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4E" w:rsidRDefault="00670151">
      <w:pPr>
        <w:spacing w:line="360" w:lineRule="auto"/>
        <w:jc w:val="center"/>
        <w:rPr>
          <w:rFonts w:ascii="Tahoma" w:hAnsi="Tahoma" w:cs="Tahoma"/>
          <w:b/>
          <w:highlight w:val="white"/>
        </w:rPr>
      </w:pPr>
      <w:r>
        <w:rPr>
          <w:rFonts w:ascii="Tahoma" w:hAnsi="Tahoma" w:cs="Tahoma"/>
          <w:b/>
          <w:noProof/>
          <w:highlight w:val="white"/>
          <w:lang w:bidi="ar-SA"/>
        </w:rPr>
        <w:drawing>
          <wp:anchor distT="0" distB="0" distL="0" distR="0" simplePos="0" relativeHeight="2" behindDoc="1" locked="0" layoutInCell="1" allowOverlap="1">
            <wp:simplePos x="0" y="0"/>
            <wp:positionH relativeFrom="page">
              <wp:posOffset>805815</wp:posOffset>
            </wp:positionH>
            <wp:positionV relativeFrom="page">
              <wp:posOffset>491490</wp:posOffset>
            </wp:positionV>
            <wp:extent cx="628650" cy="633730"/>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9"/>
                    <a:stretch>
                      <a:fillRect/>
                    </a:stretch>
                  </pic:blipFill>
                  <pic:spPr bwMode="auto">
                    <a:xfrm>
                      <a:off x="0" y="0"/>
                      <a:ext cx="628650" cy="633730"/>
                    </a:xfrm>
                    <a:prstGeom prst="rect">
                      <a:avLst/>
                    </a:prstGeom>
                  </pic:spPr>
                </pic:pic>
              </a:graphicData>
            </a:graphic>
          </wp:anchor>
        </w:drawing>
      </w:r>
    </w:p>
    <w:p w:rsidR="005E1A4E" w:rsidRDefault="00670151">
      <w:pPr>
        <w:spacing w:line="360" w:lineRule="auto"/>
        <w:jc w:val="center"/>
      </w:pPr>
      <w:r>
        <w:rPr>
          <w:rFonts w:ascii="Tahoma" w:hAnsi="Tahoma" w:cs="Tahoma"/>
          <w:b/>
          <w:bCs/>
          <w:highlight w:val="white"/>
        </w:rPr>
        <w:t>AVVISO PUBBLICO “LE DUE BARI”</w:t>
      </w:r>
    </w:p>
    <w:p w:rsidR="005E1A4E" w:rsidRDefault="00670151">
      <w:pPr>
        <w:spacing w:line="360" w:lineRule="auto"/>
        <w:jc w:val="center"/>
      </w:pPr>
      <w:proofErr w:type="spellStart"/>
      <w:r>
        <w:rPr>
          <w:rFonts w:ascii="Tahoma" w:hAnsi="Tahoma" w:cs="Tahoma"/>
          <w:b/>
          <w:highlight w:val="white"/>
        </w:rPr>
        <w:t>All</w:t>
      </w:r>
      <w:proofErr w:type="spellEnd"/>
      <w:r>
        <w:rPr>
          <w:rFonts w:ascii="Tahoma" w:hAnsi="Tahoma" w:cs="Tahoma"/>
          <w:b/>
          <w:highlight w:val="white"/>
        </w:rPr>
        <w:t xml:space="preserve">. 1 - DOMANDA DI PARTECIPAZIONE </w:t>
      </w:r>
    </w:p>
    <w:p w:rsidR="005E1A4E" w:rsidRDefault="00670151">
      <w:pPr>
        <w:spacing w:line="360" w:lineRule="auto"/>
        <w:jc w:val="both"/>
        <w:rPr>
          <w:rFonts w:ascii="Tahoma" w:hAnsi="Tahoma" w:cs="Tahoma"/>
          <w:highlight w:val="white"/>
        </w:rPr>
      </w:pPr>
      <w:r>
        <w:rPr>
          <w:rFonts w:ascii="Tahoma" w:hAnsi="Tahoma" w:cs="Tahoma"/>
          <w:highlight w:val="white"/>
        </w:rPr>
        <w:t xml:space="preserve">Il/La sottoscritto/a__________________________________ nato/a </w:t>
      </w:r>
      <w:proofErr w:type="spellStart"/>
      <w:r>
        <w:rPr>
          <w:rFonts w:ascii="Tahoma" w:hAnsi="Tahoma" w:cs="Tahoma"/>
          <w:highlight w:val="white"/>
        </w:rPr>
        <w:t>a</w:t>
      </w:r>
      <w:proofErr w:type="spellEnd"/>
      <w:r>
        <w:rPr>
          <w:rFonts w:ascii="Tahoma" w:hAnsi="Tahoma" w:cs="Tahoma"/>
          <w:highlight w:val="white"/>
        </w:rPr>
        <w:t xml:space="preserve"> ______________________ il_____________ residente a_______________</w:t>
      </w:r>
      <w:proofErr w:type="spellStart"/>
      <w:r>
        <w:rPr>
          <w:rFonts w:ascii="Tahoma" w:hAnsi="Tahoma" w:cs="Tahoma"/>
          <w:highlight w:val="white"/>
        </w:rPr>
        <w:t>Prov</w:t>
      </w:r>
      <w:proofErr w:type="spellEnd"/>
      <w:r>
        <w:rPr>
          <w:rFonts w:ascii="Tahoma" w:hAnsi="Tahoma" w:cs="Tahoma"/>
          <w:highlight w:val="white"/>
        </w:rPr>
        <w:t>. __________ Via __________________ n. __</w:t>
      </w:r>
    </w:p>
    <w:p w:rsidR="005E1A4E" w:rsidRDefault="00670151">
      <w:pPr>
        <w:spacing w:line="360" w:lineRule="auto"/>
        <w:jc w:val="both"/>
        <w:rPr>
          <w:rFonts w:ascii="Tahoma" w:hAnsi="Tahoma" w:cs="Tahoma"/>
        </w:rPr>
      </w:pPr>
      <w:proofErr w:type="spellStart"/>
      <w:r>
        <w:rPr>
          <w:rFonts w:ascii="Tahoma" w:hAnsi="Tahoma" w:cs="Tahoma"/>
          <w:highlight w:val="white"/>
        </w:rPr>
        <w:t>C.F.__________________in</w:t>
      </w:r>
      <w:proofErr w:type="spellEnd"/>
      <w:r>
        <w:rPr>
          <w:rFonts w:ascii="Tahoma" w:hAnsi="Tahoma" w:cs="Tahoma"/>
          <w:highlight w:val="white"/>
        </w:rPr>
        <w:t xml:space="preserve"> qualità di _______________della _____________________________ con sede in _________________________ Via ____________________ C.F./P.I.V.A.__________________ </w:t>
      </w:r>
      <w:proofErr w:type="spellStart"/>
      <w:r>
        <w:rPr>
          <w:rFonts w:ascii="Tahoma" w:hAnsi="Tahoma" w:cs="Tahoma"/>
          <w:highlight w:val="white"/>
        </w:rPr>
        <w:t>tel.n.__________e-mail__________________PEC</w:t>
      </w:r>
      <w:proofErr w:type="spellEnd"/>
      <w:r>
        <w:rPr>
          <w:rFonts w:ascii="Tahoma" w:hAnsi="Tahoma" w:cs="Tahoma"/>
        </w:rPr>
        <w:t xml:space="preserve"> __________</w:t>
      </w:r>
    </w:p>
    <w:p w:rsidR="005E1A4E" w:rsidRDefault="00670151" w:rsidP="003E2CF6">
      <w:pPr>
        <w:spacing w:line="360" w:lineRule="auto"/>
        <w:jc w:val="center"/>
        <w:rPr>
          <w:b/>
          <w:sz w:val="20"/>
          <w:szCs w:val="20"/>
        </w:rPr>
      </w:pPr>
      <w:r>
        <w:rPr>
          <w:rFonts w:ascii="Tahoma" w:hAnsi="Tahoma" w:cs="Tahoma"/>
          <w:b/>
          <w:sz w:val="20"/>
          <w:szCs w:val="20"/>
          <w:highlight w:val="white"/>
        </w:rPr>
        <w:t>CHIEDE</w:t>
      </w:r>
    </w:p>
    <w:p w:rsidR="005E1A4E" w:rsidRDefault="00670151">
      <w:pPr>
        <w:jc w:val="both"/>
      </w:pPr>
      <w:r>
        <w:rPr>
          <w:rFonts w:ascii="Tahoma" w:hAnsi="Tahoma" w:cs="Tahoma"/>
          <w:highlight w:val="white"/>
        </w:rPr>
        <w:t xml:space="preserve">di partecipare alla selezione indetta con Avviso </w:t>
      </w:r>
      <w:r>
        <w:rPr>
          <w:rFonts w:ascii="Tahoma" w:hAnsi="Tahoma" w:cs="Tahoma"/>
        </w:rPr>
        <w:t xml:space="preserve">Pubblico </w:t>
      </w:r>
      <w:r w:rsidR="003E2CF6">
        <w:rPr>
          <w:rFonts w:ascii="Tahoma" w:eastAsia="Times New Roman" w:hAnsi="Tahoma" w:cs="Tahoma"/>
          <w:bCs/>
        </w:rPr>
        <w:t>“</w:t>
      </w:r>
      <w:r>
        <w:rPr>
          <w:rFonts w:ascii="Tahoma" w:eastAsia="Times New Roman" w:hAnsi="Tahoma" w:cs="Tahoma"/>
          <w:b/>
          <w:bCs/>
        </w:rPr>
        <w:t>Le due Bari</w:t>
      </w:r>
      <w:r w:rsidR="003E2CF6">
        <w:rPr>
          <w:rFonts w:ascii="Tahoma" w:eastAsia="Times New Roman" w:hAnsi="Tahoma" w:cs="Tahoma"/>
          <w:b/>
          <w:bCs/>
        </w:rPr>
        <w:t>”</w:t>
      </w:r>
      <w:r>
        <w:rPr>
          <w:rFonts w:ascii="Tahoma" w:eastAsia="Times New Roman" w:hAnsi="Tahoma" w:cs="Tahoma"/>
          <w:b/>
          <w:bCs/>
          <w:i/>
        </w:rPr>
        <w:t xml:space="preserve"> </w:t>
      </w:r>
      <w:r>
        <w:rPr>
          <w:rFonts w:ascii="Tahoma" w:hAnsi="Tahoma" w:cs="Tahoma"/>
          <w:bCs/>
        </w:rPr>
        <w:t xml:space="preserve">per la realizzazione di attività di spettacolo dal vivo nelle aree periferiche del territorio comunale (Aree bersaglio di cui alla D.G. n. 760 del 23.11.2017), tramite la concessione di contributi </w:t>
      </w:r>
      <w:r>
        <w:rPr>
          <w:rFonts w:ascii="Tahoma" w:hAnsi="Tahoma" w:cs="Tahoma"/>
          <w:bCs/>
          <w:i/>
        </w:rPr>
        <w:t>ex</w:t>
      </w:r>
      <w:r>
        <w:rPr>
          <w:rFonts w:ascii="Tahoma" w:hAnsi="Tahoma" w:cs="Tahoma"/>
          <w:bCs/>
        </w:rPr>
        <w:t xml:space="preserve"> art. 12 della L. n. 241/1990,</w:t>
      </w:r>
      <w:r>
        <w:rPr>
          <w:rFonts w:ascii="Tahoma" w:hAnsi="Tahoma" w:cs="Tahoma"/>
          <w:highlight w:val="white"/>
        </w:rPr>
        <w:t xml:space="preserve"> con la proposta progettuale allegata alla presente istanza, e per l’effetto, ai sensi degli artt. 46 e 47 del D.P.R. n. 445 del 28.12.2000, per le ipotesi di falsità e di dichiarazioni mendaci, </w:t>
      </w:r>
    </w:p>
    <w:p w:rsidR="005E1A4E" w:rsidRDefault="005E1A4E">
      <w:pPr>
        <w:jc w:val="both"/>
        <w:rPr>
          <w:rFonts w:ascii="Tahoma" w:hAnsi="Tahoma" w:cs="Tahoma"/>
        </w:rPr>
      </w:pPr>
    </w:p>
    <w:p w:rsidR="005E1A4E" w:rsidRDefault="00670151">
      <w:pPr>
        <w:jc w:val="center"/>
        <w:rPr>
          <w:b/>
          <w:sz w:val="20"/>
          <w:szCs w:val="20"/>
        </w:rPr>
      </w:pPr>
      <w:r>
        <w:rPr>
          <w:rFonts w:ascii="Tahoma" w:hAnsi="Tahoma" w:cs="Tahoma"/>
          <w:b/>
          <w:sz w:val="20"/>
          <w:szCs w:val="20"/>
          <w:highlight w:val="white"/>
        </w:rPr>
        <w:t>DICHIARA</w:t>
      </w:r>
    </w:p>
    <w:p w:rsidR="005E1A4E" w:rsidRDefault="005E1A4E">
      <w:pPr>
        <w:ind w:left="644"/>
        <w:jc w:val="center"/>
        <w:rPr>
          <w:rFonts w:ascii="Tahoma" w:hAnsi="Tahoma" w:cs="Tahoma"/>
          <w:highlight w:val="white"/>
        </w:rPr>
      </w:pPr>
    </w:p>
    <w:p w:rsidR="005E1A4E" w:rsidRDefault="00670151">
      <w:pPr>
        <w:numPr>
          <w:ilvl w:val="0"/>
          <w:numId w:val="1"/>
        </w:numPr>
        <w:suppressAutoHyphens/>
        <w:spacing w:line="360" w:lineRule="auto"/>
        <w:ind w:left="567" w:hanging="567"/>
        <w:jc w:val="both"/>
        <w:rPr>
          <w:rFonts w:ascii="Tahoma" w:hAnsi="Tahoma" w:cs="Tahoma"/>
          <w:highlight w:val="white"/>
        </w:rPr>
      </w:pPr>
      <w:r>
        <w:rPr>
          <w:rFonts w:ascii="Tahoma" w:hAnsi="Tahoma" w:cs="Tahoma"/>
        </w:rPr>
        <w:t>di essere iscritto alla Camera di Commercio;</w:t>
      </w:r>
    </w:p>
    <w:p w:rsidR="005E1A4E" w:rsidRDefault="00670151">
      <w:pPr>
        <w:numPr>
          <w:ilvl w:val="0"/>
          <w:numId w:val="1"/>
        </w:numPr>
        <w:suppressAutoHyphens/>
        <w:spacing w:before="240"/>
        <w:ind w:left="567" w:hanging="567"/>
        <w:jc w:val="both"/>
        <w:rPr>
          <w:rFonts w:ascii="Tahoma" w:hAnsi="Tahoma" w:cs="Tahoma"/>
          <w:highlight w:val="white"/>
        </w:rPr>
      </w:pPr>
      <w:r>
        <w:rPr>
          <w:rFonts w:ascii="Tahoma" w:hAnsi="Tahoma" w:cs="Tahoma"/>
          <w:highlight w:val="white"/>
        </w:rPr>
        <w:t>di disporre della capacità</w:t>
      </w:r>
      <w:r>
        <w:rPr>
          <w:rFonts w:ascii="Tahoma" w:hAnsi="Tahoma" w:cs="Tahoma"/>
        </w:rPr>
        <w:t xml:space="preserve"> tecnico-organizzativa ed economico–finanziaria per la realizzazione dell’evento proposto, essendo consapevole che il contributo a ristoro delle spese sostenute sarà erogato a seguito di idonea rendicontazione;</w:t>
      </w:r>
    </w:p>
    <w:p w:rsidR="005E1A4E" w:rsidRDefault="00670151">
      <w:pPr>
        <w:numPr>
          <w:ilvl w:val="0"/>
          <w:numId w:val="1"/>
        </w:numPr>
        <w:suppressAutoHyphens/>
        <w:spacing w:before="240"/>
        <w:ind w:left="567" w:hanging="567"/>
        <w:jc w:val="both"/>
        <w:rPr>
          <w:rFonts w:ascii="Tahoma" w:hAnsi="Tahoma" w:cs="Tahoma"/>
        </w:rPr>
      </w:pPr>
      <w:r>
        <w:rPr>
          <w:rFonts w:ascii="Tahoma" w:hAnsi="Tahoma" w:cs="Tahoma"/>
          <w:highlight w:val="white"/>
        </w:rPr>
        <w:t xml:space="preserve">di aver </w:t>
      </w:r>
      <w:r>
        <w:rPr>
          <w:rFonts w:ascii="Tahoma" w:hAnsi="Tahoma" w:cs="Tahoma"/>
        </w:rPr>
        <w:t xml:space="preserve">percepito un finanziamento dal Ministero della Cultura nell’ambito del Fondo Unico per lo Spettacolo dal vivo, ovvero di essere un organismo professionale operante nel settore dello spettacolo dal vivo da almeno tre anni nell’ultimo quinquennio (2017-2021) come risultante dagli oneri versati al Fondo Pensioni Lavoratori dello Spettacolo;  </w:t>
      </w:r>
    </w:p>
    <w:p w:rsidR="005E1A4E" w:rsidRDefault="00670151">
      <w:pPr>
        <w:numPr>
          <w:ilvl w:val="0"/>
          <w:numId w:val="1"/>
        </w:numPr>
        <w:suppressAutoHyphens/>
        <w:spacing w:before="240"/>
        <w:ind w:left="567" w:hanging="567"/>
        <w:jc w:val="both"/>
      </w:pPr>
      <w:r>
        <w:rPr>
          <w:rFonts w:ascii="Tahoma" w:hAnsi="Tahoma" w:cs="Tahoma"/>
        </w:rPr>
        <w:t>di non aver riportato condanne penali né di avere procedimenti penali in corso;</w:t>
      </w:r>
    </w:p>
    <w:p w:rsidR="005E1A4E" w:rsidRDefault="00670151">
      <w:pPr>
        <w:numPr>
          <w:ilvl w:val="0"/>
          <w:numId w:val="1"/>
        </w:numPr>
        <w:suppressAutoHyphens/>
        <w:spacing w:before="240"/>
        <w:ind w:left="567" w:hanging="567"/>
        <w:jc w:val="both"/>
        <w:rPr>
          <w:rFonts w:ascii="Tahoma" w:hAnsi="Tahoma" w:cs="Tahoma"/>
          <w:b/>
        </w:rPr>
      </w:pPr>
      <w:r>
        <w:rPr>
          <w:rFonts w:ascii="Tahoma" w:hAnsi="Tahoma" w:cs="Tahoma"/>
        </w:rPr>
        <w:t xml:space="preserve">di non trovarsi nelle condizioni che non consentono la concessione dei finanziamenti ai sensi della normativa  antimafia (D. </w:t>
      </w:r>
      <w:proofErr w:type="spellStart"/>
      <w:r>
        <w:rPr>
          <w:rFonts w:ascii="Tahoma" w:hAnsi="Tahoma" w:cs="Tahoma"/>
        </w:rPr>
        <w:t>Lgs</w:t>
      </w:r>
      <w:proofErr w:type="spellEnd"/>
      <w:r>
        <w:rPr>
          <w:rFonts w:ascii="Tahoma" w:hAnsi="Tahoma" w:cs="Tahoma"/>
        </w:rPr>
        <w:t>. n. 159/2011);</w:t>
      </w:r>
    </w:p>
    <w:p w:rsidR="005E1A4E" w:rsidRDefault="00670151">
      <w:pPr>
        <w:numPr>
          <w:ilvl w:val="0"/>
          <w:numId w:val="1"/>
        </w:numPr>
        <w:suppressAutoHyphens/>
        <w:spacing w:before="240"/>
        <w:ind w:left="567" w:hanging="567"/>
        <w:jc w:val="both"/>
        <w:rPr>
          <w:rFonts w:ascii="Tahoma" w:hAnsi="Tahoma" w:cs="Tahoma"/>
          <w:b/>
        </w:rPr>
      </w:pPr>
      <w:r>
        <w:rPr>
          <w:rFonts w:ascii="Tahoma" w:hAnsi="Tahoma" w:cs="Tahoma"/>
        </w:rPr>
        <w:t>di non essere in stato di scioglimento o liquidazione o di concordato preventivo, liquidazione coatta amministrativa o volontaria e di non essere sottoposto ad amministrazione controllata o straordinaria;</w:t>
      </w:r>
    </w:p>
    <w:p w:rsidR="005E1A4E" w:rsidRDefault="00670151">
      <w:pPr>
        <w:numPr>
          <w:ilvl w:val="0"/>
          <w:numId w:val="1"/>
        </w:numPr>
        <w:suppressAutoHyphens/>
        <w:spacing w:before="240" w:line="360" w:lineRule="auto"/>
        <w:ind w:left="567" w:hanging="567"/>
        <w:jc w:val="both"/>
      </w:pPr>
      <w:r>
        <w:rPr>
          <w:rFonts w:ascii="Tahoma" w:hAnsi="Tahoma" w:cs="Tahoma"/>
          <w:highlight w:val="white"/>
        </w:rPr>
        <w:t>di essere in regola con gli adempimenti contributivi, assicurativi, previdenziali e fiscali;</w:t>
      </w:r>
    </w:p>
    <w:p w:rsidR="005E1A4E" w:rsidRDefault="00670151">
      <w:pPr>
        <w:numPr>
          <w:ilvl w:val="0"/>
          <w:numId w:val="1"/>
        </w:numPr>
        <w:suppressAutoHyphens/>
        <w:ind w:left="567" w:hanging="567"/>
        <w:jc w:val="both"/>
        <w:rPr>
          <w:rFonts w:ascii="Tahoma" w:hAnsi="Tahoma" w:cs="Tahoma"/>
          <w:highlight w:val="white"/>
        </w:rPr>
      </w:pPr>
      <w:r>
        <w:rPr>
          <w:rFonts w:ascii="Tahoma" w:hAnsi="Tahoma" w:cs="Tahoma"/>
          <w:highlight w:val="white"/>
        </w:rPr>
        <w:t>di rispettare la normativa vigente in materia di rapporti di lavoro nel rispetto delle tutele occupazionali e dei contratti di categoria;</w:t>
      </w:r>
    </w:p>
    <w:p w:rsidR="005E1A4E" w:rsidRDefault="00670151">
      <w:pPr>
        <w:numPr>
          <w:ilvl w:val="0"/>
          <w:numId w:val="1"/>
        </w:numPr>
        <w:suppressAutoHyphens/>
        <w:spacing w:before="240"/>
        <w:ind w:left="567" w:hanging="567"/>
        <w:jc w:val="both"/>
      </w:pPr>
      <w:r>
        <w:rPr>
          <w:rFonts w:ascii="Tahoma" w:hAnsi="Tahoma" w:cs="Tahoma"/>
          <w:highlight w:val="white"/>
        </w:rPr>
        <w:t>di</w:t>
      </w:r>
      <w:r>
        <w:rPr>
          <w:rFonts w:ascii="Tahoma" w:hAnsi="Tahoma" w:cs="Tahoma"/>
        </w:rPr>
        <w:t xml:space="preserve"> essere in regola con le disposizioni vigenti in materia di normativa del lavoro, della prevenzione degli infortuni e della salvaguardia dell'ambiente e impegnarsi al loro rispetto;</w:t>
      </w:r>
    </w:p>
    <w:p w:rsidR="005E1A4E" w:rsidRDefault="005E1A4E">
      <w:pPr>
        <w:suppressAutoHyphens/>
        <w:spacing w:before="240"/>
        <w:ind w:left="567" w:hanging="567"/>
        <w:jc w:val="both"/>
        <w:rPr>
          <w:rFonts w:ascii="Tahoma" w:hAnsi="Tahoma" w:cs="Tahoma"/>
        </w:rPr>
      </w:pPr>
    </w:p>
    <w:p w:rsidR="005E1A4E" w:rsidRDefault="00670151">
      <w:pPr>
        <w:numPr>
          <w:ilvl w:val="0"/>
          <w:numId w:val="1"/>
        </w:numPr>
        <w:suppressAutoHyphens/>
        <w:spacing w:before="240"/>
        <w:ind w:left="567" w:hanging="567"/>
        <w:jc w:val="both"/>
      </w:pPr>
      <w:r>
        <w:rPr>
          <w:rFonts w:ascii="Tahoma" w:hAnsi="Tahoma" w:cs="Tahoma"/>
          <w:spacing w:val="2"/>
        </w:rPr>
        <w:lastRenderedPageBreak/>
        <w:t>l’insussistenza di rapporti di parentela, entro il quarto grado, o di altri vincoli anche di lavoro o professionali, in corso o riferibili ai due anni precedenti, con gli amministratori e i dirigenti dell’Ente ai sensi dell’art. 1 comma 9 della legge 190/2012;</w:t>
      </w:r>
    </w:p>
    <w:p w:rsidR="005E1A4E" w:rsidRDefault="00670151">
      <w:pPr>
        <w:numPr>
          <w:ilvl w:val="0"/>
          <w:numId w:val="1"/>
        </w:numPr>
        <w:suppressAutoHyphens/>
        <w:spacing w:before="240"/>
        <w:ind w:left="567" w:hanging="567"/>
        <w:jc w:val="both"/>
      </w:pPr>
      <w:r>
        <w:rPr>
          <w:rFonts w:ascii="Tahoma" w:hAnsi="Tahoma" w:cs="Tahoma"/>
          <w:spacing w:val="2"/>
        </w:rPr>
        <w:t>di essere a conoscenza del contenuto del piano comunale di prevenzione della corruzione redatto ai sensi della legge 190/2012;</w:t>
      </w:r>
    </w:p>
    <w:p w:rsidR="005E1A4E" w:rsidRDefault="00670151">
      <w:pPr>
        <w:numPr>
          <w:ilvl w:val="0"/>
          <w:numId w:val="1"/>
        </w:numPr>
        <w:suppressAutoHyphens/>
        <w:spacing w:before="240"/>
        <w:ind w:left="567" w:hanging="567"/>
        <w:jc w:val="both"/>
      </w:pPr>
      <w:r>
        <w:rPr>
          <w:rFonts w:ascii="Tahoma" w:hAnsi="Tahoma" w:cs="Tahoma"/>
          <w:spacing w:val="2"/>
        </w:rPr>
        <w:t xml:space="preserve">l’insussistenza di cause </w:t>
      </w:r>
      <w:proofErr w:type="spellStart"/>
      <w:r>
        <w:rPr>
          <w:rFonts w:ascii="Tahoma" w:hAnsi="Tahoma" w:cs="Tahoma"/>
          <w:spacing w:val="2"/>
        </w:rPr>
        <w:t>interdittive</w:t>
      </w:r>
      <w:proofErr w:type="spellEnd"/>
      <w:r>
        <w:rPr>
          <w:rFonts w:ascii="Tahoma" w:hAnsi="Tahoma" w:cs="Tahoma"/>
          <w:spacing w:val="2"/>
        </w:rPr>
        <w:t xml:space="preserve"> di cui all’art. 53, comma 16 </w:t>
      </w:r>
      <w:r>
        <w:rPr>
          <w:rFonts w:ascii="Tahoma" w:hAnsi="Tahoma" w:cs="Tahoma"/>
          <w:i/>
          <w:spacing w:val="2"/>
        </w:rPr>
        <w:t>ter</w:t>
      </w:r>
      <w:r>
        <w:rPr>
          <w:rFonts w:ascii="Tahoma" w:hAnsi="Tahoma" w:cs="Tahoma"/>
          <w:spacing w:val="2"/>
        </w:rPr>
        <w:t xml:space="preserve">, del </w:t>
      </w:r>
      <w:proofErr w:type="spellStart"/>
      <w:r>
        <w:rPr>
          <w:rFonts w:ascii="Tahoma" w:hAnsi="Tahoma" w:cs="Tahoma"/>
          <w:spacing w:val="2"/>
        </w:rPr>
        <w:t>D.Lgs</w:t>
      </w:r>
      <w:proofErr w:type="spellEnd"/>
      <w:r>
        <w:rPr>
          <w:rFonts w:ascii="Tahoma" w:hAnsi="Tahoma" w:cs="Tahoma"/>
          <w:spacing w:val="2"/>
        </w:rPr>
        <w:t xml:space="preserve"> n. </w:t>
      </w:r>
      <w:r>
        <w:rPr>
          <w:rFonts w:ascii="Tahoma" w:hAnsi="Tahoma" w:cs="Tahoma"/>
          <w:spacing w:val="2"/>
          <w:highlight w:val="white"/>
        </w:rPr>
        <w:t>165/2001 (art. 1 comma 42 Legge Anticorruzione);</w:t>
      </w:r>
    </w:p>
    <w:p w:rsidR="005E1A4E" w:rsidRDefault="005E1A4E">
      <w:pPr>
        <w:spacing w:line="276" w:lineRule="auto"/>
        <w:rPr>
          <w:rFonts w:ascii="Tahoma" w:hAnsi="Tahoma" w:cs="Tahoma"/>
          <w:spacing w:val="2"/>
        </w:rPr>
      </w:pPr>
    </w:p>
    <w:p w:rsidR="005E1A4E" w:rsidRDefault="00670151">
      <w:pPr>
        <w:spacing w:line="276" w:lineRule="auto"/>
      </w:pPr>
      <w:r>
        <w:rPr>
          <w:rFonts w:ascii="Tahoma" w:hAnsi="Tahoma" w:cs="Tahoma"/>
          <w:highlight w:val="white"/>
        </w:rPr>
        <w:t>Inoltre, ai fini della concessione del contributo di cui all’Avviso</w:t>
      </w:r>
      <w:r>
        <w:rPr>
          <w:rFonts w:ascii="Tahoma" w:hAnsi="Tahoma" w:cs="Tahoma"/>
        </w:rPr>
        <w:t>,</w:t>
      </w:r>
    </w:p>
    <w:p w:rsidR="005E1A4E" w:rsidRDefault="005E1A4E">
      <w:pPr>
        <w:spacing w:line="276" w:lineRule="auto"/>
        <w:jc w:val="both"/>
        <w:rPr>
          <w:rFonts w:ascii="Tahoma" w:hAnsi="Tahoma" w:cs="Tahoma"/>
          <w:highlight w:val="white"/>
        </w:rPr>
      </w:pPr>
    </w:p>
    <w:p w:rsidR="005E1A4E" w:rsidRDefault="00670151">
      <w:pPr>
        <w:spacing w:line="276" w:lineRule="auto"/>
        <w:jc w:val="center"/>
        <w:rPr>
          <w:b/>
          <w:sz w:val="20"/>
          <w:szCs w:val="20"/>
        </w:rPr>
      </w:pPr>
      <w:r>
        <w:rPr>
          <w:rFonts w:ascii="Tahoma" w:hAnsi="Tahoma" w:cs="Tahoma"/>
          <w:b/>
          <w:sz w:val="20"/>
          <w:szCs w:val="20"/>
          <w:highlight w:val="white"/>
        </w:rPr>
        <w:t>SI IMPEGNA</w:t>
      </w:r>
    </w:p>
    <w:p w:rsidR="005E1A4E" w:rsidRDefault="005E1A4E">
      <w:pPr>
        <w:spacing w:line="276" w:lineRule="auto"/>
        <w:jc w:val="both"/>
        <w:rPr>
          <w:rFonts w:ascii="Tahoma" w:hAnsi="Tahoma" w:cs="Tahoma"/>
          <w:highlight w:val="white"/>
        </w:rPr>
      </w:pPr>
    </w:p>
    <w:p w:rsidR="005E1A4E" w:rsidRDefault="00670151">
      <w:pPr>
        <w:pStyle w:val="Paragrafoelenco1"/>
        <w:numPr>
          <w:ilvl w:val="0"/>
          <w:numId w:val="2"/>
        </w:numPr>
        <w:spacing w:after="120"/>
        <w:ind w:left="709" w:hanging="357"/>
        <w:jc w:val="both"/>
        <w:rPr>
          <w:rFonts w:ascii="Tahoma" w:hAnsi="Tahoma" w:cs="Tahoma"/>
          <w:sz w:val="22"/>
          <w:szCs w:val="22"/>
          <w:highlight w:val="white"/>
        </w:rPr>
      </w:pPr>
      <w:r>
        <w:rPr>
          <w:rFonts w:ascii="Tahoma" w:hAnsi="Tahoma" w:cs="Tahoma"/>
          <w:color w:val="000000"/>
          <w:sz w:val="22"/>
          <w:szCs w:val="22"/>
          <w:lang w:eastAsia="it-IT"/>
        </w:rPr>
        <w:t>al rispetto della vigente normativa in materia di lavoro, licenze di pubblico spettacolo, sicurezza, diritto d’autore, previdenza, fisco, sanità, inquinamento acustico e ambientale, occupazione di suolo pubblico, tasse pubblicitarie, ogni disciplina specifica relativa all’ambito di appartenenza della proposta presentata e altro;</w:t>
      </w:r>
    </w:p>
    <w:p w:rsidR="005E1A4E" w:rsidRDefault="00670151">
      <w:pPr>
        <w:pStyle w:val="Paragrafoelenco1"/>
        <w:numPr>
          <w:ilvl w:val="0"/>
          <w:numId w:val="2"/>
        </w:numPr>
        <w:spacing w:after="120"/>
        <w:ind w:left="709" w:hanging="357"/>
        <w:jc w:val="both"/>
      </w:pPr>
      <w:r>
        <w:rPr>
          <w:rFonts w:ascii="Tahoma" w:eastAsia="Calibri" w:hAnsi="Tahoma" w:cs="Tahoma"/>
          <w:sz w:val="22"/>
          <w:szCs w:val="22"/>
        </w:rPr>
        <w:t>ad adempiere a quanto previsto dall’art. 1, commi da</w:t>
      </w:r>
      <w:r>
        <w:rPr>
          <w:rFonts w:ascii="Tahoma" w:hAnsi="Tahoma" w:cs="Tahoma"/>
          <w:sz w:val="22"/>
          <w:szCs w:val="22"/>
        </w:rPr>
        <w:t xml:space="preserve"> 125 a 129 della Legge 124/2017</w:t>
      </w:r>
      <w:r>
        <w:rPr>
          <w:rFonts w:ascii="Tahoma" w:hAnsi="Tahoma" w:cs="Tahoma"/>
          <w:sz w:val="22"/>
          <w:szCs w:val="22"/>
          <w:shd w:val="clear" w:color="auto" w:fill="FFFFFF"/>
        </w:rPr>
        <w:t xml:space="preserve"> (obblighi di pubblicazione e trasparenza);</w:t>
      </w:r>
    </w:p>
    <w:p w:rsidR="005E1A4E" w:rsidRDefault="00670151">
      <w:pPr>
        <w:pStyle w:val="Paragrafoelenco1"/>
        <w:numPr>
          <w:ilvl w:val="0"/>
          <w:numId w:val="2"/>
        </w:numPr>
        <w:spacing w:after="160"/>
        <w:jc w:val="both"/>
        <w:rPr>
          <w:rStyle w:val="Carpredefinitoparagrafo1"/>
          <w:rFonts w:ascii="Tahoma" w:eastAsia="Tahoma" w:hAnsi="Tahoma" w:cs="Tahoma"/>
          <w:color w:val="000000"/>
          <w:sz w:val="22"/>
          <w:szCs w:val="22"/>
        </w:rPr>
      </w:pPr>
      <w:r>
        <w:rPr>
          <w:rStyle w:val="Carpredefinitoparagrafo1"/>
          <w:rFonts w:ascii="Tahoma" w:eastAsia="Tahoma" w:hAnsi="Tahoma" w:cs="Tahoma"/>
          <w:color w:val="000000"/>
          <w:sz w:val="22"/>
          <w:szCs w:val="22"/>
        </w:rPr>
        <w:t>a presentare, ai fini della rendicontazione, una relazione finale dettagliata sull’attività svolta che dia conto anche delle attività di promozione/comunicazione effettuate e della effettiva partecipazione all’evento, in raffronto con quanto indicato nel progetto presentato, indicando le motivazioni degli eventuali scostamenti (purché resti sempre invariato il numero di spettatori/partecipanti previsti);</w:t>
      </w:r>
    </w:p>
    <w:p w:rsidR="005E1A4E" w:rsidRDefault="00670151">
      <w:pPr>
        <w:pStyle w:val="Paragrafoelenco1"/>
        <w:numPr>
          <w:ilvl w:val="0"/>
          <w:numId w:val="2"/>
        </w:numPr>
        <w:spacing w:after="160"/>
        <w:jc w:val="both"/>
        <w:rPr>
          <w:rStyle w:val="Carpredefinitoparagrafo1"/>
          <w:rFonts w:ascii="Tahoma" w:eastAsia="Tahoma" w:hAnsi="Tahoma" w:cs="Tahoma"/>
          <w:color w:val="000000"/>
          <w:sz w:val="22"/>
          <w:szCs w:val="22"/>
        </w:rPr>
      </w:pPr>
      <w:r>
        <w:rPr>
          <w:rStyle w:val="Carpredefinitoparagrafo1"/>
          <w:rFonts w:ascii="Tahoma" w:eastAsia="Tahoma" w:hAnsi="Tahoma" w:cs="Tahoma"/>
          <w:color w:val="000000"/>
          <w:sz w:val="22"/>
          <w:szCs w:val="22"/>
        </w:rPr>
        <w:t>a corredare la documentazione di spesa/pagamento, di fotografie/video atti a documentare i momenti salienti dell’iniziativa.</w:t>
      </w:r>
    </w:p>
    <w:p w:rsidR="005E1A4E" w:rsidRPr="003E2CF6" w:rsidRDefault="00670151">
      <w:pPr>
        <w:spacing w:line="276" w:lineRule="auto"/>
        <w:jc w:val="both"/>
        <w:rPr>
          <w:sz w:val="20"/>
          <w:szCs w:val="20"/>
        </w:rPr>
      </w:pPr>
      <w:r w:rsidRPr="003E2CF6">
        <w:rPr>
          <w:rStyle w:val="Enfasigrassetto"/>
          <w:rFonts w:ascii="Tahoma" w:hAnsi="Tahoma" w:cs="Tahoma"/>
          <w:i/>
          <w:iCs/>
          <w:sz w:val="20"/>
          <w:szCs w:val="20"/>
          <w:shd w:val="clear" w:color="auto" w:fill="FFFFFF"/>
        </w:rPr>
        <w:t>I</w:t>
      </w:r>
      <w:r w:rsidRPr="003E2CF6">
        <w:rPr>
          <w:rStyle w:val="Enfasigrassetto"/>
          <w:rFonts w:ascii="Tahoma" w:hAnsi="Tahoma" w:cs="Tahoma"/>
          <w:i/>
          <w:iCs/>
          <w:color w:val="000000"/>
          <w:sz w:val="20"/>
          <w:szCs w:val="20"/>
          <w:shd w:val="clear" w:color="auto" w:fill="FFFFFF"/>
        </w:rPr>
        <w:t xml:space="preserve">l/la sottoscritto/a,________________________________ ai sensi e per gli effetti di cui al GDPR (Regolamento generale per la protezione dei dati personali) n. 2016/679 e al D </w:t>
      </w:r>
      <w:proofErr w:type="spellStart"/>
      <w:r w:rsidRPr="003E2CF6">
        <w:rPr>
          <w:rStyle w:val="Enfasigrassetto"/>
          <w:rFonts w:ascii="Tahoma" w:hAnsi="Tahoma" w:cs="Tahoma"/>
          <w:i/>
          <w:iCs/>
          <w:color w:val="000000"/>
          <w:sz w:val="20"/>
          <w:szCs w:val="20"/>
          <w:shd w:val="clear" w:color="auto" w:fill="FFFFFF"/>
        </w:rPr>
        <w:t>Lgs</w:t>
      </w:r>
      <w:proofErr w:type="spellEnd"/>
      <w:r w:rsidRPr="003E2CF6">
        <w:rPr>
          <w:rStyle w:val="Enfasigrassetto"/>
          <w:rFonts w:ascii="Tahoma" w:hAnsi="Tahoma" w:cs="Tahoma"/>
          <w:i/>
          <w:iCs/>
          <w:color w:val="000000"/>
          <w:sz w:val="20"/>
          <w:szCs w:val="20"/>
          <w:shd w:val="clear" w:color="auto" w:fill="FFFFFF"/>
        </w:rPr>
        <w:t>. 101/2018, consente al Comune di Bari il trattamento dei dati personali secondo le disposizioni vigenti in materia, esclusivamente nell’ambito del procedimento per il quale la presente dichiarazione viene resa.</w:t>
      </w:r>
    </w:p>
    <w:p w:rsidR="005E1A4E" w:rsidRPr="003E2CF6" w:rsidRDefault="00670151">
      <w:pPr>
        <w:tabs>
          <w:tab w:val="center" w:pos="1418"/>
          <w:tab w:val="center" w:pos="5103"/>
          <w:tab w:val="center" w:pos="7938"/>
        </w:tabs>
        <w:rPr>
          <w:sz w:val="20"/>
          <w:szCs w:val="20"/>
        </w:rPr>
      </w:pPr>
      <w:r w:rsidRPr="003E2CF6">
        <w:rPr>
          <w:rFonts w:ascii="Tahoma" w:hAnsi="Tahoma" w:cs="Tahoma"/>
          <w:sz w:val="20"/>
          <w:szCs w:val="20"/>
          <w:shd w:val="clear" w:color="auto" w:fill="FFFFFF"/>
        </w:rPr>
        <w:t>________________________</w:t>
      </w:r>
    </w:p>
    <w:p w:rsidR="005E1A4E" w:rsidRPr="003E2CF6" w:rsidRDefault="00670151">
      <w:pPr>
        <w:rPr>
          <w:sz w:val="20"/>
          <w:szCs w:val="20"/>
        </w:rPr>
      </w:pPr>
      <w:r w:rsidRPr="003E2CF6">
        <w:rPr>
          <w:rFonts w:ascii="Tahoma" w:hAnsi="Tahoma" w:cs="Tahoma"/>
          <w:sz w:val="20"/>
          <w:szCs w:val="20"/>
          <w:shd w:val="clear" w:color="auto" w:fill="FFFFFF"/>
        </w:rPr>
        <w:tab/>
        <w:t>(luogo, data)</w:t>
      </w:r>
    </w:p>
    <w:p w:rsidR="005E1A4E" w:rsidRDefault="00670151">
      <w:pPr>
        <w:tabs>
          <w:tab w:val="center" w:pos="6237"/>
        </w:tabs>
        <w:rPr>
          <w:rFonts w:ascii="Tahoma" w:hAnsi="Tahoma" w:cs="Tahoma"/>
          <w:b/>
          <w:bCs/>
          <w:highlight w:val="white"/>
        </w:rPr>
      </w:pPr>
      <w:r>
        <w:rPr>
          <w:rFonts w:ascii="Tahoma" w:hAnsi="Tahoma" w:cs="Tahoma"/>
          <w:shd w:val="clear" w:color="auto" w:fill="FFFFFF"/>
        </w:rPr>
        <w:tab/>
      </w:r>
      <w:r>
        <w:rPr>
          <w:rFonts w:ascii="Tahoma" w:hAnsi="Tahoma" w:cs="Tahoma"/>
          <w:b/>
          <w:bCs/>
          <w:shd w:val="clear" w:color="auto" w:fill="FFFFFF"/>
        </w:rPr>
        <w:t>Il Legale Rap</w:t>
      </w:r>
      <w:bookmarkStart w:id="0" w:name="_GoBack"/>
      <w:bookmarkEnd w:id="0"/>
      <w:r>
        <w:rPr>
          <w:rFonts w:ascii="Tahoma" w:hAnsi="Tahoma" w:cs="Tahoma"/>
          <w:b/>
          <w:bCs/>
          <w:shd w:val="clear" w:color="auto" w:fill="FFFFFF"/>
        </w:rPr>
        <w:t>presentante</w:t>
      </w:r>
    </w:p>
    <w:p w:rsidR="005E1A4E" w:rsidRDefault="005E1A4E">
      <w:pPr>
        <w:tabs>
          <w:tab w:val="center" w:pos="6237"/>
        </w:tabs>
      </w:pPr>
    </w:p>
    <w:p w:rsidR="003E2CF6" w:rsidRDefault="00670151">
      <w:r>
        <w:rPr>
          <w:rFonts w:ascii="Tahoma" w:hAnsi="Tahoma" w:cs="Tahoma"/>
          <w:shd w:val="clear" w:color="auto" w:fill="FFFFFF"/>
        </w:rPr>
        <w:t> </w:t>
      </w:r>
      <w:r>
        <w:rPr>
          <w:rFonts w:ascii="Tahoma" w:eastAsia="Tahoma" w:hAnsi="Tahoma" w:cs="Tahoma"/>
          <w:shd w:val="clear" w:color="auto" w:fill="FFFFFF"/>
        </w:rPr>
        <w:t xml:space="preserve">                                                             </w:t>
      </w:r>
      <w:r>
        <w:rPr>
          <w:rFonts w:ascii="Tahoma" w:hAnsi="Tahoma" w:cs="Tahoma"/>
          <w:shd w:val="clear" w:color="auto" w:fill="FFFFFF"/>
        </w:rPr>
        <w:t>______________________________</w:t>
      </w:r>
    </w:p>
    <w:p w:rsidR="003E2CF6" w:rsidRDefault="003E2CF6"/>
    <w:p w:rsidR="005E1A4E" w:rsidRDefault="00670151">
      <w:r>
        <w:rPr>
          <w:rFonts w:ascii="Tahoma" w:hAnsi="Tahoma" w:cs="Tahoma"/>
          <w:b/>
          <w:shd w:val="clear" w:color="auto" w:fill="FFFFFF"/>
        </w:rPr>
        <w:t>Elenco documentazione allegata alla domanda:</w:t>
      </w:r>
    </w:p>
    <w:tbl>
      <w:tblPr>
        <w:tblW w:w="9848" w:type="dxa"/>
        <w:tblInd w:w="-101" w:type="dxa"/>
        <w:tblCellMar>
          <w:left w:w="98" w:type="dxa"/>
        </w:tblCellMar>
        <w:tblLook w:val="04A0" w:firstRow="1" w:lastRow="0" w:firstColumn="1" w:lastColumn="0" w:noHBand="0" w:noVBand="1"/>
      </w:tblPr>
      <w:tblGrid>
        <w:gridCol w:w="9848"/>
      </w:tblGrid>
      <w:tr w:rsidR="005E1A4E" w:rsidTr="003E2CF6">
        <w:trPr>
          <w:trHeight w:val="1740"/>
        </w:trPr>
        <w:tc>
          <w:tcPr>
            <w:tcW w:w="9848" w:type="dxa"/>
            <w:tcBorders>
              <w:top w:val="single" w:sz="4" w:space="0" w:color="000001"/>
              <w:left w:val="single" w:sz="4" w:space="0" w:color="000001"/>
              <w:bottom w:val="single" w:sz="4" w:space="0" w:color="000001"/>
              <w:right w:val="single" w:sz="4" w:space="0" w:color="000001"/>
            </w:tcBorders>
            <w:shd w:val="clear" w:color="auto" w:fill="auto"/>
          </w:tcPr>
          <w:p w:rsidR="005E1A4E" w:rsidRPr="003E2CF6" w:rsidRDefault="00670151">
            <w:pPr>
              <w:suppressAutoHyphens/>
              <w:ind w:left="28"/>
              <w:contextualSpacing/>
              <w:jc w:val="both"/>
              <w:rPr>
                <w:sz w:val="18"/>
                <w:szCs w:val="18"/>
                <w:lang w:val="en-US" w:eastAsia="en-US"/>
              </w:rPr>
            </w:pPr>
            <w:proofErr w:type="spellStart"/>
            <w:r w:rsidRPr="003E2CF6">
              <w:rPr>
                <w:rFonts w:ascii="Tahoma" w:hAnsi="Tahoma" w:cs="Tahoma"/>
                <w:sz w:val="18"/>
                <w:szCs w:val="18"/>
                <w:shd w:val="clear" w:color="auto" w:fill="FFFFFF"/>
                <w:lang w:val="en-US" w:eastAsia="en-US"/>
              </w:rPr>
              <w:t>Allegato</w:t>
            </w:r>
            <w:proofErr w:type="spellEnd"/>
            <w:r w:rsidRPr="003E2CF6">
              <w:rPr>
                <w:rFonts w:ascii="Tahoma" w:hAnsi="Tahoma" w:cs="Tahoma"/>
                <w:sz w:val="18"/>
                <w:szCs w:val="18"/>
                <w:shd w:val="clear" w:color="auto" w:fill="FFFFFF"/>
                <w:lang w:val="en-US" w:eastAsia="en-US"/>
              </w:rPr>
              <w:t xml:space="preserve"> 2 – </w:t>
            </w:r>
            <w:proofErr w:type="spellStart"/>
            <w:r w:rsidRPr="003E2CF6">
              <w:rPr>
                <w:rFonts w:ascii="Tahoma" w:hAnsi="Tahoma" w:cs="Tahoma"/>
                <w:sz w:val="18"/>
                <w:szCs w:val="18"/>
                <w:shd w:val="clear" w:color="auto" w:fill="FFFFFF"/>
                <w:lang w:val="en-US" w:eastAsia="en-US"/>
              </w:rPr>
              <w:t>Proposta</w:t>
            </w:r>
            <w:proofErr w:type="spellEnd"/>
            <w:r w:rsidRPr="003E2CF6">
              <w:rPr>
                <w:rFonts w:ascii="Tahoma" w:hAnsi="Tahoma" w:cs="Tahoma"/>
                <w:sz w:val="18"/>
                <w:szCs w:val="18"/>
                <w:shd w:val="clear" w:color="auto" w:fill="FFFFFF"/>
                <w:lang w:val="en-US" w:eastAsia="en-US"/>
              </w:rPr>
              <w:t xml:space="preserve"> </w:t>
            </w:r>
            <w:proofErr w:type="spellStart"/>
            <w:r w:rsidRPr="003E2CF6">
              <w:rPr>
                <w:rFonts w:ascii="Tahoma" w:hAnsi="Tahoma" w:cs="Tahoma"/>
                <w:sz w:val="18"/>
                <w:szCs w:val="18"/>
                <w:shd w:val="clear" w:color="auto" w:fill="FFFFFF"/>
                <w:lang w:val="en-US" w:eastAsia="en-US"/>
              </w:rPr>
              <w:t>progettuale</w:t>
            </w:r>
            <w:proofErr w:type="spellEnd"/>
            <w:r w:rsidRPr="003E2CF6">
              <w:rPr>
                <w:rFonts w:ascii="Tahoma" w:hAnsi="Tahoma" w:cs="Tahoma"/>
                <w:sz w:val="18"/>
                <w:szCs w:val="18"/>
                <w:shd w:val="clear" w:color="auto" w:fill="FFFFFF"/>
                <w:lang w:val="en-US" w:eastAsia="en-US"/>
              </w:rPr>
              <w:t>;</w:t>
            </w:r>
          </w:p>
          <w:p w:rsidR="005E1A4E" w:rsidRPr="003E2CF6" w:rsidRDefault="00670151">
            <w:pPr>
              <w:suppressAutoHyphens/>
              <w:ind w:left="28"/>
              <w:contextualSpacing/>
              <w:jc w:val="both"/>
              <w:rPr>
                <w:rFonts w:ascii="Tahoma" w:hAnsi="Tahoma" w:cs="Tahoma"/>
                <w:sz w:val="18"/>
                <w:szCs w:val="18"/>
                <w:highlight w:val="white"/>
                <w:lang w:val="en-US" w:eastAsia="en-US"/>
              </w:rPr>
            </w:pPr>
            <w:proofErr w:type="spellStart"/>
            <w:r w:rsidRPr="003E2CF6">
              <w:rPr>
                <w:rFonts w:ascii="Tahoma" w:hAnsi="Tahoma" w:cs="Tahoma"/>
                <w:sz w:val="18"/>
                <w:szCs w:val="18"/>
                <w:shd w:val="clear" w:color="auto" w:fill="FFFFFF"/>
                <w:lang w:val="en-US" w:eastAsia="en-US"/>
              </w:rPr>
              <w:t>Allegato</w:t>
            </w:r>
            <w:proofErr w:type="spellEnd"/>
            <w:r w:rsidRPr="003E2CF6">
              <w:rPr>
                <w:rFonts w:ascii="Tahoma" w:hAnsi="Tahoma" w:cs="Tahoma"/>
                <w:sz w:val="18"/>
                <w:szCs w:val="18"/>
                <w:shd w:val="clear" w:color="auto" w:fill="FFFFFF"/>
                <w:lang w:val="en-US" w:eastAsia="en-US"/>
              </w:rPr>
              <w:t xml:space="preserve"> 3 – </w:t>
            </w:r>
            <w:r w:rsidRPr="003E2CF6">
              <w:rPr>
                <w:rFonts w:ascii="Tahoma" w:hAnsi="Tahoma" w:cs="Tahoma"/>
                <w:i/>
                <w:sz w:val="18"/>
                <w:szCs w:val="18"/>
                <w:shd w:val="clear" w:color="auto" w:fill="FFFFFF"/>
                <w:lang w:val="en-US" w:eastAsia="en-US"/>
              </w:rPr>
              <w:t>Budget</w:t>
            </w:r>
            <w:r w:rsidRPr="003E2CF6">
              <w:rPr>
                <w:rFonts w:ascii="Tahoma" w:hAnsi="Tahoma" w:cs="Tahoma"/>
                <w:sz w:val="18"/>
                <w:szCs w:val="18"/>
                <w:shd w:val="clear" w:color="auto" w:fill="FFFFFF"/>
                <w:lang w:val="en-US" w:eastAsia="en-US"/>
              </w:rPr>
              <w:t xml:space="preserve"> </w:t>
            </w:r>
            <w:proofErr w:type="spellStart"/>
            <w:r w:rsidRPr="003E2CF6">
              <w:rPr>
                <w:rFonts w:ascii="Tahoma" w:hAnsi="Tahoma" w:cs="Tahoma"/>
                <w:sz w:val="18"/>
                <w:szCs w:val="18"/>
                <w:shd w:val="clear" w:color="auto" w:fill="FFFFFF"/>
                <w:lang w:val="en-US" w:eastAsia="en-US"/>
              </w:rPr>
              <w:t>della</w:t>
            </w:r>
            <w:proofErr w:type="spellEnd"/>
            <w:r w:rsidRPr="003E2CF6">
              <w:rPr>
                <w:rFonts w:ascii="Tahoma" w:hAnsi="Tahoma" w:cs="Tahoma"/>
                <w:sz w:val="18"/>
                <w:szCs w:val="18"/>
                <w:shd w:val="clear" w:color="auto" w:fill="FFFFFF"/>
                <w:lang w:val="en-US" w:eastAsia="en-US"/>
              </w:rPr>
              <w:t xml:space="preserve"> </w:t>
            </w:r>
            <w:proofErr w:type="spellStart"/>
            <w:r w:rsidRPr="003E2CF6">
              <w:rPr>
                <w:rFonts w:ascii="Tahoma" w:hAnsi="Tahoma" w:cs="Tahoma"/>
                <w:sz w:val="18"/>
                <w:szCs w:val="18"/>
                <w:shd w:val="clear" w:color="auto" w:fill="FFFFFF"/>
                <w:lang w:val="en-US" w:eastAsia="en-US"/>
              </w:rPr>
              <w:t>proposta</w:t>
            </w:r>
            <w:proofErr w:type="spellEnd"/>
            <w:r w:rsidRPr="003E2CF6">
              <w:rPr>
                <w:rFonts w:ascii="Tahoma" w:hAnsi="Tahoma" w:cs="Tahoma"/>
                <w:sz w:val="18"/>
                <w:szCs w:val="18"/>
                <w:shd w:val="clear" w:color="auto" w:fill="FFFFFF"/>
                <w:lang w:val="en-US" w:eastAsia="en-US"/>
              </w:rPr>
              <w:t>;</w:t>
            </w:r>
          </w:p>
          <w:p w:rsidR="005E1A4E" w:rsidRPr="003E2CF6" w:rsidRDefault="00670151">
            <w:pPr>
              <w:suppressAutoHyphens/>
              <w:ind w:left="28"/>
              <w:contextualSpacing/>
              <w:jc w:val="both"/>
              <w:rPr>
                <w:rFonts w:ascii="Tahoma" w:hAnsi="Tahoma" w:cs="Tahoma"/>
                <w:sz w:val="18"/>
                <w:szCs w:val="18"/>
                <w:highlight w:val="white"/>
                <w:lang w:val="en-US" w:eastAsia="en-US"/>
              </w:rPr>
            </w:pPr>
            <w:proofErr w:type="spellStart"/>
            <w:r w:rsidRPr="003E2CF6">
              <w:rPr>
                <w:rFonts w:ascii="Tahoma" w:hAnsi="Tahoma" w:cs="Tahoma"/>
                <w:sz w:val="18"/>
                <w:szCs w:val="18"/>
                <w:shd w:val="clear" w:color="auto" w:fill="FFFFFF"/>
                <w:lang w:val="en-US" w:eastAsia="en-US"/>
              </w:rPr>
              <w:t>Allegato</w:t>
            </w:r>
            <w:proofErr w:type="spellEnd"/>
            <w:r w:rsidRPr="003E2CF6">
              <w:rPr>
                <w:rFonts w:ascii="Tahoma" w:hAnsi="Tahoma" w:cs="Tahoma"/>
                <w:sz w:val="18"/>
                <w:szCs w:val="18"/>
                <w:shd w:val="clear" w:color="auto" w:fill="FFFFFF"/>
                <w:lang w:val="en-US" w:eastAsia="en-US"/>
              </w:rPr>
              <w:t xml:space="preserve"> 4 – </w:t>
            </w:r>
            <w:proofErr w:type="spellStart"/>
            <w:r w:rsidRPr="003E2CF6">
              <w:rPr>
                <w:rFonts w:ascii="Tahoma" w:hAnsi="Tahoma" w:cs="Tahoma"/>
                <w:sz w:val="18"/>
                <w:szCs w:val="18"/>
                <w:shd w:val="clear" w:color="auto" w:fill="FFFFFF"/>
                <w:lang w:val="en-US" w:eastAsia="en-US"/>
              </w:rPr>
              <w:t>Visura</w:t>
            </w:r>
            <w:proofErr w:type="spellEnd"/>
            <w:r w:rsidRPr="003E2CF6">
              <w:rPr>
                <w:rFonts w:ascii="Tahoma" w:hAnsi="Tahoma" w:cs="Tahoma"/>
                <w:sz w:val="18"/>
                <w:szCs w:val="18"/>
                <w:shd w:val="clear" w:color="auto" w:fill="FFFFFF"/>
                <w:lang w:val="en-US" w:eastAsia="en-US"/>
              </w:rPr>
              <w:t xml:space="preserve"> </w:t>
            </w:r>
            <w:proofErr w:type="spellStart"/>
            <w:r w:rsidRPr="003E2CF6">
              <w:rPr>
                <w:rFonts w:ascii="Tahoma" w:hAnsi="Tahoma" w:cs="Tahoma"/>
                <w:sz w:val="18"/>
                <w:szCs w:val="18"/>
                <w:shd w:val="clear" w:color="auto" w:fill="FFFFFF"/>
                <w:lang w:val="en-US" w:eastAsia="en-US"/>
              </w:rPr>
              <w:t>Camerale</w:t>
            </w:r>
            <w:proofErr w:type="spellEnd"/>
          </w:p>
          <w:p w:rsidR="003E2CF6" w:rsidRPr="003E2CF6" w:rsidRDefault="003E2CF6" w:rsidP="003E2CF6">
            <w:pPr>
              <w:suppressAutoHyphens/>
              <w:ind w:left="28"/>
              <w:contextualSpacing/>
              <w:jc w:val="both"/>
              <w:rPr>
                <w:rFonts w:ascii="Tahoma" w:hAnsi="Tahoma" w:cs="Tahoma"/>
                <w:sz w:val="18"/>
                <w:szCs w:val="18"/>
                <w:shd w:val="clear" w:color="auto" w:fill="FFFFFF"/>
                <w:lang w:val="en-US" w:eastAsia="en-US"/>
              </w:rPr>
            </w:pPr>
            <w:proofErr w:type="spellStart"/>
            <w:r w:rsidRPr="003E2CF6">
              <w:rPr>
                <w:rFonts w:ascii="Tahoma" w:hAnsi="Tahoma" w:cs="Tahoma"/>
                <w:sz w:val="18"/>
                <w:szCs w:val="18"/>
                <w:shd w:val="clear" w:color="auto" w:fill="FFFFFF"/>
                <w:lang w:val="en-US" w:eastAsia="en-US"/>
              </w:rPr>
              <w:t>Allegato</w:t>
            </w:r>
            <w:proofErr w:type="spellEnd"/>
            <w:r w:rsidRPr="003E2CF6">
              <w:rPr>
                <w:rFonts w:ascii="Tahoma" w:hAnsi="Tahoma" w:cs="Tahoma"/>
                <w:sz w:val="18"/>
                <w:szCs w:val="18"/>
                <w:shd w:val="clear" w:color="auto" w:fill="FFFFFF"/>
                <w:lang w:val="en-US" w:eastAsia="en-US"/>
              </w:rPr>
              <w:t xml:space="preserve"> 5 - </w:t>
            </w:r>
            <w:proofErr w:type="spellStart"/>
            <w:r w:rsidR="00670151" w:rsidRPr="003E2CF6">
              <w:rPr>
                <w:rFonts w:ascii="Tahoma" w:hAnsi="Tahoma" w:cs="Tahoma"/>
                <w:sz w:val="18"/>
                <w:szCs w:val="18"/>
                <w:shd w:val="clear" w:color="auto" w:fill="FFFFFF"/>
                <w:lang w:val="en-US" w:eastAsia="en-US"/>
              </w:rPr>
              <w:t>Fotocopia</w:t>
            </w:r>
            <w:proofErr w:type="spellEnd"/>
            <w:r w:rsidR="00670151" w:rsidRPr="003E2CF6">
              <w:rPr>
                <w:rFonts w:ascii="Tahoma" w:hAnsi="Tahoma" w:cs="Tahoma"/>
                <w:sz w:val="18"/>
                <w:szCs w:val="18"/>
                <w:shd w:val="clear" w:color="auto" w:fill="FFFFFF"/>
                <w:lang w:val="en-US" w:eastAsia="en-US"/>
              </w:rPr>
              <w:t xml:space="preserve"> del </w:t>
            </w:r>
            <w:proofErr w:type="spellStart"/>
            <w:r w:rsidR="00670151" w:rsidRPr="003E2CF6">
              <w:rPr>
                <w:rFonts w:ascii="Tahoma" w:hAnsi="Tahoma" w:cs="Tahoma"/>
                <w:sz w:val="18"/>
                <w:szCs w:val="18"/>
                <w:shd w:val="clear" w:color="auto" w:fill="FFFFFF"/>
                <w:lang w:val="en-US" w:eastAsia="en-US"/>
              </w:rPr>
              <w:t>documento</w:t>
            </w:r>
            <w:proofErr w:type="spellEnd"/>
            <w:r w:rsidR="00670151" w:rsidRPr="003E2CF6">
              <w:rPr>
                <w:rFonts w:ascii="Tahoma" w:hAnsi="Tahoma" w:cs="Tahoma"/>
                <w:sz w:val="18"/>
                <w:szCs w:val="18"/>
                <w:shd w:val="clear" w:color="auto" w:fill="FFFFFF"/>
                <w:lang w:val="en-US" w:eastAsia="en-US"/>
              </w:rPr>
              <w:t xml:space="preserve"> </w:t>
            </w:r>
            <w:proofErr w:type="spellStart"/>
            <w:r w:rsidR="00670151" w:rsidRPr="003E2CF6">
              <w:rPr>
                <w:rFonts w:ascii="Tahoma" w:hAnsi="Tahoma" w:cs="Tahoma"/>
                <w:sz w:val="18"/>
                <w:szCs w:val="18"/>
                <w:shd w:val="clear" w:color="auto" w:fill="FFFFFF"/>
                <w:lang w:val="en-US" w:eastAsia="en-US"/>
              </w:rPr>
              <w:t>d’identità</w:t>
            </w:r>
            <w:proofErr w:type="spellEnd"/>
            <w:r w:rsidR="00670151" w:rsidRPr="003E2CF6">
              <w:rPr>
                <w:rFonts w:ascii="Tahoma" w:hAnsi="Tahoma" w:cs="Tahoma"/>
                <w:sz w:val="18"/>
                <w:szCs w:val="18"/>
                <w:shd w:val="clear" w:color="auto" w:fill="FFFFFF"/>
                <w:lang w:val="en-US" w:eastAsia="en-US"/>
              </w:rPr>
              <w:t xml:space="preserve"> del </w:t>
            </w:r>
            <w:proofErr w:type="spellStart"/>
            <w:r w:rsidR="00670151" w:rsidRPr="003E2CF6">
              <w:rPr>
                <w:rFonts w:ascii="Tahoma" w:hAnsi="Tahoma" w:cs="Tahoma"/>
                <w:sz w:val="18"/>
                <w:szCs w:val="18"/>
                <w:shd w:val="clear" w:color="auto" w:fill="FFFFFF"/>
                <w:lang w:val="en-US" w:eastAsia="en-US"/>
              </w:rPr>
              <w:t>legale</w:t>
            </w:r>
            <w:proofErr w:type="spellEnd"/>
            <w:r w:rsidR="00670151" w:rsidRPr="003E2CF6">
              <w:rPr>
                <w:rFonts w:ascii="Tahoma" w:hAnsi="Tahoma" w:cs="Tahoma"/>
                <w:sz w:val="18"/>
                <w:szCs w:val="18"/>
                <w:shd w:val="clear" w:color="auto" w:fill="FFFFFF"/>
                <w:lang w:val="en-US" w:eastAsia="en-US"/>
              </w:rPr>
              <w:t xml:space="preserve"> </w:t>
            </w:r>
            <w:proofErr w:type="spellStart"/>
            <w:r w:rsidR="00670151" w:rsidRPr="003E2CF6">
              <w:rPr>
                <w:rFonts w:ascii="Tahoma" w:hAnsi="Tahoma" w:cs="Tahoma"/>
                <w:sz w:val="18"/>
                <w:szCs w:val="18"/>
                <w:shd w:val="clear" w:color="auto" w:fill="FFFFFF"/>
                <w:lang w:val="en-US" w:eastAsia="en-US"/>
              </w:rPr>
              <w:t>rappresentante</w:t>
            </w:r>
            <w:proofErr w:type="spellEnd"/>
            <w:r w:rsidR="00670151" w:rsidRPr="003E2CF6">
              <w:rPr>
                <w:rFonts w:ascii="Tahoma" w:hAnsi="Tahoma" w:cs="Tahoma"/>
                <w:sz w:val="18"/>
                <w:szCs w:val="18"/>
                <w:shd w:val="clear" w:color="auto" w:fill="FFFFFF"/>
                <w:lang w:val="en-US" w:eastAsia="en-US"/>
              </w:rPr>
              <w:t xml:space="preserve"> del </w:t>
            </w:r>
            <w:proofErr w:type="spellStart"/>
            <w:r w:rsidRPr="003E2CF6">
              <w:rPr>
                <w:rFonts w:ascii="Tahoma" w:hAnsi="Tahoma" w:cs="Tahoma"/>
                <w:sz w:val="18"/>
                <w:szCs w:val="18"/>
                <w:shd w:val="clear" w:color="auto" w:fill="FFFFFF"/>
                <w:lang w:val="en-US" w:eastAsia="en-US"/>
              </w:rPr>
              <w:t>soggetto</w:t>
            </w:r>
            <w:proofErr w:type="spellEnd"/>
            <w:r w:rsidRPr="003E2CF6">
              <w:rPr>
                <w:rFonts w:ascii="Tahoma" w:hAnsi="Tahoma" w:cs="Tahoma"/>
                <w:sz w:val="18"/>
                <w:szCs w:val="18"/>
                <w:shd w:val="clear" w:color="auto" w:fill="FFFFFF"/>
                <w:lang w:val="en-US" w:eastAsia="en-US"/>
              </w:rPr>
              <w:t xml:space="preserve"> </w:t>
            </w:r>
            <w:proofErr w:type="spellStart"/>
            <w:r w:rsidRPr="003E2CF6">
              <w:rPr>
                <w:rFonts w:ascii="Tahoma" w:hAnsi="Tahoma" w:cs="Tahoma"/>
                <w:sz w:val="18"/>
                <w:szCs w:val="18"/>
                <w:shd w:val="clear" w:color="auto" w:fill="FFFFFF"/>
                <w:lang w:val="en-US" w:eastAsia="en-US"/>
              </w:rPr>
              <w:t>richiedente;</w:t>
            </w:r>
            <w:proofErr w:type="spellEnd"/>
          </w:p>
          <w:p w:rsidR="003E2CF6" w:rsidRPr="003E2CF6" w:rsidRDefault="003E2CF6" w:rsidP="003E2CF6">
            <w:pPr>
              <w:suppressAutoHyphens/>
              <w:ind w:left="28"/>
              <w:contextualSpacing/>
              <w:jc w:val="both"/>
              <w:rPr>
                <w:rFonts w:ascii="Tahoma" w:hAnsi="Tahoma" w:cs="Tahoma"/>
                <w:sz w:val="18"/>
                <w:szCs w:val="18"/>
                <w:shd w:val="clear" w:color="auto" w:fill="FFFFFF"/>
                <w:lang w:val="en-US" w:eastAsia="en-US"/>
              </w:rPr>
            </w:pPr>
            <w:proofErr w:type="spellStart"/>
            <w:r w:rsidRPr="003E2CF6">
              <w:rPr>
                <w:rFonts w:ascii="Tahoma" w:hAnsi="Tahoma" w:cs="Tahoma"/>
                <w:sz w:val="18"/>
                <w:szCs w:val="18"/>
                <w:shd w:val="clear" w:color="auto" w:fill="FFFFFF"/>
                <w:lang w:val="en-US" w:eastAsia="en-US"/>
              </w:rPr>
              <w:t>Allegato</w:t>
            </w:r>
            <w:proofErr w:type="spellEnd"/>
            <w:r w:rsidRPr="003E2CF6">
              <w:rPr>
                <w:rFonts w:ascii="Tahoma" w:hAnsi="Tahoma" w:cs="Tahoma"/>
                <w:sz w:val="18"/>
                <w:szCs w:val="18"/>
                <w:shd w:val="clear" w:color="auto" w:fill="FFFFFF"/>
                <w:lang w:val="en-US" w:eastAsia="en-US"/>
              </w:rPr>
              <w:t xml:space="preserve"> 6 - </w:t>
            </w:r>
            <w:proofErr w:type="spellStart"/>
            <w:r w:rsidRPr="003E2CF6">
              <w:rPr>
                <w:rFonts w:ascii="Tahoma" w:hAnsi="Tahoma" w:cs="Tahoma"/>
                <w:sz w:val="18"/>
                <w:szCs w:val="18"/>
                <w:shd w:val="clear" w:color="auto" w:fill="FFFFFF"/>
                <w:lang w:val="en-US" w:eastAsia="en-US"/>
              </w:rPr>
              <w:t>Provvedimento</w:t>
            </w:r>
            <w:proofErr w:type="spellEnd"/>
            <w:r w:rsidRPr="003E2CF6">
              <w:rPr>
                <w:rFonts w:ascii="Tahoma" w:hAnsi="Tahoma" w:cs="Tahoma"/>
                <w:sz w:val="18"/>
                <w:szCs w:val="18"/>
                <w:shd w:val="clear" w:color="auto" w:fill="FFFFFF"/>
                <w:lang w:val="en-US" w:eastAsia="en-US"/>
              </w:rPr>
              <w:t xml:space="preserve"> del </w:t>
            </w:r>
            <w:proofErr w:type="spellStart"/>
            <w:r w:rsidRPr="003E2CF6">
              <w:rPr>
                <w:rFonts w:ascii="Tahoma" w:hAnsi="Tahoma" w:cs="Tahoma"/>
                <w:sz w:val="18"/>
                <w:szCs w:val="18"/>
                <w:shd w:val="clear" w:color="auto" w:fill="FFFFFF"/>
                <w:lang w:val="en-US" w:eastAsia="en-US"/>
              </w:rPr>
              <w:t>Ministero</w:t>
            </w:r>
            <w:proofErr w:type="spellEnd"/>
            <w:r w:rsidRPr="003E2CF6">
              <w:rPr>
                <w:rFonts w:ascii="Tahoma" w:hAnsi="Tahoma" w:cs="Tahoma"/>
                <w:sz w:val="18"/>
                <w:szCs w:val="18"/>
                <w:shd w:val="clear" w:color="auto" w:fill="FFFFFF"/>
                <w:lang w:val="en-US" w:eastAsia="en-US"/>
              </w:rPr>
              <w:t xml:space="preserve"> </w:t>
            </w:r>
            <w:proofErr w:type="spellStart"/>
            <w:r w:rsidRPr="003E2CF6">
              <w:rPr>
                <w:rFonts w:ascii="Tahoma" w:hAnsi="Tahoma" w:cs="Tahoma"/>
                <w:sz w:val="18"/>
                <w:szCs w:val="18"/>
                <w:shd w:val="clear" w:color="auto" w:fill="FFFFFF"/>
                <w:lang w:val="en-US" w:eastAsia="en-US"/>
              </w:rPr>
              <w:t>della</w:t>
            </w:r>
            <w:proofErr w:type="spellEnd"/>
            <w:r w:rsidRPr="003E2CF6">
              <w:rPr>
                <w:rFonts w:ascii="Tahoma" w:hAnsi="Tahoma" w:cs="Tahoma"/>
                <w:sz w:val="18"/>
                <w:szCs w:val="18"/>
                <w:shd w:val="clear" w:color="auto" w:fill="FFFFFF"/>
                <w:lang w:val="en-US" w:eastAsia="en-US"/>
              </w:rPr>
              <w:t xml:space="preserve"> Cultura di avvenuta erogazione di finanziamento nell’ambito del Fondo Unico per lo Spettacolo dal</w:t>
            </w:r>
            <w:r w:rsidRPr="003E2CF6">
              <w:rPr>
                <w:rFonts w:ascii="Tahoma" w:hAnsi="Tahoma" w:cs="Tahoma"/>
                <w:sz w:val="18"/>
                <w:szCs w:val="18"/>
                <w:shd w:val="clear" w:color="auto" w:fill="FFFFFF"/>
                <w:lang w:val="en-US" w:eastAsia="en-US"/>
              </w:rPr>
              <w:t xml:space="preserve"> vivo in </w:t>
            </w:r>
            <w:proofErr w:type="spellStart"/>
            <w:r w:rsidRPr="003E2CF6">
              <w:rPr>
                <w:rFonts w:ascii="Tahoma" w:hAnsi="Tahoma" w:cs="Tahoma"/>
                <w:sz w:val="18"/>
                <w:szCs w:val="18"/>
                <w:shd w:val="clear" w:color="auto" w:fill="FFFFFF"/>
                <w:lang w:val="en-US" w:eastAsia="en-US"/>
              </w:rPr>
              <w:t>favore</w:t>
            </w:r>
            <w:proofErr w:type="spellEnd"/>
            <w:r w:rsidRPr="003E2CF6">
              <w:rPr>
                <w:rFonts w:ascii="Tahoma" w:hAnsi="Tahoma" w:cs="Tahoma"/>
                <w:sz w:val="18"/>
                <w:szCs w:val="18"/>
                <w:shd w:val="clear" w:color="auto" w:fill="FFFFFF"/>
                <w:lang w:val="en-US" w:eastAsia="en-US"/>
              </w:rPr>
              <w:t xml:space="preserve"> del proponent; </w:t>
            </w:r>
            <w:proofErr w:type="spellStart"/>
            <w:r w:rsidRPr="003E2CF6">
              <w:rPr>
                <w:rFonts w:ascii="Tahoma" w:hAnsi="Tahoma" w:cs="Tahoma"/>
                <w:sz w:val="18"/>
                <w:szCs w:val="18"/>
                <w:shd w:val="clear" w:color="auto" w:fill="FFFFFF"/>
                <w:lang w:val="en-US" w:eastAsia="en-US"/>
              </w:rPr>
              <w:t>ovvero</w:t>
            </w:r>
            <w:proofErr w:type="spellEnd"/>
            <w:r w:rsidRPr="003E2CF6">
              <w:rPr>
                <w:rFonts w:ascii="Tahoma" w:hAnsi="Tahoma" w:cs="Tahoma"/>
                <w:sz w:val="18"/>
                <w:szCs w:val="18"/>
                <w:shd w:val="clear" w:color="auto" w:fill="FFFFFF"/>
                <w:lang w:val="en-US" w:eastAsia="en-US"/>
              </w:rPr>
              <w:t xml:space="preserve"> </w:t>
            </w:r>
            <w:r w:rsidRPr="003E2CF6">
              <w:rPr>
                <w:rFonts w:ascii="Tahoma" w:hAnsi="Tahoma" w:cs="Tahoma"/>
                <w:sz w:val="18"/>
                <w:szCs w:val="18"/>
                <w:shd w:val="clear" w:color="auto" w:fill="FFFFFF"/>
                <w:lang w:val="en-US" w:eastAsia="en-US"/>
              </w:rPr>
              <w:t xml:space="preserve">per </w:t>
            </w:r>
            <w:proofErr w:type="spellStart"/>
            <w:r w:rsidRPr="003E2CF6">
              <w:rPr>
                <w:rFonts w:ascii="Tahoma" w:hAnsi="Tahoma" w:cs="Tahoma"/>
                <w:sz w:val="18"/>
                <w:szCs w:val="18"/>
                <w:shd w:val="clear" w:color="auto" w:fill="FFFFFF"/>
                <w:lang w:val="en-US" w:eastAsia="en-US"/>
              </w:rPr>
              <w:t>gli</w:t>
            </w:r>
            <w:proofErr w:type="spellEnd"/>
            <w:r w:rsidRPr="003E2CF6">
              <w:rPr>
                <w:rFonts w:ascii="Tahoma" w:hAnsi="Tahoma" w:cs="Tahoma"/>
                <w:sz w:val="18"/>
                <w:szCs w:val="18"/>
                <w:shd w:val="clear" w:color="auto" w:fill="FFFFFF"/>
                <w:lang w:val="en-US" w:eastAsia="en-US"/>
              </w:rPr>
              <w:t xml:space="preserve"> </w:t>
            </w:r>
            <w:proofErr w:type="spellStart"/>
            <w:r w:rsidRPr="003E2CF6">
              <w:rPr>
                <w:rFonts w:ascii="Tahoma" w:hAnsi="Tahoma" w:cs="Tahoma"/>
                <w:sz w:val="18"/>
                <w:szCs w:val="18"/>
                <w:shd w:val="clear" w:color="auto" w:fill="FFFFFF"/>
                <w:lang w:val="en-US" w:eastAsia="en-US"/>
              </w:rPr>
              <w:t>organismi</w:t>
            </w:r>
            <w:proofErr w:type="spellEnd"/>
            <w:r w:rsidRPr="003E2CF6">
              <w:rPr>
                <w:rFonts w:ascii="Tahoma" w:hAnsi="Tahoma" w:cs="Tahoma"/>
                <w:sz w:val="18"/>
                <w:szCs w:val="18"/>
                <w:shd w:val="clear" w:color="auto" w:fill="FFFFFF"/>
                <w:lang w:val="en-US" w:eastAsia="en-US"/>
              </w:rPr>
              <w:t xml:space="preserve"> professionali operanti nel settore dello spettacolo dal vivo: estratto conto contributivo relativo agli oneri versati al Fondo Pensioni Lavoratori dello spettacolo attestante l'operatività e l'avvenuto versamento degli oneri da almeno tre anni nell’ultimo quinquennio (2017-2021). </w:t>
            </w:r>
          </w:p>
          <w:p w:rsidR="003E2CF6" w:rsidRPr="003E2CF6" w:rsidRDefault="003E2CF6">
            <w:pPr>
              <w:suppressAutoHyphens/>
              <w:ind w:left="28"/>
              <w:contextualSpacing/>
              <w:jc w:val="both"/>
              <w:rPr>
                <w:rFonts w:ascii="Tahoma" w:hAnsi="Tahoma" w:cs="Tahoma"/>
                <w:sz w:val="18"/>
                <w:szCs w:val="18"/>
                <w:shd w:val="clear" w:color="auto" w:fill="FFFFFF"/>
                <w:lang w:val="en-US" w:eastAsia="en-US"/>
              </w:rPr>
            </w:pPr>
          </w:p>
          <w:p w:rsidR="005E1A4E" w:rsidRPr="003E2CF6" w:rsidRDefault="005E1A4E">
            <w:pPr>
              <w:pStyle w:val="Paragrafoelenco"/>
              <w:ind w:left="814"/>
              <w:jc w:val="both"/>
              <w:rPr>
                <w:rFonts w:ascii="Tahoma" w:hAnsi="Tahoma" w:cs="Tahoma"/>
                <w:sz w:val="18"/>
                <w:szCs w:val="18"/>
                <w:highlight w:val="white"/>
                <w:lang w:val="en-US" w:eastAsia="en-US"/>
              </w:rPr>
            </w:pPr>
          </w:p>
        </w:tc>
      </w:tr>
    </w:tbl>
    <w:p w:rsidR="005E1A4E" w:rsidRDefault="005E1A4E">
      <w:pPr>
        <w:rPr>
          <w:rFonts w:ascii="Tahoma" w:hAnsi="Tahoma" w:cs="Tahoma"/>
          <w:b/>
          <w:highlight w:val="white"/>
        </w:rPr>
      </w:pPr>
    </w:p>
    <w:p w:rsidR="005E1A4E" w:rsidRDefault="00670151">
      <w:r>
        <w:rPr>
          <w:rFonts w:ascii="Tahoma" w:eastAsia="Tahoma" w:hAnsi="Tahoma" w:cs="Tahoma"/>
          <w:b/>
          <w:shd w:val="clear" w:color="auto" w:fill="FFFFFF"/>
        </w:rPr>
        <w:t xml:space="preserve">                      </w:t>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t xml:space="preserve">     Il Legale Rappresentante</w:t>
      </w:r>
    </w:p>
    <w:p w:rsidR="005E1A4E" w:rsidRDefault="00670151">
      <w:pPr>
        <w:rPr>
          <w:rFonts w:ascii="Tahoma" w:eastAsia="Times New Roman" w:hAnsi="Tahoma" w:cs="Tahoma"/>
          <w:b/>
          <w:bCs/>
          <w:sz w:val="18"/>
          <w:szCs w:val="18"/>
        </w:rPr>
      </w:pPr>
      <w:r>
        <w:rPr>
          <w:rFonts w:ascii="Tahoma" w:eastAsia="Tahoma" w:hAnsi="Tahoma" w:cs="Tahoma"/>
          <w:b/>
          <w:shd w:val="clear" w:color="auto" w:fill="FFFFFF"/>
        </w:rPr>
        <w:t xml:space="preserve">    </w:t>
      </w:r>
      <w:r>
        <w:rPr>
          <w:rFonts w:ascii="Tahoma" w:hAnsi="Tahoma" w:cs="Tahoma"/>
          <w:b/>
          <w:shd w:val="clear" w:color="auto" w:fill="FFFFFF"/>
        </w:rPr>
        <w:t xml:space="preserve">Bari,  ________________                    </w:t>
      </w:r>
      <w:r>
        <w:rPr>
          <w:rFonts w:ascii="Tahoma" w:hAnsi="Tahoma" w:cs="Tahoma"/>
          <w:b/>
          <w:shd w:val="clear" w:color="auto" w:fill="FFFFFF"/>
        </w:rPr>
        <w:tab/>
        <w:t xml:space="preserve">          ________________________                 </w:t>
      </w:r>
    </w:p>
    <w:p w:rsidR="005E1A4E" w:rsidRDefault="005E1A4E">
      <w:pPr>
        <w:ind w:left="567"/>
        <w:jc w:val="center"/>
        <w:rPr>
          <w:rFonts w:ascii="Tahoma" w:eastAsia="Times New Roman" w:hAnsi="Tahoma" w:cs="Tahoma"/>
          <w:b/>
          <w:bCs/>
          <w:sz w:val="18"/>
          <w:szCs w:val="18"/>
        </w:rPr>
      </w:pPr>
    </w:p>
    <w:p w:rsidR="005E1A4E" w:rsidRDefault="005E1A4E">
      <w:pPr>
        <w:ind w:left="567"/>
        <w:jc w:val="center"/>
        <w:rPr>
          <w:rFonts w:ascii="Tahoma" w:eastAsia="Times New Roman" w:hAnsi="Tahoma" w:cs="Tahoma"/>
          <w:b/>
          <w:bCs/>
          <w:sz w:val="18"/>
          <w:szCs w:val="18"/>
        </w:rPr>
      </w:pPr>
    </w:p>
    <w:p w:rsidR="005E1A4E" w:rsidRDefault="005E1A4E">
      <w:pPr>
        <w:ind w:left="567"/>
        <w:jc w:val="center"/>
        <w:rPr>
          <w:rFonts w:ascii="Tahoma" w:eastAsia="Times New Roman" w:hAnsi="Tahoma" w:cs="Tahoma"/>
          <w:b/>
          <w:bCs/>
          <w:sz w:val="18"/>
          <w:szCs w:val="18"/>
        </w:rPr>
      </w:pPr>
    </w:p>
    <w:p w:rsidR="005E1A4E" w:rsidRDefault="00670151">
      <w:pPr>
        <w:ind w:left="567"/>
        <w:jc w:val="center"/>
      </w:pPr>
      <w:r>
        <w:rPr>
          <w:rFonts w:ascii="Tahoma" w:eastAsia="Times New Roman" w:hAnsi="Tahoma" w:cs="Tahoma"/>
          <w:b/>
          <w:bCs/>
          <w:sz w:val="18"/>
          <w:szCs w:val="18"/>
        </w:rPr>
        <w:t xml:space="preserve">INFORMATIVA AI SENSI DEGLI ART. 13-14 DEL GDPR 2016/679 </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Collegata alla</w:t>
      </w:r>
      <w:r>
        <w:rPr>
          <w:rFonts w:ascii="Tahoma" w:eastAsia="Times New Roman" w:hAnsi="Tahoma" w:cs="Tahoma"/>
          <w:b/>
          <w:bCs/>
          <w:i/>
          <w:iCs/>
          <w:sz w:val="18"/>
          <w:szCs w:val="18"/>
        </w:rPr>
        <w:t xml:space="preserve"> </w:t>
      </w:r>
      <w:r>
        <w:rPr>
          <w:rFonts w:ascii="Tahoma" w:eastAsia="Times New Roman" w:hAnsi="Tahoma" w:cs="Tahoma"/>
          <w:b/>
          <w:bCs/>
          <w:sz w:val="18"/>
          <w:szCs w:val="18"/>
        </w:rPr>
        <w:t>richiesta di parte</w:t>
      </w:r>
      <w:r w:rsidR="003E2CF6">
        <w:rPr>
          <w:rFonts w:ascii="Tahoma" w:eastAsia="Times New Roman" w:hAnsi="Tahoma" w:cs="Tahoma"/>
          <w:b/>
          <w:bCs/>
          <w:sz w:val="18"/>
          <w:szCs w:val="18"/>
        </w:rPr>
        <w:t>cipazione all’avviso pubblico “Le Due Bari”.</w:t>
      </w:r>
    </w:p>
    <w:p w:rsidR="005E1A4E" w:rsidRDefault="00670151">
      <w:pPr>
        <w:spacing w:after="200" w:line="276" w:lineRule="auto"/>
        <w:ind w:left="567"/>
        <w:jc w:val="both"/>
        <w:rPr>
          <w:rFonts w:ascii="Times New Roman" w:eastAsia="Times New Roman" w:hAnsi="Times New Roman"/>
          <w:sz w:val="20"/>
          <w:szCs w:val="20"/>
        </w:rPr>
      </w:pPr>
      <w:r>
        <w:rPr>
          <w:rFonts w:ascii="Tahoma" w:eastAsia="Times New Roman" w:hAnsi="Tahoma" w:cs="Tahoma"/>
          <w:sz w:val="18"/>
          <w:szCs w:val="18"/>
        </w:rPr>
        <w:t>In base al Regolamento 2016/679/UE (</w:t>
      </w:r>
      <w:r>
        <w:rPr>
          <w:rFonts w:ascii="Tahoma" w:eastAsia="Times New Roman" w:hAnsi="Tahoma" w:cs="Tahoma"/>
          <w:i/>
          <w:iCs/>
          <w:sz w:val="18"/>
          <w:szCs w:val="18"/>
        </w:rPr>
        <w:t xml:space="preserve">General Data </w:t>
      </w:r>
      <w:proofErr w:type="spellStart"/>
      <w:r>
        <w:rPr>
          <w:rFonts w:ascii="Tahoma" w:eastAsia="Times New Roman" w:hAnsi="Tahoma" w:cs="Tahoma"/>
          <w:i/>
          <w:iCs/>
          <w:sz w:val="18"/>
          <w:szCs w:val="18"/>
        </w:rPr>
        <w:t>Protection</w:t>
      </w:r>
      <w:proofErr w:type="spellEnd"/>
      <w:r>
        <w:rPr>
          <w:rFonts w:ascii="Tahoma" w:eastAsia="Times New Roman" w:hAnsi="Tahoma" w:cs="Tahoma"/>
          <w:i/>
          <w:iCs/>
          <w:sz w:val="18"/>
          <w:szCs w:val="18"/>
        </w:rPr>
        <w:t xml:space="preserve"> </w:t>
      </w:r>
      <w:proofErr w:type="spellStart"/>
      <w:r>
        <w:rPr>
          <w:rFonts w:ascii="Tahoma" w:eastAsia="Times New Roman" w:hAnsi="Tahoma" w:cs="Tahoma"/>
          <w:i/>
          <w:iCs/>
          <w:sz w:val="18"/>
          <w:szCs w:val="18"/>
        </w:rPr>
        <w:t>Regulation</w:t>
      </w:r>
      <w:proofErr w:type="spellEnd"/>
      <w:r>
        <w:rPr>
          <w:rFonts w:ascii="Tahoma" w:eastAsia="Times New Roman" w:hAnsi="Tahoma" w:cs="Tahoma"/>
          <w:sz w:val="18"/>
          <w:szCs w:val="18"/>
        </w:rPr>
        <w:t xml:space="preserve"> – GDPR) “</w:t>
      </w:r>
      <w:r>
        <w:rPr>
          <w:rFonts w:ascii="Tahoma" w:eastAsia="Times New Roman" w:hAnsi="Tahoma" w:cs="Tahoma"/>
          <w:i/>
          <w:iCs/>
          <w:sz w:val="18"/>
          <w:szCs w:val="18"/>
        </w:rPr>
        <w:t>ogni persona ha diritto alla protezione dei dati di carattere personale che la riguardano</w:t>
      </w:r>
      <w:r>
        <w:rPr>
          <w:rFonts w:ascii="Tahoma" w:eastAsia="Times New Roman" w:hAnsi="Tahoma" w:cs="Tahoma"/>
          <w:sz w:val="18"/>
          <w:szCs w:val="18"/>
        </w:rPr>
        <w:t xml:space="preserve">”. </w:t>
      </w:r>
    </w:p>
    <w:p w:rsidR="005E1A4E" w:rsidRDefault="00670151">
      <w:pPr>
        <w:spacing w:after="200" w:line="276" w:lineRule="auto"/>
        <w:ind w:left="567"/>
        <w:jc w:val="both"/>
        <w:rPr>
          <w:rFonts w:ascii="Times New Roman" w:eastAsia="Times New Roman" w:hAnsi="Times New Roman"/>
          <w:sz w:val="20"/>
          <w:szCs w:val="20"/>
        </w:rPr>
      </w:pPr>
      <w:r>
        <w:rPr>
          <w:rFonts w:ascii="Tahoma" w:eastAsia="Times New Roman" w:hAnsi="Tahoma" w:cs="Tahoma"/>
          <w:sz w:val="18"/>
          <w:szCs w:val="18"/>
        </w:rPr>
        <w:t>I trattamenti di dati personali sono improntati ai principi di correttezza, liceità e trasparenza, tutelando la riservatezza dell’interessato e i suoi diritti.</w:t>
      </w:r>
    </w:p>
    <w:p w:rsidR="005E1A4E" w:rsidRDefault="00670151">
      <w:pPr>
        <w:spacing w:after="200" w:line="276" w:lineRule="auto"/>
        <w:ind w:left="567"/>
        <w:jc w:val="both"/>
        <w:rPr>
          <w:rFonts w:ascii="Times New Roman" w:eastAsia="Times New Roman" w:hAnsi="Times New Roman"/>
          <w:sz w:val="20"/>
          <w:szCs w:val="20"/>
        </w:rPr>
      </w:pPr>
      <w:r>
        <w:rPr>
          <w:rFonts w:ascii="Tahoma" w:eastAsia="Times New Roman" w:hAnsi="Tahoma" w:cs="Tahoma"/>
          <w:sz w:val="18"/>
          <w:szCs w:val="18"/>
          <w:highlight w:val="white"/>
        </w:rPr>
        <w:t xml:space="preserve">La finalità del trattamento cui sono destinati i dati personali sono le </w:t>
      </w:r>
      <w:r>
        <w:rPr>
          <w:rFonts w:ascii="Tahoma" w:eastAsia="Times New Roman" w:hAnsi="Tahoma" w:cs="Tahoma"/>
          <w:b/>
          <w:bCs/>
          <w:sz w:val="18"/>
          <w:szCs w:val="18"/>
          <w:highlight w:val="white"/>
        </w:rPr>
        <w:t xml:space="preserve">attività connesse al procedimento </w:t>
      </w:r>
      <w:r>
        <w:rPr>
          <w:rFonts w:ascii="Tahoma" w:eastAsia="Times New Roman" w:hAnsi="Tahoma" w:cs="Tahoma"/>
          <w:b/>
          <w:bCs/>
          <w:sz w:val="18"/>
          <w:szCs w:val="18"/>
        </w:rPr>
        <w:t>di partecipazione alla selezione ai sensi dell’avviso pubblico in questione.</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Ai sensi dell'articolo 13 del GDPR 2016/679, pertanto, Le forniamo le seguenti informazioni:</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I dati personali che in occasione dell'attivazione del presente servizio saranno raccolti e trattati </w:t>
      </w:r>
      <w:r>
        <w:rPr>
          <w:rFonts w:ascii="Tahoma" w:eastAsia="Times New Roman" w:hAnsi="Tahoma" w:cs="Tahoma"/>
          <w:b/>
          <w:bCs/>
          <w:sz w:val="18"/>
          <w:szCs w:val="18"/>
          <w:u w:val="single"/>
        </w:rPr>
        <w:t>riguardano</w:t>
      </w:r>
      <w:r>
        <w:rPr>
          <w:rFonts w:ascii="Tahoma" w:eastAsia="Times New Roman" w:hAnsi="Tahoma" w:cs="Tahoma"/>
          <w:sz w:val="18"/>
          <w:szCs w:val="18"/>
        </w:rPr>
        <w:t>:</w:t>
      </w:r>
    </w:p>
    <w:p w:rsidR="005E1A4E" w:rsidRDefault="00670151">
      <w:pPr>
        <w:ind w:left="567"/>
        <w:jc w:val="both"/>
        <w:rPr>
          <w:rFonts w:ascii="Times New Roman" w:eastAsia="Times New Roman" w:hAnsi="Times New Roman"/>
          <w:sz w:val="20"/>
          <w:szCs w:val="20"/>
        </w:rPr>
      </w:pPr>
      <w:r>
        <w:rPr>
          <w:rFonts w:ascii="Tahoma" w:eastAsia="Times New Roman" w:hAnsi="Tahoma" w:cs="Tahoma"/>
          <w:b/>
          <w:bCs/>
          <w:sz w:val="18"/>
          <w:szCs w:val="18"/>
        </w:rPr>
        <w:t>[X]</w:t>
      </w:r>
      <w:r>
        <w:rPr>
          <w:rFonts w:ascii="Tahoma" w:eastAsia="Times New Roman" w:hAnsi="Tahoma" w:cs="Tahoma"/>
          <w:sz w:val="18"/>
          <w:szCs w:val="18"/>
        </w:rPr>
        <w:t xml:space="preserve"> dati identificativi: cognome e nome, residenza, domicilio, nascita, </w:t>
      </w:r>
      <w:r>
        <w:rPr>
          <w:rFonts w:ascii="Tahoma" w:eastAsia="Times New Roman" w:hAnsi="Tahoma" w:cs="Tahoma"/>
          <w:sz w:val="18"/>
          <w:szCs w:val="18"/>
          <w:highlight w:val="white"/>
        </w:rPr>
        <w:t xml:space="preserve">codice fiscale, </w:t>
      </w:r>
      <w:proofErr w:type="spellStart"/>
      <w:r>
        <w:rPr>
          <w:rFonts w:ascii="Tahoma" w:eastAsia="Times New Roman" w:hAnsi="Tahoma" w:cs="Tahoma"/>
          <w:sz w:val="18"/>
          <w:szCs w:val="18"/>
          <w:highlight w:val="white"/>
        </w:rPr>
        <w:t>p.iva</w:t>
      </w:r>
      <w:proofErr w:type="spellEnd"/>
      <w:r>
        <w:rPr>
          <w:rFonts w:ascii="Tahoma" w:eastAsia="Times New Roman" w:hAnsi="Tahoma" w:cs="Tahoma"/>
          <w:sz w:val="18"/>
          <w:szCs w:val="18"/>
          <w:highlight w:val="white"/>
        </w:rPr>
        <w:t>;</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I dati raccolti saranno trattati </w:t>
      </w:r>
      <w:r>
        <w:rPr>
          <w:rFonts w:ascii="Tahoma" w:eastAsia="Times New Roman" w:hAnsi="Tahoma" w:cs="Tahoma"/>
          <w:b/>
          <w:bCs/>
          <w:sz w:val="18"/>
          <w:szCs w:val="18"/>
          <w:u w:val="single"/>
        </w:rPr>
        <w:t>in quanto</w:t>
      </w:r>
      <w:r>
        <w:rPr>
          <w:rFonts w:ascii="Tahoma" w:eastAsia="Times New Roman" w:hAnsi="Tahoma" w:cs="Tahoma"/>
          <w:sz w:val="18"/>
          <w:szCs w:val="18"/>
        </w:rPr>
        <w:t>:</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b/>
          <w:bCs/>
          <w:sz w:val="18"/>
          <w:szCs w:val="18"/>
        </w:rPr>
        <w:t>[X]</w:t>
      </w:r>
      <w:r>
        <w:rPr>
          <w:rFonts w:ascii="Tahoma" w:eastAsia="Times New Roman" w:hAnsi="Tahoma" w:cs="Tahoma"/>
          <w:sz w:val="18"/>
          <w:szCs w:val="18"/>
        </w:rPr>
        <w:t xml:space="preserve"> il trattamento è necessario per l'esecuzione di un compito di interesse pubblico o connesso all'esercizio di pubblici poteri di cui è investito il titolare del trattamento;</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Specificare quale:</w:t>
      </w:r>
      <w:r>
        <w:rPr>
          <w:rFonts w:ascii="Tahoma" w:eastAsia="Times New Roman" w:hAnsi="Tahoma" w:cs="Tahoma"/>
          <w:b/>
          <w:bCs/>
          <w:sz w:val="18"/>
          <w:szCs w:val="18"/>
        </w:rPr>
        <w:t xml:space="preserve"> partecipazione alla selezione </w:t>
      </w:r>
      <w:r w:rsidR="003E2CF6">
        <w:rPr>
          <w:rFonts w:ascii="Tahoma" w:eastAsia="Times New Roman" w:hAnsi="Tahoma" w:cs="Tahoma"/>
          <w:b/>
          <w:bCs/>
          <w:sz w:val="18"/>
          <w:szCs w:val="18"/>
        </w:rPr>
        <w:t xml:space="preserve">ai sensi dell’avviso pubblico </w:t>
      </w:r>
      <w:r w:rsidR="003E2CF6">
        <w:rPr>
          <w:rFonts w:ascii="Tahoma" w:eastAsia="Times New Roman" w:hAnsi="Tahoma" w:cs="Tahoma"/>
          <w:b/>
          <w:bCs/>
          <w:sz w:val="18"/>
          <w:szCs w:val="18"/>
        </w:rPr>
        <w:t>“Le Due Bari”.</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I dati personali forniti saranno </w:t>
      </w:r>
      <w:r>
        <w:rPr>
          <w:rFonts w:ascii="Tahoma" w:eastAsia="Times New Roman" w:hAnsi="Tahoma" w:cs="Tahoma"/>
          <w:b/>
          <w:bCs/>
          <w:sz w:val="18"/>
          <w:szCs w:val="18"/>
          <w:u w:val="single"/>
        </w:rPr>
        <w:t>oggetto</w:t>
      </w:r>
      <w:r>
        <w:rPr>
          <w:rFonts w:ascii="Tahoma" w:eastAsia="Times New Roman" w:hAnsi="Tahoma" w:cs="Tahoma"/>
          <w:sz w:val="18"/>
          <w:szCs w:val="18"/>
        </w:rPr>
        <w:t xml:space="preserve"> di:</w:t>
      </w:r>
    </w:p>
    <w:p w:rsidR="005E1A4E" w:rsidRDefault="00670151">
      <w:pPr>
        <w:ind w:left="567"/>
        <w:jc w:val="both"/>
        <w:rPr>
          <w:rFonts w:ascii="Times New Roman" w:eastAsia="Times New Roman" w:hAnsi="Times New Roman"/>
          <w:sz w:val="20"/>
          <w:szCs w:val="20"/>
        </w:rPr>
      </w:pPr>
      <w:r>
        <w:rPr>
          <w:rFonts w:ascii="Tahoma" w:eastAsia="Times New Roman" w:hAnsi="Tahoma" w:cs="Tahoma"/>
          <w:b/>
          <w:bCs/>
          <w:sz w:val="18"/>
          <w:szCs w:val="18"/>
        </w:rPr>
        <w:t>[X]</w:t>
      </w:r>
      <w:r>
        <w:rPr>
          <w:rFonts w:ascii="Tahoma" w:eastAsia="Times New Roman" w:hAnsi="Tahoma" w:cs="Tahoma"/>
          <w:sz w:val="18"/>
          <w:szCs w:val="18"/>
        </w:rPr>
        <w:t>raccolta</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registrazione</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organizzazione</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conservazione</w:t>
      </w:r>
    </w:p>
    <w:p w:rsidR="005E1A4E" w:rsidRDefault="00670151">
      <w:pPr>
        <w:ind w:left="567"/>
        <w:jc w:val="both"/>
        <w:rPr>
          <w:rFonts w:ascii="Times New Roman" w:eastAsia="Times New Roman" w:hAnsi="Times New Roman"/>
          <w:sz w:val="20"/>
          <w:szCs w:val="20"/>
        </w:rPr>
      </w:pPr>
      <w:r>
        <w:rPr>
          <w:rFonts w:ascii="Tahoma" w:eastAsia="Times New Roman" w:hAnsi="Tahoma" w:cs="Tahoma"/>
          <w:b/>
          <w:bCs/>
          <w:sz w:val="18"/>
          <w:szCs w:val="18"/>
        </w:rPr>
        <w:t>[X</w:t>
      </w:r>
      <w:r>
        <w:rPr>
          <w:rFonts w:ascii="Tahoma" w:eastAsia="Times New Roman" w:hAnsi="Tahoma" w:cs="Tahoma"/>
          <w:sz w:val="18"/>
          <w:szCs w:val="18"/>
        </w:rPr>
        <w:t>] adattamento o modifica</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consultazione</w:t>
      </w:r>
    </w:p>
    <w:p w:rsidR="005E1A4E" w:rsidRDefault="00670151">
      <w:pPr>
        <w:ind w:left="567"/>
        <w:jc w:val="both"/>
        <w:rPr>
          <w:rFonts w:ascii="Times New Roman" w:eastAsia="Times New Roman" w:hAnsi="Times New Roman"/>
          <w:sz w:val="20"/>
          <w:szCs w:val="20"/>
        </w:rPr>
      </w:pPr>
      <w:r>
        <w:rPr>
          <w:rFonts w:ascii="Tahoma" w:eastAsia="Times New Roman" w:hAnsi="Tahoma" w:cs="Tahoma"/>
          <w:b/>
          <w:bCs/>
          <w:sz w:val="18"/>
          <w:szCs w:val="18"/>
        </w:rPr>
        <w:t>[X</w:t>
      </w:r>
      <w:r>
        <w:rPr>
          <w:rFonts w:ascii="Tahoma" w:eastAsia="Times New Roman" w:hAnsi="Tahoma" w:cs="Tahoma"/>
          <w:sz w:val="18"/>
          <w:szCs w:val="18"/>
        </w:rPr>
        <w:t>] uso</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ogni altra operazione applicata a dati personali</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Il trattamento:</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non comporta l'attivazione di un processo decisionale automatizzato</w:t>
      </w:r>
    </w:p>
    <w:p w:rsidR="005E1A4E" w:rsidRDefault="00670151">
      <w:pPr>
        <w:ind w:left="567"/>
        <w:jc w:val="both"/>
        <w:rPr>
          <w:rFonts w:ascii="Times New Roman" w:eastAsia="Times New Roman" w:hAnsi="Times New Roman"/>
          <w:sz w:val="20"/>
          <w:szCs w:val="20"/>
        </w:rPr>
      </w:pPr>
      <w:r>
        <w:rPr>
          <w:rFonts w:ascii="Tahoma" w:eastAsia="Tahoma" w:hAnsi="Tahoma" w:cs="Tahoma"/>
          <w:sz w:val="18"/>
          <w:szCs w:val="18"/>
        </w:rPr>
        <w:t xml:space="preserve"> </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Si informa che, tenuto conto delle finalità del trattamento come sopra illustrate, il conferimento dei dati è </w:t>
      </w:r>
      <w:r>
        <w:rPr>
          <w:rFonts w:ascii="Tahoma" w:eastAsia="Times New Roman" w:hAnsi="Tahoma" w:cs="Tahoma"/>
          <w:b/>
          <w:bCs/>
          <w:sz w:val="18"/>
          <w:szCs w:val="18"/>
          <w:u w:val="single"/>
        </w:rPr>
        <w:t>obbligatorio</w:t>
      </w:r>
      <w:r>
        <w:rPr>
          <w:rFonts w:ascii="Tahoma" w:eastAsia="Times New Roman" w:hAnsi="Tahoma" w:cs="Tahoma"/>
          <w:sz w:val="18"/>
          <w:szCs w:val="18"/>
        </w:rPr>
        <w:t xml:space="preserve"> ed il loro mancato, parziale o inesatto conferimento potrà avere, come conseguenza, l'impossibilità di svolgere l’attività.</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Il trattamento sarà effettuato sia </w:t>
      </w:r>
      <w:r>
        <w:rPr>
          <w:rFonts w:ascii="Tahoma" w:eastAsia="Times New Roman" w:hAnsi="Tahoma" w:cs="Tahoma"/>
          <w:b/>
          <w:bCs/>
          <w:sz w:val="18"/>
          <w:szCs w:val="18"/>
          <w:u w:val="single"/>
        </w:rPr>
        <w:t>con strumenti manuali e/o informatici e telematici</w:t>
      </w:r>
      <w:r>
        <w:rPr>
          <w:rFonts w:ascii="Tahoma" w:eastAsia="Times New Roman" w:hAnsi="Tahoma" w:cs="Tahoma"/>
          <w:sz w:val="18"/>
          <w:szCs w:val="18"/>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In particolare sono state adottate  </w:t>
      </w:r>
      <w:r>
        <w:rPr>
          <w:rFonts w:ascii="Tahoma" w:eastAsia="Times New Roman" w:hAnsi="Tahoma" w:cs="Tahoma"/>
          <w:b/>
          <w:bCs/>
          <w:sz w:val="18"/>
          <w:szCs w:val="18"/>
          <w:u w:val="single"/>
        </w:rPr>
        <w:t xml:space="preserve">misure di sicurezza </w:t>
      </w:r>
      <w:r>
        <w:rPr>
          <w:rFonts w:ascii="Tahoma" w:eastAsia="Times New Roman" w:hAnsi="Tahoma" w:cs="Tahoma"/>
          <w:sz w:val="18"/>
          <w:szCs w:val="18"/>
        </w:rPr>
        <w:t>per fronteggiare rischi di distruzione, perdita, modifica, accesso, divulgazione non autorizzata</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I dati personali vengono conservati:</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highlight w:val="white"/>
        </w:rPr>
        <w:t>per la durata consentita dalle Leggi vigenti;</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Lei potrà, in qualsiasi momento, esercitare i </w:t>
      </w:r>
      <w:r>
        <w:rPr>
          <w:rFonts w:ascii="Tahoma" w:eastAsia="Times New Roman" w:hAnsi="Tahoma" w:cs="Tahoma"/>
          <w:b/>
          <w:bCs/>
          <w:sz w:val="18"/>
          <w:szCs w:val="18"/>
          <w:u w:val="single"/>
        </w:rPr>
        <w:t>diritti</w:t>
      </w:r>
      <w:r>
        <w:rPr>
          <w:rFonts w:ascii="Tahoma" w:eastAsia="Times New Roman" w:hAnsi="Tahoma" w:cs="Tahoma"/>
          <w:sz w:val="18"/>
          <w:szCs w:val="18"/>
        </w:rPr>
        <w:t>:</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di richiedere maggiori informazioni in relazione ai contenuti della presente informativa</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di accesso ai dati personali;</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di ottenere la rettifica o la cancellazione degli stessi o la limitazione del trattamento che lo riguardano (nei casi previsti dalla normativa);</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di opporsi al trattamento (nei casi previsti dalla normativa);</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alla portabilità dei dati (nei casi previsti dalla normativa);</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di revocare il consenso, ove previsto: la revoca del consenso non pregiudica la liceità del trattamento basata sul consenso conferito prima della revoca;</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di proporre reclamo all'autorità di controllo (Garante Privacy)</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lastRenderedPageBreak/>
        <w:t>- di dare mandato a un organismo, un'organizzazione o un'associazione senza scopo di lucro per l'esercizio dei suoi diritti</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di richiedere il risarcimento dei danni conseguenti alla violazione della normativa (art. 82)</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 xml:space="preserve">L’esercizio dei suoi diritti potrà avvenire attraverso contatto diretto e/o l’invio di una </w:t>
      </w:r>
      <w:r>
        <w:rPr>
          <w:rFonts w:ascii="Tahoma" w:eastAsia="Times New Roman" w:hAnsi="Tahoma" w:cs="Tahoma"/>
          <w:b/>
          <w:bCs/>
          <w:sz w:val="18"/>
          <w:szCs w:val="18"/>
          <w:u w:val="single"/>
        </w:rPr>
        <w:t>richiesta</w:t>
      </w:r>
      <w:r>
        <w:rPr>
          <w:rFonts w:ascii="Tahoma" w:eastAsia="Times New Roman" w:hAnsi="Tahoma" w:cs="Tahoma"/>
          <w:sz w:val="18"/>
          <w:szCs w:val="18"/>
        </w:rPr>
        <w:t xml:space="preserve"> anche mediante e-mail a:</w:t>
      </w:r>
    </w:p>
    <w:p w:rsidR="005E1A4E" w:rsidRDefault="005E1A4E">
      <w:pPr>
        <w:ind w:left="567"/>
        <w:jc w:val="both"/>
        <w:rPr>
          <w:rFonts w:ascii="Tahoma" w:eastAsia="Times New Roman" w:hAnsi="Tahoma" w:cs="Tahoma"/>
          <w:sz w:val="18"/>
          <w:szCs w:val="18"/>
        </w:rPr>
      </w:pPr>
    </w:p>
    <w:tbl>
      <w:tblPr>
        <w:tblW w:w="9144" w:type="dxa"/>
        <w:tblInd w:w="639" w:type="dxa"/>
        <w:tblCellMar>
          <w:top w:w="55" w:type="dxa"/>
          <w:left w:w="49" w:type="dxa"/>
          <w:bottom w:w="55" w:type="dxa"/>
          <w:right w:w="55" w:type="dxa"/>
        </w:tblCellMar>
        <w:tblLook w:val="04A0" w:firstRow="1" w:lastRow="0" w:firstColumn="1" w:lastColumn="0" w:noHBand="0" w:noVBand="1"/>
      </w:tblPr>
      <w:tblGrid>
        <w:gridCol w:w="2683"/>
        <w:gridCol w:w="1575"/>
        <w:gridCol w:w="1215"/>
        <w:gridCol w:w="3671"/>
      </w:tblGrid>
      <w:tr w:rsidR="005E1A4E">
        <w:trPr>
          <w:trHeight w:val="199"/>
        </w:trPr>
        <w:tc>
          <w:tcPr>
            <w:tcW w:w="2682" w:type="dxa"/>
            <w:tcBorders>
              <w:top w:val="single" w:sz="2" w:space="0" w:color="000001"/>
              <w:left w:val="single" w:sz="2" w:space="0" w:color="000001"/>
              <w:bottom w:val="single" w:sz="4" w:space="0" w:color="00000A"/>
            </w:tcBorders>
            <w:shd w:val="clear" w:color="auto" w:fill="auto"/>
          </w:tcPr>
          <w:p w:rsidR="005E1A4E" w:rsidRDefault="00670151">
            <w:pPr>
              <w:suppressLineNumbers/>
              <w:ind w:left="567" w:right="57"/>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Soggetto</w:t>
            </w:r>
            <w:proofErr w:type="spellEnd"/>
          </w:p>
        </w:tc>
        <w:tc>
          <w:tcPr>
            <w:tcW w:w="1575" w:type="dxa"/>
            <w:tcBorders>
              <w:top w:val="single" w:sz="2" w:space="0" w:color="000001"/>
              <w:left w:val="single" w:sz="2" w:space="0" w:color="000001"/>
              <w:bottom w:val="single" w:sz="4" w:space="0" w:color="00000A"/>
            </w:tcBorders>
            <w:shd w:val="clear" w:color="auto" w:fill="auto"/>
          </w:tcPr>
          <w:p w:rsidR="005E1A4E" w:rsidRDefault="005E1A4E">
            <w:pPr>
              <w:suppressLineNumbers/>
              <w:snapToGrid w:val="0"/>
              <w:jc w:val="both"/>
              <w:rPr>
                <w:rFonts w:ascii="Tahoma" w:eastAsia="Times New Roman" w:hAnsi="Tahoma" w:cs="Tahoma"/>
                <w:sz w:val="16"/>
                <w:szCs w:val="16"/>
                <w:lang w:val="en-US" w:eastAsia="en-US"/>
              </w:rPr>
            </w:pPr>
          </w:p>
        </w:tc>
        <w:tc>
          <w:tcPr>
            <w:tcW w:w="1215" w:type="dxa"/>
            <w:tcBorders>
              <w:top w:val="single" w:sz="2" w:space="0" w:color="000001"/>
              <w:left w:val="single" w:sz="2" w:space="0" w:color="000001"/>
              <w:bottom w:val="single" w:sz="4" w:space="0" w:color="00000A"/>
            </w:tcBorders>
            <w:shd w:val="clear" w:color="auto" w:fill="auto"/>
          </w:tcPr>
          <w:p w:rsidR="005E1A4E" w:rsidRDefault="00670151">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Telefono</w:t>
            </w:r>
            <w:proofErr w:type="spellEnd"/>
          </w:p>
        </w:tc>
        <w:tc>
          <w:tcPr>
            <w:tcW w:w="3671" w:type="dxa"/>
            <w:tcBorders>
              <w:top w:val="single" w:sz="2" w:space="0" w:color="000001"/>
              <w:left w:val="single" w:sz="2" w:space="0" w:color="000001"/>
              <w:bottom w:val="single" w:sz="4" w:space="0" w:color="00000A"/>
              <w:right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email</w:t>
            </w:r>
          </w:p>
        </w:tc>
      </w:tr>
      <w:tr w:rsidR="005E1A4E">
        <w:trPr>
          <w:trHeight w:val="397"/>
        </w:trPr>
        <w:tc>
          <w:tcPr>
            <w:tcW w:w="2682" w:type="dxa"/>
            <w:tcBorders>
              <w:top w:val="single" w:sz="4" w:space="0" w:color="00000A"/>
              <w:left w:val="single" w:sz="4" w:space="0" w:color="00000A"/>
              <w:bottom w:val="single" w:sz="4" w:space="0" w:color="00000A"/>
            </w:tcBorders>
            <w:shd w:val="clear" w:color="auto" w:fill="auto"/>
            <w:tcMar>
              <w:left w:w="45" w:type="dxa"/>
            </w:tcMar>
          </w:tcPr>
          <w:p w:rsidR="005E1A4E" w:rsidRDefault="00670151">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Titolare</w:t>
            </w:r>
            <w:proofErr w:type="spellEnd"/>
          </w:p>
        </w:tc>
        <w:tc>
          <w:tcPr>
            <w:tcW w:w="1575" w:type="dxa"/>
            <w:tcBorders>
              <w:top w:val="single" w:sz="4" w:space="0" w:color="00000A"/>
              <w:left w:val="single" w:sz="2" w:space="0" w:color="000001"/>
              <w:bottom w:val="single" w:sz="4" w:space="0" w:color="00000A"/>
            </w:tcBorders>
            <w:shd w:val="clear" w:color="auto" w:fill="auto"/>
          </w:tcPr>
          <w:p w:rsidR="005E1A4E" w:rsidRDefault="00670151">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Comune</w:t>
            </w:r>
            <w:proofErr w:type="spellEnd"/>
            <w:r>
              <w:rPr>
                <w:rFonts w:ascii="Tahoma" w:eastAsia="Times New Roman" w:hAnsi="Tahoma" w:cs="Tahoma"/>
                <w:sz w:val="16"/>
                <w:szCs w:val="16"/>
                <w:lang w:val="en-US" w:eastAsia="en-US"/>
              </w:rPr>
              <w:t xml:space="preserve"> di Bari</w:t>
            </w:r>
          </w:p>
        </w:tc>
        <w:tc>
          <w:tcPr>
            <w:tcW w:w="1215" w:type="dxa"/>
            <w:tcBorders>
              <w:top w:val="single" w:sz="4" w:space="0" w:color="00000A"/>
              <w:left w:val="single" w:sz="2" w:space="0" w:color="000001"/>
              <w:bottom w:val="single" w:sz="4" w:space="0" w:color="00000A"/>
            </w:tcBorders>
            <w:shd w:val="clear" w:color="auto" w:fill="auto"/>
          </w:tcPr>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0805771111</w:t>
            </w:r>
          </w:p>
          <w:p w:rsidR="005E1A4E" w:rsidRDefault="005E1A4E">
            <w:pPr>
              <w:suppressLineNumbers/>
              <w:jc w:val="both"/>
              <w:rPr>
                <w:rFonts w:ascii="Tahoma" w:eastAsia="Times New Roman" w:hAnsi="Tahoma" w:cs="Tahoma"/>
                <w:sz w:val="16"/>
                <w:szCs w:val="16"/>
                <w:lang w:val="en-US" w:eastAsia="en-US"/>
              </w:rPr>
            </w:pPr>
          </w:p>
        </w:tc>
        <w:tc>
          <w:tcPr>
            <w:tcW w:w="3671" w:type="dxa"/>
            <w:tcBorders>
              <w:top w:val="single" w:sz="4" w:space="0" w:color="00000A"/>
              <w:left w:val="single" w:sz="2" w:space="0" w:color="000001"/>
              <w:bottom w:val="single" w:sz="4" w:space="0" w:color="00000A"/>
              <w:right w:val="single" w:sz="4" w:space="0" w:color="00000A"/>
            </w:tcBorders>
            <w:shd w:val="clear" w:color="auto" w:fill="auto"/>
          </w:tcPr>
          <w:p w:rsidR="005E1A4E" w:rsidRDefault="00D74CB7">
            <w:pPr>
              <w:suppressLineNumbers/>
              <w:jc w:val="both"/>
            </w:pPr>
            <w:hyperlink r:id="rId10">
              <w:r w:rsidR="00670151">
                <w:rPr>
                  <w:rStyle w:val="CollegamentoInternet"/>
                  <w:rFonts w:ascii="Tahoma" w:eastAsia="Times New Roman" w:hAnsi="Tahoma" w:cs="Tahoma"/>
                  <w:sz w:val="16"/>
                  <w:szCs w:val="16"/>
                  <w:lang w:val="en-US" w:eastAsia="en-US"/>
                </w:rPr>
                <w:t>rip.cultura@comune.bari.it</w:t>
              </w:r>
            </w:hyperlink>
          </w:p>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cultura.comunebari@pec.rupar.puglia.it</w:t>
            </w:r>
          </w:p>
        </w:tc>
      </w:tr>
      <w:tr w:rsidR="005E1A4E">
        <w:trPr>
          <w:trHeight w:val="199"/>
        </w:trPr>
        <w:tc>
          <w:tcPr>
            <w:tcW w:w="2682" w:type="dxa"/>
            <w:tcBorders>
              <w:top w:val="single" w:sz="4" w:space="0" w:color="00000A"/>
              <w:left w:val="single" w:sz="2" w:space="0" w:color="000001"/>
              <w:bottom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Responsabile</w:t>
            </w:r>
            <w:proofErr w:type="spellEnd"/>
          </w:p>
        </w:tc>
        <w:tc>
          <w:tcPr>
            <w:tcW w:w="1575" w:type="dxa"/>
            <w:tcBorders>
              <w:top w:val="single" w:sz="4" w:space="0" w:color="00000A"/>
              <w:left w:val="single" w:sz="2" w:space="0" w:color="000001"/>
              <w:bottom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 xml:space="preserve">Marisa </w:t>
            </w:r>
            <w:proofErr w:type="spellStart"/>
            <w:r>
              <w:rPr>
                <w:rFonts w:ascii="Tahoma" w:eastAsia="Times New Roman" w:hAnsi="Tahoma" w:cs="Tahoma"/>
                <w:sz w:val="16"/>
                <w:szCs w:val="16"/>
                <w:lang w:val="en-US" w:eastAsia="en-US"/>
              </w:rPr>
              <w:t>Lupelli</w:t>
            </w:r>
            <w:proofErr w:type="spellEnd"/>
          </w:p>
        </w:tc>
        <w:tc>
          <w:tcPr>
            <w:tcW w:w="1215" w:type="dxa"/>
            <w:tcBorders>
              <w:top w:val="single" w:sz="4" w:space="0" w:color="00000A"/>
              <w:left w:val="single" w:sz="2" w:space="0" w:color="000001"/>
              <w:bottom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0805773848</w:t>
            </w:r>
          </w:p>
        </w:tc>
        <w:tc>
          <w:tcPr>
            <w:tcW w:w="3671" w:type="dxa"/>
            <w:tcBorders>
              <w:top w:val="single" w:sz="4" w:space="0" w:color="00000A"/>
              <w:left w:val="single" w:sz="2" w:space="0" w:color="000001"/>
              <w:bottom w:val="single" w:sz="2" w:space="0" w:color="000001"/>
              <w:right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m.lupelli@comune.bari.it</w:t>
            </w:r>
          </w:p>
        </w:tc>
      </w:tr>
      <w:tr w:rsidR="005E1A4E">
        <w:trPr>
          <w:trHeight w:val="199"/>
        </w:trPr>
        <w:tc>
          <w:tcPr>
            <w:tcW w:w="2682" w:type="dxa"/>
            <w:tcBorders>
              <w:top w:val="single" w:sz="2" w:space="0" w:color="000001"/>
              <w:left w:val="single" w:sz="2" w:space="0" w:color="000001"/>
              <w:bottom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DPO (</w:t>
            </w:r>
            <w:proofErr w:type="spellStart"/>
            <w:r>
              <w:rPr>
                <w:rFonts w:ascii="Tahoma" w:eastAsia="Times New Roman" w:hAnsi="Tahoma" w:cs="Tahoma"/>
                <w:sz w:val="16"/>
                <w:szCs w:val="16"/>
                <w:lang w:val="en-US" w:eastAsia="en-US"/>
              </w:rPr>
              <w:t>Responsabile</w:t>
            </w:r>
            <w:proofErr w:type="spellEnd"/>
            <w:r>
              <w:rPr>
                <w:rFonts w:ascii="Tahoma" w:eastAsia="Times New Roman" w:hAnsi="Tahoma" w:cs="Tahoma"/>
                <w:sz w:val="16"/>
                <w:szCs w:val="16"/>
                <w:lang w:val="en-US" w:eastAsia="en-US"/>
              </w:rPr>
              <w:t xml:space="preserve"> </w:t>
            </w:r>
            <w:proofErr w:type="spellStart"/>
            <w:r>
              <w:rPr>
                <w:rFonts w:ascii="Tahoma" w:eastAsia="Times New Roman" w:hAnsi="Tahoma" w:cs="Tahoma"/>
                <w:sz w:val="16"/>
                <w:szCs w:val="16"/>
                <w:lang w:val="en-US" w:eastAsia="en-US"/>
              </w:rPr>
              <w:t>Protezione</w:t>
            </w:r>
            <w:proofErr w:type="spellEnd"/>
            <w:r>
              <w:rPr>
                <w:rFonts w:ascii="Tahoma" w:eastAsia="Times New Roman" w:hAnsi="Tahoma" w:cs="Tahoma"/>
                <w:sz w:val="16"/>
                <w:szCs w:val="16"/>
                <w:lang w:val="en-US" w:eastAsia="en-US"/>
              </w:rPr>
              <w:t xml:space="preserve"> </w:t>
            </w:r>
            <w:proofErr w:type="spellStart"/>
            <w:r>
              <w:rPr>
                <w:rFonts w:ascii="Tahoma" w:eastAsia="Times New Roman" w:hAnsi="Tahoma" w:cs="Tahoma"/>
                <w:sz w:val="16"/>
                <w:szCs w:val="16"/>
                <w:lang w:val="en-US" w:eastAsia="en-US"/>
              </w:rPr>
              <w:t>Dati</w:t>
            </w:r>
            <w:proofErr w:type="spellEnd"/>
            <w:r>
              <w:rPr>
                <w:rFonts w:ascii="Tahoma" w:eastAsia="Times New Roman" w:hAnsi="Tahoma" w:cs="Tahoma"/>
                <w:sz w:val="16"/>
                <w:szCs w:val="16"/>
                <w:lang w:val="en-US" w:eastAsia="en-US"/>
              </w:rPr>
              <w:t>)</w:t>
            </w:r>
          </w:p>
        </w:tc>
        <w:tc>
          <w:tcPr>
            <w:tcW w:w="1575" w:type="dxa"/>
            <w:tcBorders>
              <w:top w:val="single" w:sz="2" w:space="0" w:color="000001"/>
              <w:left w:val="single" w:sz="2" w:space="0" w:color="000001"/>
              <w:bottom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Ilaria</w:t>
            </w:r>
            <w:proofErr w:type="spellEnd"/>
            <w:r>
              <w:rPr>
                <w:rFonts w:ascii="Tahoma" w:eastAsia="Times New Roman" w:hAnsi="Tahoma" w:cs="Tahoma"/>
                <w:sz w:val="16"/>
                <w:szCs w:val="16"/>
                <w:lang w:val="en-US" w:eastAsia="en-US"/>
              </w:rPr>
              <w:t xml:space="preserve"> Rizzo</w:t>
            </w:r>
          </w:p>
        </w:tc>
        <w:tc>
          <w:tcPr>
            <w:tcW w:w="1215" w:type="dxa"/>
            <w:tcBorders>
              <w:top w:val="single" w:sz="2" w:space="0" w:color="000001"/>
              <w:left w:val="single" w:sz="2" w:space="0" w:color="000001"/>
              <w:bottom w:val="single" w:sz="2" w:space="0" w:color="000001"/>
            </w:tcBorders>
            <w:shd w:val="clear" w:color="auto" w:fill="auto"/>
          </w:tcPr>
          <w:p w:rsidR="005E1A4E" w:rsidRDefault="005E1A4E">
            <w:pPr>
              <w:suppressLineNumbers/>
              <w:jc w:val="both"/>
              <w:rPr>
                <w:rFonts w:ascii="Tahoma" w:eastAsia="Times New Roman" w:hAnsi="Tahoma" w:cs="Tahoma"/>
                <w:sz w:val="16"/>
                <w:szCs w:val="16"/>
                <w:lang w:val="en-US" w:eastAsia="en-US"/>
              </w:rPr>
            </w:pPr>
          </w:p>
        </w:tc>
        <w:tc>
          <w:tcPr>
            <w:tcW w:w="3671" w:type="dxa"/>
            <w:tcBorders>
              <w:top w:val="single" w:sz="2" w:space="0" w:color="000001"/>
              <w:left w:val="single" w:sz="2" w:space="0" w:color="000001"/>
              <w:bottom w:val="single" w:sz="2" w:space="0" w:color="000001"/>
              <w:right w:val="single" w:sz="2" w:space="0" w:color="000001"/>
            </w:tcBorders>
            <w:shd w:val="clear" w:color="auto" w:fill="auto"/>
          </w:tcPr>
          <w:p w:rsidR="005E1A4E" w:rsidRDefault="00670151">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i.rizzo@comune.bari.it</w:t>
            </w:r>
          </w:p>
        </w:tc>
      </w:tr>
    </w:tbl>
    <w:p w:rsidR="005E1A4E" w:rsidRDefault="005E1A4E">
      <w:pPr>
        <w:ind w:left="567"/>
        <w:jc w:val="both"/>
        <w:rPr>
          <w:rFonts w:ascii="Tahoma" w:eastAsia="Times New Roman" w:hAnsi="Tahoma" w:cs="Tahoma"/>
          <w:sz w:val="16"/>
          <w:szCs w:val="16"/>
        </w:rPr>
      </w:pPr>
    </w:p>
    <w:p w:rsidR="005E1A4E" w:rsidRDefault="00670151">
      <w:pPr>
        <w:ind w:left="567"/>
        <w:jc w:val="both"/>
      </w:pPr>
      <w:r>
        <w:rPr>
          <w:rFonts w:ascii="Tahoma" w:eastAsia="Times New Roman" w:hAnsi="Tahoma" w:cs="Tahoma"/>
          <w:sz w:val="18"/>
          <w:szCs w:val="18"/>
        </w:rPr>
        <w:t xml:space="preserve">Sito web del titolare: </w:t>
      </w:r>
      <w:hyperlink r:id="rId11">
        <w:r>
          <w:rPr>
            <w:rStyle w:val="CollegamentoInternet"/>
            <w:rFonts w:ascii="Tahoma" w:eastAsia="Times New Roman" w:hAnsi="Tahoma" w:cs="Tahoma"/>
            <w:sz w:val="18"/>
            <w:szCs w:val="18"/>
          </w:rPr>
          <w:t>www.comune.bari.it</w:t>
        </w:r>
      </w:hyperlink>
    </w:p>
    <w:p w:rsidR="005E1A4E" w:rsidRDefault="005E1A4E">
      <w:pPr>
        <w:ind w:left="567"/>
        <w:jc w:val="both"/>
        <w:rPr>
          <w:rFonts w:ascii="Tahoma" w:eastAsia="Times New Roman" w:hAnsi="Tahoma" w:cs="Tahoma"/>
          <w:sz w:val="18"/>
          <w:szCs w:val="18"/>
        </w:rPr>
      </w:pPr>
    </w:p>
    <w:p w:rsidR="005E1A4E" w:rsidRDefault="00670151">
      <w:pPr>
        <w:spacing w:line="480" w:lineRule="auto"/>
        <w:ind w:left="567"/>
        <w:jc w:val="both"/>
        <w:rPr>
          <w:rFonts w:ascii="Times New Roman" w:eastAsia="Times New Roman" w:hAnsi="Times New Roman"/>
          <w:sz w:val="20"/>
          <w:szCs w:val="20"/>
        </w:rPr>
      </w:pPr>
      <w:r>
        <w:rPr>
          <w:rFonts w:ascii="Tahoma" w:eastAsia="Times New Roman" w:hAnsi="Tahoma" w:cs="Tahoma"/>
          <w:sz w:val="18"/>
          <w:szCs w:val="18"/>
        </w:rPr>
        <w:t>Il/La sottoscritto/a  __________________________________________, in qualità di Legale Rappresentante della ____________________________________________________________________________, preso atto dell’informativa e dei</w:t>
      </w:r>
      <w:r>
        <w:rPr>
          <w:rFonts w:ascii="Times New Roman" w:eastAsia="Times New Roman" w:hAnsi="Times New Roman"/>
          <w:sz w:val="20"/>
          <w:szCs w:val="20"/>
        </w:rPr>
        <w:t xml:space="preserve"> </w:t>
      </w:r>
      <w:r>
        <w:rPr>
          <w:rFonts w:ascii="Tahoma" w:eastAsia="Times New Roman" w:hAnsi="Tahoma" w:cs="Tahoma"/>
          <w:sz w:val="18"/>
          <w:szCs w:val="18"/>
        </w:rPr>
        <w:t>suoi contenuti,</w:t>
      </w:r>
    </w:p>
    <w:p w:rsidR="005E1A4E" w:rsidRDefault="00670151">
      <w:pPr>
        <w:ind w:left="567" w:right="-113"/>
        <w:jc w:val="both"/>
        <w:rPr>
          <w:rFonts w:ascii="Times New Roman" w:eastAsia="Times New Roman" w:hAnsi="Times New Roman"/>
          <w:sz w:val="20"/>
          <w:szCs w:val="20"/>
        </w:rPr>
      </w:pPr>
      <w:r>
        <w:rPr>
          <w:rFonts w:ascii="Tahoma" w:eastAsia="Tahoma" w:hAnsi="Tahoma" w:cs="Tahoma"/>
          <w:sz w:val="18"/>
          <w:szCs w:val="18"/>
        </w:rPr>
        <w:t xml:space="preserve"> </w:t>
      </w:r>
    </w:p>
    <w:p w:rsidR="005E1A4E" w:rsidRDefault="00670151">
      <w:pPr>
        <w:ind w:left="567"/>
        <w:jc w:val="center"/>
        <w:rPr>
          <w:rFonts w:ascii="Times New Roman" w:eastAsia="Times New Roman" w:hAnsi="Times New Roman"/>
          <w:sz w:val="20"/>
          <w:szCs w:val="20"/>
        </w:rPr>
      </w:pPr>
      <w:r>
        <w:rPr>
          <w:rFonts w:ascii="Tahoma" w:eastAsia="Times New Roman" w:hAnsi="Tahoma" w:cs="Tahoma"/>
          <w:sz w:val="18"/>
          <w:szCs w:val="18"/>
        </w:rPr>
        <w:t>DICHIARA</w:t>
      </w:r>
    </w:p>
    <w:p w:rsidR="005E1A4E" w:rsidRDefault="005E1A4E">
      <w:pPr>
        <w:ind w:left="567"/>
        <w:jc w:val="center"/>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il proprio assenso a che i dati personali che lo/a riguardano siano oggetto di trattamento.</w:t>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ab/>
      </w:r>
      <w:r>
        <w:rPr>
          <w:rFonts w:ascii="Tahoma" w:eastAsia="Times New Roman" w:hAnsi="Tahoma" w:cs="Tahoma"/>
          <w:sz w:val="18"/>
          <w:szCs w:val="18"/>
        </w:rPr>
        <w:tab/>
      </w: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ab/>
      </w:r>
      <w:r>
        <w:rPr>
          <w:rFonts w:ascii="Tahoma" w:eastAsia="Times New Roman" w:hAnsi="Tahoma" w:cs="Tahoma"/>
          <w:sz w:val="18"/>
          <w:szCs w:val="18"/>
        </w:rPr>
        <w:tab/>
        <w:t>Data</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imes New Roman" w:eastAsia="Times New Roman" w:hAnsi="Times New Roman"/>
          <w:sz w:val="20"/>
          <w:szCs w:val="20"/>
        </w:rPr>
      </w:pPr>
      <w:r>
        <w:rPr>
          <w:rFonts w:ascii="Tahoma" w:eastAsia="Times New Roman" w:hAnsi="Tahoma" w:cs="Tahoma"/>
          <w:sz w:val="18"/>
          <w:szCs w:val="18"/>
        </w:rPr>
        <w:t>_____________________________</w:t>
      </w:r>
    </w:p>
    <w:p w:rsidR="005E1A4E" w:rsidRDefault="005E1A4E">
      <w:pPr>
        <w:ind w:left="567"/>
        <w:jc w:val="both"/>
        <w:rPr>
          <w:rFonts w:ascii="Tahoma" w:eastAsia="Times New Roman" w:hAnsi="Tahoma" w:cs="Tahoma"/>
          <w:sz w:val="18"/>
          <w:szCs w:val="18"/>
        </w:rPr>
      </w:pPr>
    </w:p>
    <w:p w:rsidR="005E1A4E" w:rsidRDefault="00670151">
      <w:pPr>
        <w:ind w:left="567"/>
        <w:jc w:val="both"/>
        <w:rPr>
          <w:rFonts w:ascii="Tahoma" w:eastAsia="Times New Roman" w:hAnsi="Tahoma" w:cs="Tahoma"/>
          <w:sz w:val="18"/>
          <w:szCs w:val="18"/>
        </w:rPr>
      </w:pP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t xml:space="preserve">                     Firma</w:t>
      </w:r>
    </w:p>
    <w:p w:rsidR="005E1A4E" w:rsidRDefault="005E1A4E">
      <w:pPr>
        <w:ind w:left="567"/>
        <w:jc w:val="both"/>
        <w:rPr>
          <w:rFonts w:ascii="Times New Roman" w:eastAsia="Times New Roman" w:hAnsi="Times New Roman"/>
          <w:sz w:val="20"/>
          <w:szCs w:val="20"/>
        </w:rPr>
      </w:pPr>
    </w:p>
    <w:p w:rsidR="005E1A4E" w:rsidRDefault="00670151">
      <w:pPr>
        <w:ind w:left="567"/>
        <w:jc w:val="both"/>
        <w:rPr>
          <w:rFonts w:ascii="Tahoma" w:eastAsia="Times New Roman" w:hAnsi="Tahoma" w:cs="Tahoma"/>
          <w:sz w:val="18"/>
          <w:szCs w:val="18"/>
        </w:rPr>
      </w:pP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t xml:space="preserve">     _______________</w:t>
      </w:r>
    </w:p>
    <w:p w:rsidR="005E1A4E" w:rsidRDefault="005E1A4E">
      <w:pPr>
        <w:ind w:left="567"/>
        <w:jc w:val="both"/>
        <w:rPr>
          <w:rFonts w:ascii="Tahoma" w:eastAsia="Times New Roman" w:hAnsi="Tahoma" w:cs="Tahoma"/>
          <w:sz w:val="18"/>
          <w:szCs w:val="18"/>
        </w:rPr>
      </w:pPr>
    </w:p>
    <w:p w:rsidR="005E1A4E" w:rsidRDefault="005E1A4E">
      <w:pPr>
        <w:ind w:left="567"/>
        <w:jc w:val="both"/>
        <w:rPr>
          <w:rFonts w:ascii="Tahoma" w:eastAsia="Times New Roman" w:hAnsi="Tahoma" w:cs="Tahoma"/>
          <w:sz w:val="18"/>
          <w:szCs w:val="18"/>
        </w:rPr>
      </w:pPr>
    </w:p>
    <w:p w:rsidR="005E1A4E" w:rsidRDefault="005E1A4E">
      <w:pPr>
        <w:ind w:left="567"/>
        <w:jc w:val="both"/>
        <w:rPr>
          <w:rFonts w:ascii="Tahoma" w:eastAsia="Times New Roman" w:hAnsi="Tahoma" w:cs="Tahoma"/>
          <w:sz w:val="18"/>
          <w:szCs w:val="18"/>
        </w:rPr>
      </w:pPr>
    </w:p>
    <w:p w:rsidR="005E1A4E" w:rsidRDefault="005E1A4E">
      <w:pPr>
        <w:ind w:left="567"/>
        <w:jc w:val="both"/>
        <w:rPr>
          <w:rFonts w:ascii="Tahoma" w:eastAsia="Times New Roman" w:hAnsi="Tahoma" w:cs="Tahoma"/>
          <w:sz w:val="18"/>
          <w:szCs w:val="18"/>
        </w:rPr>
      </w:pPr>
    </w:p>
    <w:p w:rsidR="005E1A4E" w:rsidRDefault="005E1A4E">
      <w:pPr>
        <w:ind w:left="567"/>
        <w:jc w:val="both"/>
        <w:rPr>
          <w:rFonts w:ascii="Tahoma" w:eastAsia="Times New Roman" w:hAnsi="Tahoma" w:cs="Tahoma"/>
          <w:sz w:val="18"/>
          <w:szCs w:val="18"/>
        </w:rPr>
      </w:pPr>
    </w:p>
    <w:p w:rsidR="005E1A4E" w:rsidRDefault="005E1A4E">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0857A7" w:rsidRDefault="000857A7">
      <w:pPr>
        <w:ind w:left="567"/>
        <w:jc w:val="both"/>
        <w:rPr>
          <w:rFonts w:ascii="Tahoma" w:eastAsia="Times New Roman" w:hAnsi="Tahoma" w:cs="Tahoma"/>
          <w:sz w:val="18"/>
          <w:szCs w:val="18"/>
        </w:rPr>
      </w:pPr>
    </w:p>
    <w:p w:rsidR="005E1A4E" w:rsidRDefault="005E1A4E">
      <w:pPr>
        <w:ind w:left="567"/>
        <w:jc w:val="center"/>
        <w:rPr>
          <w:rFonts w:ascii="Tahoma" w:eastAsia="Times New Roman" w:hAnsi="Tahoma" w:cs="Tahoma"/>
          <w:sz w:val="18"/>
          <w:szCs w:val="18"/>
        </w:rPr>
      </w:pPr>
    </w:p>
    <w:p w:rsidR="005E1A4E" w:rsidRDefault="00670151">
      <w:pPr>
        <w:ind w:left="567"/>
        <w:jc w:val="center"/>
        <w:rPr>
          <w:rFonts w:ascii="Times New Roman" w:eastAsia="Times New Roman" w:hAnsi="Times New Roman"/>
          <w:sz w:val="20"/>
          <w:szCs w:val="20"/>
        </w:rPr>
      </w:pPr>
      <w:r>
        <w:rPr>
          <w:rFonts w:ascii="Tahoma" w:eastAsia="Times New Roman" w:hAnsi="Tahoma" w:cs="Tahoma"/>
          <w:b/>
          <w:bCs/>
          <w:sz w:val="18"/>
          <w:szCs w:val="18"/>
        </w:rPr>
        <w:t>IL TITOLARE del trattamento dei dati è</w:t>
      </w:r>
    </w:p>
    <w:p w:rsidR="005E1A4E" w:rsidRDefault="00670151">
      <w:pPr>
        <w:jc w:val="center"/>
      </w:pPr>
      <w:r>
        <w:rPr>
          <w:rFonts w:ascii="Tahoma" w:eastAsia="Times New Roman" w:hAnsi="Tahoma" w:cs="Tahoma"/>
          <w:sz w:val="18"/>
          <w:szCs w:val="18"/>
        </w:rPr>
        <w:t xml:space="preserve">Comune di Bari con sede in corso Vittorio Emanuele II, 84 - 70122 Bari </w:t>
      </w:r>
    </w:p>
    <w:p w:rsidR="005E1A4E" w:rsidRDefault="005E1A4E"/>
    <w:sectPr w:rsidR="005E1A4E">
      <w:headerReference w:type="default" r:id="rId12"/>
      <w:pgSz w:w="11906" w:h="16838"/>
      <w:pgMar w:top="1828" w:right="1134" w:bottom="1134" w:left="1134" w:header="1276"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B7" w:rsidRDefault="00D74CB7">
      <w:r>
        <w:separator/>
      </w:r>
    </w:p>
  </w:endnote>
  <w:endnote w:type="continuationSeparator" w:id="0">
    <w:p w:rsidR="00D74CB7" w:rsidRDefault="00D7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B7" w:rsidRDefault="00D74CB7">
      <w:r>
        <w:separator/>
      </w:r>
    </w:p>
  </w:footnote>
  <w:footnote w:type="continuationSeparator" w:id="0">
    <w:p w:rsidR="00D74CB7" w:rsidRDefault="00D74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4E" w:rsidRDefault="00670151">
    <w:pPr>
      <w:pStyle w:val="Intestazione"/>
    </w:pPr>
    <w:r>
      <w:rPr>
        <w:noProof/>
        <w:lang w:bidi="ar-SA"/>
      </w:rPr>
      <w:drawing>
        <wp:anchor distT="0" distB="0" distL="114300" distR="114300" simplePos="0" relativeHeight="6" behindDoc="1" locked="0" layoutInCell="1" allowOverlap="1">
          <wp:simplePos x="0" y="0"/>
          <wp:positionH relativeFrom="column">
            <wp:posOffset>4518660</wp:posOffset>
          </wp:positionH>
          <wp:positionV relativeFrom="paragraph">
            <wp:posOffset>-240030</wp:posOffset>
          </wp:positionV>
          <wp:extent cx="1403985" cy="533400"/>
          <wp:effectExtent l="0" t="0" r="0" b="0"/>
          <wp:wrapSquare wrapText="bothSides"/>
          <wp:docPr id="2" name="Immagine 3" descr="Danse en voie d'extinction!”- Atelier di Polka Chinata di Gianmaria  Borzillo e Giovanfrancesco Giannini al Festival TransAmé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Danse en voie d'extinction!”- Atelier di Polka Chinata di Gianmaria  Borzillo e Giovanfrancesco Giannini al Festival TransAmériques"/>
                  <pic:cNvPicPr>
                    <a:picLocks noChangeAspect="1" noChangeArrowheads="1"/>
                  </pic:cNvPicPr>
                </pic:nvPicPr>
                <pic:blipFill>
                  <a:blip r:embed="rId1"/>
                  <a:stretch>
                    <a:fillRect/>
                  </a:stretch>
                </pic:blipFill>
                <pic:spPr bwMode="auto">
                  <a:xfrm>
                    <a:off x="0" y="0"/>
                    <a:ext cx="1403985" cy="533400"/>
                  </a:xfrm>
                  <a:prstGeom prst="rect">
                    <a:avLst/>
                  </a:prstGeom>
                </pic:spPr>
              </pic:pic>
            </a:graphicData>
          </a:graphic>
        </wp:anchor>
      </w:drawing>
    </w:r>
    <w:r>
      <w:rPr>
        <w:noProof/>
        <w:lang w:bidi="ar-SA"/>
      </w:rPr>
      <w:drawing>
        <wp:anchor distT="0" distB="0" distL="0" distR="0" simplePos="0" relativeHeight="10" behindDoc="1" locked="0" layoutInCell="1" allowOverlap="1">
          <wp:simplePos x="0" y="0"/>
          <wp:positionH relativeFrom="page">
            <wp:posOffset>805815</wp:posOffset>
          </wp:positionH>
          <wp:positionV relativeFrom="page">
            <wp:posOffset>491490</wp:posOffset>
          </wp:positionV>
          <wp:extent cx="641350" cy="646430"/>
          <wp:effectExtent l="0" t="0" r="0" b="0"/>
          <wp:wrapNone/>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2"/>
                  <a:stretch>
                    <a:fillRect/>
                  </a:stretch>
                </pic:blipFill>
                <pic:spPr bwMode="auto">
                  <a:xfrm>
                    <a:off x="0" y="0"/>
                    <a:ext cx="641350" cy="646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E79"/>
    <w:multiLevelType w:val="multilevel"/>
    <w:tmpl w:val="807C827E"/>
    <w:lvl w:ilvl="0">
      <w:start w:val="1"/>
      <w:numFmt w:val="decimal"/>
      <w:lvlText w:val="%1."/>
      <w:lvlJc w:val="left"/>
      <w:pPr>
        <w:ind w:left="1364" w:hanging="360"/>
      </w:pPr>
      <w:rPr>
        <w:rFonts w:ascii="Tahoma" w:hAnsi="Tahoma"/>
        <w:b/>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
    <w:nsid w:val="110E7922"/>
    <w:multiLevelType w:val="multilevel"/>
    <w:tmpl w:val="C0DAE87C"/>
    <w:lvl w:ilvl="0">
      <w:start w:val="1"/>
      <w:numFmt w:val="bullet"/>
      <w:lvlText w:val="-"/>
      <w:lvlJc w:val="left"/>
      <w:pPr>
        <w:ind w:left="720" w:hanging="360"/>
      </w:pPr>
      <w:rPr>
        <w:rFonts w:ascii="Tahoma" w:hAnsi="Tahoma" w:cs="Tahoma" w:hint="default"/>
        <w:b/>
        <w:color w:val="00000A"/>
        <w:sz w:val="22"/>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A2C5A0D"/>
    <w:multiLevelType w:val="multilevel"/>
    <w:tmpl w:val="D24AD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A230CD"/>
    <w:multiLevelType w:val="multilevel"/>
    <w:tmpl w:val="D3CA974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4E"/>
    <w:rsid w:val="000857A7"/>
    <w:rsid w:val="003E2CF6"/>
    <w:rsid w:val="005E1A4E"/>
    <w:rsid w:val="00670151"/>
    <w:rsid w:val="00D74CB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2383"/>
    <w:rPr>
      <w:rFonts w:ascii="Calibri" w:eastAsia="Calibri" w:hAnsi="Calibri" w:cs="Calibri"/>
      <w:color w:val="00000A"/>
      <w:sz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semiHidden/>
    <w:qFormat/>
    <w:rsid w:val="00FC2383"/>
    <w:rPr>
      <w:rFonts w:ascii="Calibri" w:eastAsia="Calibri" w:hAnsi="Calibri" w:cs="Calibri"/>
      <w:sz w:val="24"/>
      <w:szCs w:val="24"/>
      <w:lang w:eastAsia="it-IT" w:bidi="it-IT"/>
    </w:rPr>
  </w:style>
  <w:style w:type="character" w:customStyle="1" w:styleId="Carpredefinitoparagrafo1">
    <w:name w:val="Car. predefinito paragrafo1"/>
    <w:qFormat/>
    <w:rsid w:val="00FC2383"/>
  </w:style>
  <w:style w:type="character" w:customStyle="1" w:styleId="CollegamentoInternet">
    <w:name w:val="Collegamento Internet"/>
    <w:rsid w:val="00FC2383"/>
    <w:rPr>
      <w:color w:val="000080"/>
      <w:u w:val="single"/>
    </w:rPr>
  </w:style>
  <w:style w:type="character" w:styleId="Enfasigrassetto">
    <w:name w:val="Strong"/>
    <w:basedOn w:val="Carpredefinitoparagrafo"/>
    <w:qFormat/>
    <w:rsid w:val="00FC2383"/>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semiHidden/>
    <w:unhideWhenUsed/>
    <w:qFormat/>
    <w:rsid w:val="00FC2383"/>
    <w:rPr>
      <w:color w:val="auto"/>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FC2383"/>
    <w:pPr>
      <w:ind w:left="776" w:hanging="361"/>
    </w:pPr>
  </w:style>
  <w:style w:type="paragraph" w:customStyle="1" w:styleId="PONMetroArticolo">
    <w:name w:val="PONMetro | Articolo"/>
    <w:basedOn w:val="Normale"/>
    <w:qFormat/>
    <w:rsid w:val="00FC2383"/>
    <w:pPr>
      <w:spacing w:before="480" w:after="60" w:line="360" w:lineRule="exact"/>
      <w:jc w:val="center"/>
    </w:pPr>
    <w:rPr>
      <w:rFonts w:cs="Times New Roman"/>
      <w:b/>
      <w:color w:val="E20019"/>
      <w:sz w:val="40"/>
      <w:szCs w:val="20"/>
      <w:lang w:eastAsia="en-US" w:bidi="ar-SA"/>
    </w:rPr>
  </w:style>
  <w:style w:type="paragraph" w:customStyle="1" w:styleId="TESTOLETTERA">
    <w:name w:val="TESTO LETTERA"/>
    <w:basedOn w:val="Normale"/>
    <w:qFormat/>
    <w:rsid w:val="00FC2383"/>
    <w:pPr>
      <w:suppressAutoHyphens/>
    </w:pPr>
    <w:rPr>
      <w:rFonts w:ascii="Tahoma" w:eastAsia="Cambria" w:hAnsi="Tahoma" w:cs="Tahoma"/>
      <w:color w:val="000000"/>
      <w:szCs w:val="24"/>
      <w:lang w:eastAsia="zh-CN" w:bidi="ar-SA"/>
    </w:rPr>
  </w:style>
  <w:style w:type="paragraph" w:customStyle="1" w:styleId="Paragrafoelenco1">
    <w:name w:val="Paragrafo elenco1"/>
    <w:basedOn w:val="Normale"/>
    <w:qFormat/>
    <w:rsid w:val="00FC2383"/>
    <w:pPr>
      <w:suppressAutoHyphens/>
      <w:ind w:left="720"/>
      <w:contextualSpacing/>
    </w:pPr>
    <w:rPr>
      <w:rFonts w:ascii="Cambria" w:eastAsia="Times New Roman" w:hAnsi="Cambria" w:cs="Cambria"/>
      <w:sz w:val="24"/>
      <w:szCs w:val="24"/>
      <w:lang w:eastAsia="zh-CN" w:bidi="ar-SA"/>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2383"/>
    <w:rPr>
      <w:rFonts w:ascii="Calibri" w:eastAsia="Calibri" w:hAnsi="Calibri" w:cs="Calibri"/>
      <w:color w:val="00000A"/>
      <w:sz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semiHidden/>
    <w:qFormat/>
    <w:rsid w:val="00FC2383"/>
    <w:rPr>
      <w:rFonts w:ascii="Calibri" w:eastAsia="Calibri" w:hAnsi="Calibri" w:cs="Calibri"/>
      <w:sz w:val="24"/>
      <w:szCs w:val="24"/>
      <w:lang w:eastAsia="it-IT" w:bidi="it-IT"/>
    </w:rPr>
  </w:style>
  <w:style w:type="character" w:customStyle="1" w:styleId="Carpredefinitoparagrafo1">
    <w:name w:val="Car. predefinito paragrafo1"/>
    <w:qFormat/>
    <w:rsid w:val="00FC2383"/>
  </w:style>
  <w:style w:type="character" w:customStyle="1" w:styleId="CollegamentoInternet">
    <w:name w:val="Collegamento Internet"/>
    <w:rsid w:val="00FC2383"/>
    <w:rPr>
      <w:color w:val="000080"/>
      <w:u w:val="single"/>
    </w:rPr>
  </w:style>
  <w:style w:type="character" w:styleId="Enfasigrassetto">
    <w:name w:val="Strong"/>
    <w:basedOn w:val="Carpredefinitoparagrafo"/>
    <w:qFormat/>
    <w:rsid w:val="00FC2383"/>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semiHidden/>
    <w:unhideWhenUsed/>
    <w:qFormat/>
    <w:rsid w:val="00FC2383"/>
    <w:rPr>
      <w:color w:val="auto"/>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FC2383"/>
    <w:pPr>
      <w:ind w:left="776" w:hanging="361"/>
    </w:pPr>
  </w:style>
  <w:style w:type="paragraph" w:customStyle="1" w:styleId="PONMetroArticolo">
    <w:name w:val="PONMetro | Articolo"/>
    <w:basedOn w:val="Normale"/>
    <w:qFormat/>
    <w:rsid w:val="00FC2383"/>
    <w:pPr>
      <w:spacing w:before="480" w:after="60" w:line="360" w:lineRule="exact"/>
      <w:jc w:val="center"/>
    </w:pPr>
    <w:rPr>
      <w:rFonts w:cs="Times New Roman"/>
      <w:b/>
      <w:color w:val="E20019"/>
      <w:sz w:val="40"/>
      <w:szCs w:val="20"/>
      <w:lang w:eastAsia="en-US" w:bidi="ar-SA"/>
    </w:rPr>
  </w:style>
  <w:style w:type="paragraph" w:customStyle="1" w:styleId="TESTOLETTERA">
    <w:name w:val="TESTO LETTERA"/>
    <w:basedOn w:val="Normale"/>
    <w:qFormat/>
    <w:rsid w:val="00FC2383"/>
    <w:pPr>
      <w:suppressAutoHyphens/>
    </w:pPr>
    <w:rPr>
      <w:rFonts w:ascii="Tahoma" w:eastAsia="Cambria" w:hAnsi="Tahoma" w:cs="Tahoma"/>
      <w:color w:val="000000"/>
      <w:szCs w:val="24"/>
      <w:lang w:eastAsia="zh-CN" w:bidi="ar-SA"/>
    </w:rPr>
  </w:style>
  <w:style w:type="paragraph" w:customStyle="1" w:styleId="Paragrafoelenco1">
    <w:name w:val="Paragrafo elenco1"/>
    <w:basedOn w:val="Normale"/>
    <w:qFormat/>
    <w:rsid w:val="00FC2383"/>
    <w:pPr>
      <w:suppressAutoHyphens/>
      <w:ind w:left="720"/>
      <w:contextualSpacing/>
    </w:pPr>
    <w:rPr>
      <w:rFonts w:ascii="Cambria" w:eastAsia="Times New Roman" w:hAnsi="Cambria" w:cs="Cambria"/>
      <w:sz w:val="24"/>
      <w:szCs w:val="24"/>
      <w:lang w:eastAsia="zh-CN" w:bidi="ar-SA"/>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forli.fc.it/" TargetMode="External"/><Relationship Id="rId5" Type="http://schemas.openxmlformats.org/officeDocument/2006/relationships/settings" Target="settings.xml"/><Relationship Id="rId10" Type="http://schemas.openxmlformats.org/officeDocument/2006/relationships/hyperlink" Target="mailto:rip.cultura@comune.bari.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06D7-D7F7-4BA8-8EE6-07C0C6B2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1531</Words>
  <Characters>8730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Mariateresa</dc:creator>
  <cp:lastModifiedBy>Lorusso Mariateresa</cp:lastModifiedBy>
  <cp:revision>3</cp:revision>
  <cp:lastPrinted>2022-05-27T13:35:00Z</cp:lastPrinted>
  <dcterms:created xsi:type="dcterms:W3CDTF">2022-05-27T13:08:00Z</dcterms:created>
  <dcterms:modified xsi:type="dcterms:W3CDTF">2022-05-27T13:39:00Z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