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CE86" w14:textId="77777777" w:rsidR="007B5B83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>
        <w:rPr>
          <w:rFonts w:ascii="TimesNewRomanPSMT" w:hAnsi="TimesNewRomanPSMT" w:cs="TimesNewRomanPSMT"/>
          <w:b/>
          <w:bCs/>
          <w:color w:val="1E1D22"/>
        </w:rPr>
        <w:t>ISTANZA DI ACCESSO CIVICO GENERALIZZATO</w:t>
      </w:r>
    </w:p>
    <w:p w14:paraId="530D92B1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4AC169F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14:paraId="790BF901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14:paraId="368E2FD6" w14:textId="77777777" w:rsidR="000F3FDD" w:rsidRDefault="000F3FDD" w:rsidP="000F3FDD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Al </w:t>
      </w:r>
      <w:r>
        <w:rPr>
          <w:rFonts w:ascii="Times New Roman" w:hAnsi="Times New Roman"/>
          <w:b/>
          <w:sz w:val="20"/>
          <w:szCs w:val="20"/>
        </w:rPr>
        <w:t>Comune di Bari</w:t>
      </w:r>
    </w:p>
    <w:p w14:paraId="07CDEA21" w14:textId="77777777" w:rsidR="000F3FDD" w:rsidRPr="00B677F0" w:rsidRDefault="000F3FDD" w:rsidP="000F3FDD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Ripartizione Stazione Unica Appaltante, Contratti e Gestione LL.PP.</w:t>
      </w:r>
      <w:r w:rsidRPr="00B677F0">
        <w:rPr>
          <w:rFonts w:ascii="Times New Roman" w:hAnsi="Times New Roman"/>
          <w:b/>
          <w:sz w:val="20"/>
          <w:szCs w:val="20"/>
        </w:rPr>
        <w:t xml:space="preserve">  </w:t>
      </w:r>
    </w:p>
    <w:p w14:paraId="5B250160" w14:textId="77777777" w:rsidR="000A07CD" w:rsidRDefault="000A07CD" w:rsidP="000A07CD">
      <w:pPr>
        <w:spacing w:line="240" w:lineRule="auto"/>
        <w:ind w:left="6096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POS _________________________</w:t>
      </w:r>
    </w:p>
    <w:p w14:paraId="35B2B271" w14:textId="77777777" w:rsidR="000A07CD" w:rsidRDefault="000A07CD" w:rsidP="000A07CD">
      <w:pPr>
        <w:spacing w:line="240" w:lineRule="auto"/>
        <w:ind w:left="6096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PEC _________________________ </w:t>
      </w:r>
    </w:p>
    <w:p w14:paraId="00CA75A9" w14:textId="354516F3" w:rsidR="00A83CA4" w:rsidRDefault="00A83CA4" w:rsidP="00960F4F">
      <w:pPr>
        <w:spacing w:line="240" w:lineRule="auto"/>
        <w:ind w:right="142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72107BE1" w14:textId="77777777" w:rsidR="00907CF6" w:rsidRDefault="00C67256" w:rsidP="00A83CA4">
      <w:pPr>
        <w:widowControl w:val="0"/>
        <w:autoSpaceDE w:val="0"/>
        <w:autoSpaceDN w:val="0"/>
        <w:adjustRightInd w:val="0"/>
        <w:spacing w:after="0" w:line="240" w:lineRule="auto"/>
        <w:ind w:right="-6"/>
        <w:jc w:val="right"/>
        <w:rPr>
          <w:rFonts w:ascii="MS Mincho" w:eastAsia="MS Mincho" w:hAnsi="MS Mincho" w:cs="MS Mincho"/>
          <w:b/>
          <w:bCs/>
          <w:color w:val="1E1D22"/>
        </w:rPr>
      </w:pPr>
      <w:r>
        <w:rPr>
          <w:rFonts w:ascii="MS Gothic" w:eastAsia="MS Gothic" w:hAnsi="MS Gothic" w:cs="MS Gothic" w:hint="eastAsia"/>
          <w:b/>
          <w:bCs/>
          <w:color w:val="1E1D22"/>
        </w:rPr>
        <w:t> </w:t>
      </w:r>
    </w:p>
    <w:p w14:paraId="7D6D5C60" w14:textId="77777777" w:rsidR="00774A14" w:rsidRDefault="00774A14" w:rsidP="00C6725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</w:rPr>
      </w:pPr>
    </w:p>
    <w:p w14:paraId="677DBAFF" w14:textId="77777777" w:rsidR="007B5B83" w:rsidRDefault="00B92A35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br/>
      </w:r>
      <w:r w:rsidR="007B5B83">
        <w:rPr>
          <w:rFonts w:ascii="TimesNewRomanPSMT" w:hAnsi="TimesNewRomanPSMT" w:cs="TimesNewRomanPSMT"/>
          <w:color w:val="1E1D22"/>
        </w:rPr>
        <w:t xml:space="preserve">Io </w:t>
      </w:r>
      <w:proofErr w:type="spellStart"/>
      <w:r w:rsidR="007B5B83">
        <w:rPr>
          <w:rFonts w:ascii="TimesNewRomanPSMT" w:hAnsi="TimesNewRomanPSMT" w:cs="TimesNewRomanPSMT"/>
          <w:color w:val="1E1D22"/>
        </w:rPr>
        <w:t>sottoscritt</w:t>
      </w:r>
      <w:proofErr w:type="spellEnd"/>
      <w:r w:rsidR="00C427A9">
        <w:rPr>
          <w:rFonts w:ascii="TimesNewRomanPSMT" w:hAnsi="TimesNewRomanPSMT" w:cs="TimesNewRomanPSMT"/>
          <w:color w:val="1E1D22"/>
        </w:rPr>
        <w:t xml:space="preserve"> </w:t>
      </w:r>
      <w:r w:rsidR="00960F4F">
        <w:rPr>
          <w:rFonts w:ascii="TimesNewRomanPSMT" w:hAnsi="TimesNewRomanPSMT" w:cs="TimesNewRomanPSMT"/>
          <w:color w:val="1E1D22"/>
        </w:rPr>
        <w:t>__</w:t>
      </w:r>
      <w:r w:rsidR="00907CF6">
        <w:rPr>
          <w:rFonts w:ascii="TimesNewRomanPSMT" w:hAnsi="TimesNewRomanPSMT" w:cs="TimesNewRomanPSMT"/>
          <w:color w:val="1E1D22"/>
        </w:rPr>
        <w:t xml:space="preserve">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52215F03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D7BA6A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B5ECB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D485A8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BC6436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01506D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61B40499" w14:textId="77777777" w:rsidR="00907CF6" w:rsidRDefault="00774A14" w:rsidP="00774A1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 xml:space="preserve">/  </w:t>
            </w:r>
            <w:r w:rsidR="00907CF6">
              <w:rPr>
                <w:rFonts w:ascii="TimesNewRomanPSMT" w:hAnsi="TimesNewRomanPSMT" w:cs="TimesNewRomanPSMT"/>
                <w:color w:val="1E1D22"/>
              </w:rPr>
              <w:t>/</w:t>
            </w:r>
          </w:p>
        </w:tc>
      </w:tr>
      <w:tr w:rsidR="00907CF6" w14:paraId="20163BBE" w14:textId="77777777" w:rsidTr="00C67256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515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546D27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056AB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DC950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4DE22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E96C8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FF61F28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0FFEA56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5A3E2C01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71BBE1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E58BDF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D7B9FD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AB0CEE8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2BFE6A3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3C5964F0" w14:textId="77777777" w:rsidTr="00C67256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417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E2B02A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115D7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3A884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8BBA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47705AD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4C821092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3827"/>
      </w:tblGrid>
      <w:tr w:rsidR="00907CF6" w14:paraId="2E54AEAE" w14:textId="77777777" w:rsidTr="00C67256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4C2928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277BDE3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38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5608E56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187FFE06" w14:textId="77777777" w:rsidTr="00C67256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545"/>
        </w:trPr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1BE0708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2206BC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D2F7F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0140FB9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3501317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09D37901" w14:textId="428BC586" w:rsidR="007B5B83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l’accesso civico</w:t>
      </w:r>
      <w:r w:rsidR="0038602A">
        <w:rPr>
          <w:rFonts w:ascii="TimesNewRomanPSMT" w:hAnsi="TimesNewRomanPSMT" w:cs="TimesNewRomanPSMT"/>
          <w:color w:val="1E1D22"/>
        </w:rPr>
        <w:t xml:space="preserve"> generalizzato </w:t>
      </w:r>
      <w:r>
        <w:rPr>
          <w:rFonts w:ascii="TimesNewRomanPSMT" w:hAnsi="TimesNewRomanPSMT" w:cs="TimesNewRomanPSMT"/>
          <w:color w:val="1E1D22"/>
        </w:rPr>
        <w:t xml:space="preserve">ai seguenti documenti, dati o informazioni detenuti </w:t>
      </w:r>
      <w:r w:rsidR="002623CA">
        <w:rPr>
          <w:rFonts w:ascii="TimesNewRomanPSMT" w:hAnsi="TimesNewRomanPSMT" w:cs="TimesNewRomanPSMT"/>
          <w:color w:val="1E1D22"/>
        </w:rPr>
        <w:t>dal Comune di Bari – Ripartizione Stazione Unica Appaltante, Contratti e LL.PP.</w:t>
      </w:r>
      <w:r w:rsidR="0028080E">
        <w:rPr>
          <w:rFonts w:ascii="TimesNewRomanPSMT" w:hAnsi="TimesNewRomanPSMT" w:cs="TimesNewRomanPSMT"/>
          <w:color w:val="1E1D22"/>
        </w:rPr>
        <w:t xml:space="preserve"> </w:t>
      </w:r>
      <w:r>
        <w:rPr>
          <w:rFonts w:ascii="TimesNewRomanPSMT" w:hAnsi="TimesNewRomanPSMT" w:cs="TimesNewRomanPSMT"/>
          <w:color w:val="1E1D22"/>
        </w:rPr>
        <w:t>(art. 5, comma. 2, d.lgs. 33/2013)</w:t>
      </w:r>
    </w:p>
    <w:p w14:paraId="10D5C105" w14:textId="77777777" w:rsidR="00774A14" w:rsidRDefault="00774A14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1C0D9C85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35A87A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125D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2A7708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0C93C58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237DD3EE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13A50F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53FF0F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10CDFA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5ED811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3ACF64C4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D38080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998178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CC92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5529AC9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1DEAFD5C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1597E5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1514A0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69156F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0C12D1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5B06628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14:paraId="1EFEA00C" w14:textId="77777777" w:rsidR="00774A14" w:rsidRDefault="00774A1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43777025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94EBF6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4D10CFF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19072DDF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227DB497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81614C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2271DB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11AC852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2E369DB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B85C2E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6592B45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481C5B3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725F3DD5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9609E1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A9EE18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C3E055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4AD3F7CF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p w14:paraId="40D69B89" w14:textId="77777777" w:rsidR="00774A14" w:rsidRDefault="00774A1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52EA3E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419C0B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03268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72EA51D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50258F2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F1227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C4162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4F93D2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28839D46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61B2C4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B7F97D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38F19F9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39341A0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C355C3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1FCF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0D70BDF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1ED63C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1BCCA3F0" w14:textId="77777777" w:rsidR="00D64341" w:rsidRDefault="00D64341" w:rsidP="00C6725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  <w:kern w:val="1"/>
        </w:rPr>
      </w:pPr>
    </w:p>
    <w:p w14:paraId="14B9F6A5" w14:textId="77777777" w:rsidR="007B5B83" w:rsidRDefault="007B5B83" w:rsidP="00960F4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3D37E438" w14:textId="77777777" w:rsidR="00D64341" w:rsidRDefault="00D64341" w:rsidP="00960F4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243B0EBD" w14:textId="77777777" w:rsidR="007B5B83" w:rsidRDefault="007B5B83" w:rsidP="00960F4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08B12CB3" w14:textId="77777777" w:rsidR="00774A14" w:rsidRDefault="00774A14" w:rsidP="007002A1">
      <w:pPr>
        <w:widowControl w:val="0"/>
        <w:autoSpaceDE w:val="0"/>
        <w:autoSpaceDN w:val="0"/>
        <w:adjustRightInd w:val="0"/>
        <w:ind w:left="6" w:right="-6"/>
        <w:jc w:val="center"/>
        <w:rPr>
          <w:rFonts w:ascii="MS Gothic" w:eastAsia="MS Gothic" w:hAnsi="MS Gothic" w:cs="MS Gothic"/>
          <w:color w:val="1E1D22"/>
          <w:kern w:val="1"/>
        </w:rPr>
      </w:pPr>
    </w:p>
    <w:p w14:paraId="100C7FCF" w14:textId="77777777" w:rsidR="007002A1" w:rsidRDefault="007B5B83" w:rsidP="007002A1">
      <w:pPr>
        <w:widowControl w:val="0"/>
        <w:autoSpaceDE w:val="0"/>
        <w:autoSpaceDN w:val="0"/>
        <w:adjustRightInd w:val="0"/>
        <w:ind w:left="6" w:right="-6"/>
        <w:jc w:val="center"/>
        <w:rPr>
          <w:rFonts w:ascii="Calibri" w:hAnsi="Calibri" w:cs="Calibri"/>
          <w:b/>
          <w:bCs/>
          <w:kern w:val="1"/>
          <w:sz w:val="20"/>
          <w:szCs w:val="20"/>
        </w:rPr>
      </w:pPr>
      <w:r>
        <w:rPr>
          <w:rFonts w:ascii="MS Gothic" w:eastAsia="MS Gothic" w:hAnsi="MS Gothic" w:cs="MS Gothic" w:hint="eastAsia"/>
          <w:color w:val="1E1D22"/>
          <w:kern w:val="1"/>
        </w:rPr>
        <w:t> </w:t>
      </w:r>
      <w:r>
        <w:rPr>
          <w:rFonts w:ascii="Calibri" w:hAnsi="Calibri" w:cs="Calibri"/>
          <w:b/>
          <w:bCs/>
          <w:kern w:val="1"/>
          <w:sz w:val="20"/>
          <w:szCs w:val="20"/>
        </w:rPr>
        <w:t xml:space="preserve">  </w:t>
      </w:r>
    </w:p>
    <w:p w14:paraId="4A8FE531" w14:textId="77777777" w:rsidR="007B5B83" w:rsidRDefault="007B5B83" w:rsidP="007002A1">
      <w:pPr>
        <w:widowControl w:val="0"/>
        <w:autoSpaceDE w:val="0"/>
        <w:autoSpaceDN w:val="0"/>
        <w:adjustRightInd w:val="0"/>
        <w:ind w:left="6" w:right="-6"/>
        <w:jc w:val="center"/>
        <w:rPr>
          <w:rFonts w:ascii="TimesNewRomanPSMT" w:hAnsi="TimesNewRomanPSMT" w:cs="TimesNewRomanPSMT"/>
          <w:kern w:val="1"/>
        </w:rPr>
      </w:pPr>
      <w:r>
        <w:rPr>
          <w:rFonts w:ascii="Calibri" w:hAnsi="Calibri" w:cs="Calibri"/>
          <w:b/>
          <w:bCs/>
          <w:kern w:val="1"/>
          <w:sz w:val="20"/>
          <w:szCs w:val="20"/>
        </w:rPr>
        <w:lastRenderedPageBreak/>
        <w:t>Nota informativa sul trattamento dei dati personali.</w:t>
      </w:r>
      <w:r>
        <w:rPr>
          <w:rFonts w:ascii="MS Gothic" w:eastAsia="MS Gothic" w:hAnsi="MS Gothic" w:cs="MS Gothic" w:hint="eastAsia"/>
          <w:kern w:val="1"/>
          <w:sz w:val="20"/>
          <w:szCs w:val="20"/>
        </w:rPr>
        <w:t> </w:t>
      </w:r>
      <w:r>
        <w:rPr>
          <w:rFonts w:ascii="Calibri" w:hAnsi="Calibri" w:cs="Calibri"/>
          <w:kern w:val="1"/>
          <w:sz w:val="20"/>
          <w:szCs w:val="20"/>
        </w:rPr>
        <w:t xml:space="preserve">      </w:t>
      </w:r>
      <w:r w:rsidR="007D74E1">
        <w:rPr>
          <w:rFonts w:ascii="Calibri" w:hAnsi="Calibri" w:cs="Calibri"/>
          <w:kern w:val="1"/>
          <w:sz w:val="20"/>
          <w:szCs w:val="20"/>
        </w:rPr>
        <w:br/>
      </w:r>
      <w:r>
        <w:rPr>
          <w:rFonts w:ascii="Calibri" w:hAnsi="Calibri" w:cs="Calibri"/>
          <w:kern w:val="1"/>
          <w:sz w:val="20"/>
          <w:szCs w:val="20"/>
        </w:rPr>
        <w:t>La compilazione del modulo autorizza formalmente il trattamento dei dati perso</w:t>
      </w:r>
      <w:r w:rsidR="00960F4F">
        <w:rPr>
          <w:rFonts w:ascii="Calibri" w:hAnsi="Calibri" w:cs="Calibri"/>
          <w:kern w:val="1"/>
          <w:sz w:val="20"/>
          <w:szCs w:val="20"/>
        </w:rPr>
        <w:t>nali nel rispetto del D.lgs.</w:t>
      </w:r>
      <w:r>
        <w:rPr>
          <w:rFonts w:ascii="Calibri" w:hAnsi="Calibri" w:cs="Calibri"/>
          <w:kern w:val="1"/>
          <w:sz w:val="20"/>
          <w:szCs w:val="20"/>
        </w:rPr>
        <w:t xml:space="preserve"> n. </w:t>
      </w:r>
      <w:r>
        <w:rPr>
          <w:rFonts w:ascii="Calibri" w:hAnsi="Calibri" w:cs="Calibri"/>
          <w:color w:val="0000FF"/>
          <w:kern w:val="1"/>
          <w:sz w:val="20"/>
          <w:szCs w:val="20"/>
          <w:u w:val="single" w:color="0000FF"/>
        </w:rPr>
        <w:t>196/2003</w:t>
      </w:r>
      <w:r w:rsidR="007002A1">
        <w:rPr>
          <w:rFonts w:ascii="Calibri" w:hAnsi="Calibri" w:cs="Calibri"/>
          <w:color w:val="0000FF"/>
          <w:kern w:val="1"/>
          <w:sz w:val="20"/>
          <w:szCs w:val="20"/>
          <w:u w:val="single" w:color="0000FF"/>
        </w:rPr>
        <w:t>, del GDPR e del D.lgs. 101/2018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2F1419CD" w14:textId="77777777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0D585D19" w14:textId="77777777" w:rsidR="00C427A9" w:rsidRDefault="0070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 xml:space="preserve"> </w:t>
            </w:r>
          </w:p>
          <w:p w14:paraId="11F848D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D0E7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015B329E" w14:textId="77777777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2E916F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8E1F7F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22B184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0F466F45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C67256">
      <w:pgSz w:w="11900" w:h="16840"/>
      <w:pgMar w:top="851" w:right="985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3"/>
    <w:rsid w:val="00061DBC"/>
    <w:rsid w:val="0007230D"/>
    <w:rsid w:val="000A07CD"/>
    <w:rsid w:val="000F3FDD"/>
    <w:rsid w:val="001E20AD"/>
    <w:rsid w:val="001E5065"/>
    <w:rsid w:val="002623CA"/>
    <w:rsid w:val="0028080E"/>
    <w:rsid w:val="002D6C87"/>
    <w:rsid w:val="002F61E3"/>
    <w:rsid w:val="0038602A"/>
    <w:rsid w:val="00457431"/>
    <w:rsid w:val="007002A1"/>
    <w:rsid w:val="00774A14"/>
    <w:rsid w:val="007B5B83"/>
    <w:rsid w:val="007D74E1"/>
    <w:rsid w:val="00907CF6"/>
    <w:rsid w:val="00960F4F"/>
    <w:rsid w:val="00962CBD"/>
    <w:rsid w:val="00A83CA4"/>
    <w:rsid w:val="00B92A35"/>
    <w:rsid w:val="00C427A9"/>
    <w:rsid w:val="00C67256"/>
    <w:rsid w:val="00C86F68"/>
    <w:rsid w:val="00CF222D"/>
    <w:rsid w:val="00D64341"/>
    <w:rsid w:val="00D83ABD"/>
    <w:rsid w:val="00D90E10"/>
    <w:rsid w:val="00EE2C13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06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D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0E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67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D9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0E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6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mmastrojeni</dc:creator>
  <cp:lastModifiedBy>Di Blasio Caterina</cp:lastModifiedBy>
  <cp:revision>3</cp:revision>
  <cp:lastPrinted>2019-05-15T09:49:00Z</cp:lastPrinted>
  <dcterms:created xsi:type="dcterms:W3CDTF">2022-12-27T12:26:00Z</dcterms:created>
  <dcterms:modified xsi:type="dcterms:W3CDTF">2022-12-27T14:21:00Z</dcterms:modified>
</cp:coreProperties>
</file>