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6AF" w:rsidRPr="00703D6D" w:rsidRDefault="00084630" w:rsidP="00703D6D">
      <w:pPr>
        <w:pStyle w:val="NormaleWeb"/>
        <w:shd w:val="clear" w:color="auto" w:fill="FFFFFF"/>
        <w:spacing w:before="0" w:after="150"/>
        <w:jc w:val="center"/>
        <w:rPr>
          <w:rFonts w:asciiTheme="majorHAnsi" w:eastAsia="Cambria" w:hAnsiTheme="majorHAnsi" w:cstheme="majorHAnsi"/>
          <w:b/>
          <w:bCs/>
          <w:color w:val="00000A"/>
          <w:sz w:val="20"/>
          <w:szCs w:val="20"/>
        </w:rPr>
      </w:pPr>
      <w:r w:rsidRPr="00703D6D">
        <w:rPr>
          <w:rFonts w:asciiTheme="majorHAnsi" w:eastAsia="Cambria" w:hAnsiTheme="majorHAnsi" w:cstheme="majorHAnsi"/>
          <w:b/>
          <w:bCs/>
          <w:color w:val="00000A"/>
          <w:sz w:val="20"/>
          <w:szCs w:val="20"/>
        </w:rPr>
        <w:t>AVVISO PUBBLICO</w:t>
      </w:r>
      <w:r w:rsidR="004A2AB0" w:rsidRPr="00703D6D">
        <w:rPr>
          <w:rFonts w:asciiTheme="majorHAnsi" w:eastAsia="Cambria" w:hAnsiTheme="majorHAnsi" w:cstheme="majorHAnsi"/>
          <w:b/>
          <w:bCs/>
          <w:color w:val="00000A"/>
          <w:sz w:val="20"/>
          <w:szCs w:val="20"/>
        </w:rPr>
        <w:t xml:space="preserve"> </w:t>
      </w:r>
      <w:r w:rsidR="00166EC7" w:rsidRPr="00703D6D">
        <w:rPr>
          <w:rFonts w:asciiTheme="majorHAnsi" w:eastAsia="Cambria" w:hAnsiTheme="majorHAnsi" w:cstheme="majorHAnsi"/>
          <w:b/>
          <w:bCs/>
          <w:color w:val="00000A"/>
          <w:sz w:val="20"/>
          <w:szCs w:val="20"/>
        </w:rPr>
        <w:t>PER ADOZIONE AREE A VERDE</w:t>
      </w:r>
    </w:p>
    <w:p w:rsidR="00703D6D" w:rsidRPr="00703D6D" w:rsidRDefault="00F926AF" w:rsidP="00703D6D">
      <w:pPr>
        <w:pStyle w:val="Default"/>
        <w:rPr>
          <w:rFonts w:ascii="Times New Roman" w:eastAsia="NSimSun" w:hAnsi="Times New Roman" w:cs="Times New Roman"/>
          <w:lang w:eastAsia="zh-CN"/>
        </w:rPr>
      </w:pPr>
      <w:r w:rsidRPr="00F926AF">
        <w:rPr>
          <w:rFonts w:ascii="Verdana" w:eastAsia="Times New Roman" w:hAnsi="Verdana"/>
          <w:sz w:val="18"/>
          <w:szCs w:val="18"/>
        </w:rPr>
        <w:t> </w:t>
      </w:r>
    </w:p>
    <w:p w:rsidR="00703D6D" w:rsidRPr="003F37D2" w:rsidRDefault="00703D6D" w:rsidP="003F37D2">
      <w:pPr>
        <w:pStyle w:val="Default"/>
        <w:spacing w:line="360" w:lineRule="auto"/>
        <w:jc w:val="both"/>
        <w:rPr>
          <w:rFonts w:asciiTheme="majorHAnsi" w:hAnsiTheme="majorHAnsi" w:cstheme="majorHAnsi"/>
          <w:sz w:val="20"/>
          <w:szCs w:val="20"/>
          <w:lang w:eastAsia="en-US"/>
        </w:rPr>
      </w:pPr>
      <w:r w:rsidRPr="003F37D2">
        <w:rPr>
          <w:rFonts w:asciiTheme="majorHAnsi" w:hAnsiTheme="majorHAnsi" w:cstheme="majorHAnsi"/>
          <w:sz w:val="20"/>
          <w:szCs w:val="20"/>
          <w:lang w:eastAsia="en-US"/>
        </w:rPr>
        <w:t>Di cui al disciplinare</w:t>
      </w:r>
      <w:r w:rsidR="003F37D2" w:rsidRPr="003F37D2">
        <w:rPr>
          <w:rFonts w:asciiTheme="majorHAnsi" w:hAnsiTheme="majorHAnsi" w:cstheme="majorHAnsi"/>
          <w:sz w:val="20"/>
          <w:szCs w:val="20"/>
          <w:lang w:eastAsia="en-US"/>
        </w:rPr>
        <w:t xml:space="preserve"> tecnico </w:t>
      </w:r>
      <w:r w:rsidR="003F37D2">
        <w:rPr>
          <w:rFonts w:asciiTheme="majorHAnsi" w:hAnsiTheme="majorHAnsi" w:cstheme="majorHAnsi"/>
          <w:sz w:val="20"/>
          <w:szCs w:val="20"/>
          <w:lang w:eastAsia="en-US"/>
        </w:rPr>
        <w:t>(</w:t>
      </w:r>
      <w:r w:rsidR="003F37D2" w:rsidRPr="003F37D2">
        <w:rPr>
          <w:rFonts w:asciiTheme="majorHAnsi" w:hAnsiTheme="majorHAnsi" w:cstheme="majorHAnsi"/>
          <w:sz w:val="20"/>
          <w:szCs w:val="20"/>
          <w:lang w:eastAsia="en-US"/>
        </w:rPr>
        <w:t>e relativi allegati</w:t>
      </w:r>
      <w:r w:rsidR="003F37D2">
        <w:rPr>
          <w:rFonts w:asciiTheme="majorHAnsi" w:hAnsiTheme="majorHAnsi" w:cstheme="majorHAnsi"/>
          <w:sz w:val="20"/>
          <w:szCs w:val="20"/>
          <w:lang w:eastAsia="en-US"/>
        </w:rPr>
        <w:t xml:space="preserve">) </w:t>
      </w:r>
      <w:r w:rsidRPr="003F37D2">
        <w:rPr>
          <w:rFonts w:asciiTheme="majorHAnsi" w:hAnsiTheme="majorHAnsi" w:cstheme="majorHAnsi"/>
          <w:sz w:val="20"/>
          <w:szCs w:val="20"/>
          <w:lang w:eastAsia="en-US"/>
        </w:rPr>
        <w:t xml:space="preserve">per l’adozione </w:t>
      </w:r>
      <w:r w:rsidR="006A2143">
        <w:rPr>
          <w:rFonts w:asciiTheme="majorHAnsi" w:hAnsiTheme="majorHAnsi" w:cstheme="majorHAnsi"/>
          <w:sz w:val="20"/>
          <w:szCs w:val="20"/>
          <w:lang w:eastAsia="en-US"/>
        </w:rPr>
        <w:t xml:space="preserve">di </w:t>
      </w:r>
      <w:r w:rsidR="009F5469">
        <w:rPr>
          <w:rFonts w:asciiTheme="majorHAnsi" w:hAnsiTheme="majorHAnsi" w:cstheme="majorHAnsi"/>
          <w:sz w:val="20"/>
          <w:szCs w:val="20"/>
          <w:lang w:eastAsia="en-US"/>
        </w:rPr>
        <w:t xml:space="preserve">aree a </w:t>
      </w:r>
      <w:proofErr w:type="gramStart"/>
      <w:r w:rsidR="009F5469">
        <w:rPr>
          <w:rFonts w:asciiTheme="majorHAnsi" w:hAnsiTheme="majorHAnsi" w:cstheme="majorHAnsi"/>
          <w:sz w:val="20"/>
          <w:szCs w:val="20"/>
          <w:lang w:eastAsia="en-US"/>
        </w:rPr>
        <w:t xml:space="preserve">verde </w:t>
      </w:r>
      <w:r w:rsidRPr="003F37D2">
        <w:rPr>
          <w:rFonts w:asciiTheme="majorHAnsi" w:hAnsiTheme="majorHAnsi" w:cstheme="majorHAnsi"/>
          <w:sz w:val="20"/>
          <w:szCs w:val="20"/>
          <w:lang w:eastAsia="en-US"/>
        </w:rPr>
        <w:t>appartenenti</w:t>
      </w:r>
      <w:proofErr w:type="gramEnd"/>
      <w:r w:rsidRPr="003F37D2">
        <w:rPr>
          <w:rFonts w:asciiTheme="majorHAnsi" w:hAnsiTheme="majorHAnsi" w:cstheme="majorHAnsi"/>
          <w:sz w:val="20"/>
          <w:szCs w:val="20"/>
          <w:lang w:eastAsia="en-US"/>
        </w:rPr>
        <w:t xml:space="preserve"> al Patrimonio Comunale </w:t>
      </w:r>
      <w:r w:rsidR="003F37D2" w:rsidRPr="003F37D2">
        <w:rPr>
          <w:rFonts w:asciiTheme="majorHAnsi" w:hAnsiTheme="majorHAnsi" w:cstheme="majorHAnsi"/>
          <w:sz w:val="20"/>
          <w:szCs w:val="20"/>
          <w:lang w:eastAsia="en-US"/>
        </w:rPr>
        <w:t>del</w:t>
      </w:r>
      <w:r w:rsidR="003F37D2">
        <w:rPr>
          <w:rFonts w:asciiTheme="majorHAnsi" w:hAnsiTheme="majorHAnsi" w:cstheme="majorHAnsi"/>
          <w:sz w:val="20"/>
          <w:szCs w:val="20"/>
          <w:lang w:eastAsia="en-US"/>
        </w:rPr>
        <w:t>iber</w:t>
      </w:r>
      <w:r w:rsidR="003F37D2" w:rsidRPr="003F37D2">
        <w:rPr>
          <w:rFonts w:asciiTheme="majorHAnsi" w:hAnsiTheme="majorHAnsi" w:cstheme="majorHAnsi"/>
          <w:sz w:val="20"/>
          <w:szCs w:val="20"/>
          <w:lang w:eastAsia="en-US"/>
        </w:rPr>
        <w:t>azione</w:t>
      </w:r>
      <w:r w:rsidR="00A71442">
        <w:rPr>
          <w:rFonts w:asciiTheme="majorHAnsi" w:hAnsiTheme="majorHAnsi" w:cstheme="majorHAnsi"/>
          <w:sz w:val="20"/>
          <w:szCs w:val="20"/>
          <w:lang w:eastAsia="en-US"/>
        </w:rPr>
        <w:t xml:space="preserve"> </w:t>
      </w:r>
      <w:r w:rsidR="003F37D2" w:rsidRPr="003F37D2">
        <w:rPr>
          <w:rFonts w:asciiTheme="majorHAnsi" w:hAnsiTheme="majorHAnsi" w:cstheme="majorHAnsi"/>
          <w:sz w:val="20"/>
          <w:szCs w:val="20"/>
          <w:lang w:eastAsia="en-US"/>
        </w:rPr>
        <w:t xml:space="preserve"> di Giunta </w:t>
      </w:r>
      <w:r w:rsidR="003F37D2">
        <w:rPr>
          <w:rFonts w:asciiTheme="majorHAnsi" w:hAnsiTheme="majorHAnsi" w:cstheme="majorHAnsi"/>
          <w:sz w:val="20"/>
          <w:szCs w:val="20"/>
          <w:lang w:eastAsia="en-US"/>
        </w:rPr>
        <w:t xml:space="preserve"> </w:t>
      </w:r>
      <w:r w:rsidR="003F37D2" w:rsidRPr="003F37D2">
        <w:rPr>
          <w:rFonts w:asciiTheme="majorHAnsi" w:hAnsiTheme="majorHAnsi" w:cstheme="majorHAnsi"/>
          <w:sz w:val="20"/>
          <w:szCs w:val="20"/>
          <w:lang w:eastAsia="en-US"/>
        </w:rPr>
        <w:t>Municipale n. 323 del 21.05.2021</w:t>
      </w:r>
    </w:p>
    <w:p w:rsidR="003F37D2" w:rsidRDefault="003F37D2" w:rsidP="00F926AF">
      <w:pPr>
        <w:shd w:val="clear" w:color="auto" w:fill="FFFFFF"/>
        <w:suppressAutoHyphens w:val="0"/>
        <w:spacing w:after="150"/>
        <w:rPr>
          <w:rFonts w:asciiTheme="majorHAnsi" w:hAnsiTheme="majorHAnsi" w:cstheme="majorHAnsi"/>
          <w:color w:val="000000"/>
          <w:sz w:val="20"/>
          <w:szCs w:val="20"/>
        </w:rPr>
      </w:pPr>
    </w:p>
    <w:p w:rsidR="003F37D2" w:rsidRDefault="003F37D2" w:rsidP="00F926AF">
      <w:pPr>
        <w:shd w:val="clear" w:color="auto" w:fill="FFFFFF"/>
        <w:suppressAutoHyphens w:val="0"/>
        <w:spacing w:after="150"/>
        <w:rPr>
          <w:rFonts w:asciiTheme="majorHAnsi" w:hAnsiTheme="majorHAnsi" w:cstheme="majorHAnsi"/>
          <w:color w:val="000000"/>
          <w:sz w:val="20"/>
          <w:szCs w:val="20"/>
        </w:rPr>
      </w:pPr>
    </w:p>
    <w:p w:rsidR="00F926AF" w:rsidRPr="00F926AF" w:rsidRDefault="00F926AF" w:rsidP="00F926AF">
      <w:pPr>
        <w:shd w:val="clear" w:color="auto" w:fill="FFFFFF"/>
        <w:suppressAutoHyphens w:val="0"/>
        <w:spacing w:after="150"/>
        <w:rPr>
          <w:rFonts w:asciiTheme="majorHAnsi" w:hAnsiTheme="majorHAnsi" w:cstheme="majorHAnsi"/>
          <w:b/>
          <w:color w:val="000000"/>
          <w:sz w:val="20"/>
          <w:szCs w:val="20"/>
        </w:rPr>
      </w:pPr>
      <w:r w:rsidRPr="00F926AF">
        <w:rPr>
          <w:rFonts w:asciiTheme="majorHAnsi" w:hAnsiTheme="majorHAnsi" w:cstheme="majorHAnsi"/>
          <w:b/>
          <w:color w:val="000000"/>
          <w:sz w:val="20"/>
          <w:szCs w:val="20"/>
        </w:rPr>
        <w:t xml:space="preserve"> PREMESSE</w:t>
      </w:r>
    </w:p>
    <w:p w:rsidR="00CE6004" w:rsidRPr="00B20BB5" w:rsidRDefault="003F37D2" w:rsidP="00B20BB5">
      <w:pPr>
        <w:pStyle w:val="TESTOLETTERA"/>
        <w:tabs>
          <w:tab w:val="left" w:pos="709"/>
        </w:tabs>
        <w:spacing w:line="360" w:lineRule="auto"/>
        <w:jc w:val="both"/>
        <w:rPr>
          <w:rFonts w:asciiTheme="majorHAnsi" w:hAnsiTheme="majorHAnsi" w:cstheme="majorHAnsi"/>
          <w:sz w:val="20"/>
          <w:szCs w:val="20"/>
        </w:rPr>
      </w:pPr>
      <w:r>
        <w:rPr>
          <w:rFonts w:asciiTheme="majorHAnsi" w:hAnsiTheme="majorHAnsi" w:cstheme="majorHAnsi"/>
          <w:sz w:val="20"/>
          <w:szCs w:val="20"/>
        </w:rPr>
        <w:t xml:space="preserve">Il V Municipio, </w:t>
      </w:r>
      <w:r w:rsidR="00F926AF" w:rsidRPr="00F926AF">
        <w:rPr>
          <w:rFonts w:asciiTheme="majorHAnsi" w:hAnsiTheme="majorHAnsi" w:cstheme="majorHAnsi"/>
          <w:sz w:val="20"/>
          <w:szCs w:val="20"/>
        </w:rPr>
        <w:t>nella con</w:t>
      </w:r>
      <w:r w:rsidR="00B20BB5">
        <w:rPr>
          <w:rFonts w:asciiTheme="majorHAnsi" w:hAnsiTheme="majorHAnsi" w:cstheme="majorHAnsi"/>
          <w:sz w:val="20"/>
          <w:szCs w:val="20"/>
        </w:rPr>
        <w:t>sapevolezza che il verde urbano</w:t>
      </w:r>
      <w:r w:rsidR="007D5D7B">
        <w:rPr>
          <w:rFonts w:asciiTheme="majorHAnsi" w:hAnsiTheme="majorHAnsi" w:cstheme="majorHAnsi"/>
          <w:sz w:val="20"/>
          <w:szCs w:val="20"/>
        </w:rPr>
        <w:t xml:space="preserve"> </w:t>
      </w:r>
      <w:proofErr w:type="gramStart"/>
      <w:r w:rsidR="00F926AF" w:rsidRPr="00F926AF">
        <w:rPr>
          <w:rFonts w:asciiTheme="majorHAnsi" w:hAnsiTheme="majorHAnsi" w:cstheme="majorHAnsi"/>
          <w:sz w:val="20"/>
          <w:szCs w:val="20"/>
        </w:rPr>
        <w:t xml:space="preserve">si </w:t>
      </w:r>
      <w:proofErr w:type="gramEnd"/>
      <w:r w:rsidR="00F926AF" w:rsidRPr="00F926AF">
        <w:rPr>
          <w:rFonts w:asciiTheme="majorHAnsi" w:hAnsiTheme="majorHAnsi" w:cstheme="majorHAnsi"/>
          <w:sz w:val="20"/>
          <w:szCs w:val="20"/>
        </w:rPr>
        <w:t>inserisce nel contesto più ampio di Bene Comune da tutelare e che per le sue molteplici funzioni (climatiche</w:t>
      </w:r>
      <w:r w:rsidR="006A2143">
        <w:rPr>
          <w:rFonts w:asciiTheme="majorHAnsi" w:hAnsiTheme="majorHAnsi" w:cstheme="majorHAnsi"/>
          <w:sz w:val="20"/>
          <w:szCs w:val="20"/>
        </w:rPr>
        <w:t>,</w:t>
      </w:r>
      <w:r w:rsidR="00F926AF" w:rsidRPr="00F926AF">
        <w:rPr>
          <w:rFonts w:asciiTheme="majorHAnsi" w:hAnsiTheme="majorHAnsi" w:cstheme="majorHAnsi"/>
          <w:sz w:val="20"/>
          <w:szCs w:val="20"/>
        </w:rPr>
        <w:t xml:space="preserve"> ecologiche, urbanistiche, sociali) garantisce un miglioramento della qualità urbana, intende promuovere l’adozione di aree e spazi verdi di proprietà comunale al fine di mantenere, conservare e migliorare le aree pubbliche </w:t>
      </w:r>
      <w:r>
        <w:rPr>
          <w:rFonts w:asciiTheme="majorHAnsi" w:hAnsiTheme="majorHAnsi" w:cstheme="majorHAnsi"/>
          <w:sz w:val="20"/>
          <w:szCs w:val="20"/>
        </w:rPr>
        <w:t>sistemate a verde dal Comune.</w:t>
      </w:r>
    </w:p>
    <w:p w:rsidR="00047B75" w:rsidRDefault="00047B75">
      <w:pPr>
        <w:spacing w:line="360" w:lineRule="auto"/>
        <w:jc w:val="both"/>
        <w:rPr>
          <w:rFonts w:asciiTheme="majorHAnsi" w:hAnsiTheme="majorHAnsi" w:cstheme="majorHAnsi"/>
          <w:b/>
          <w:bCs/>
          <w:sz w:val="20"/>
          <w:szCs w:val="20"/>
        </w:rPr>
      </w:pPr>
    </w:p>
    <w:p w:rsidR="00047B75" w:rsidRDefault="00047B75">
      <w:pPr>
        <w:pStyle w:val="TESTOLETTERA"/>
        <w:tabs>
          <w:tab w:val="left" w:pos="709"/>
        </w:tabs>
        <w:jc w:val="center"/>
        <w:rPr>
          <w:rFonts w:asciiTheme="majorHAnsi" w:hAnsiTheme="majorHAnsi" w:cstheme="majorHAnsi"/>
          <w:b/>
          <w:sz w:val="20"/>
          <w:szCs w:val="20"/>
        </w:rPr>
      </w:pPr>
    </w:p>
    <w:p w:rsidR="00CE6004" w:rsidRDefault="00084630">
      <w:pPr>
        <w:pStyle w:val="TESTOLETTERA"/>
        <w:tabs>
          <w:tab w:val="left" w:pos="709"/>
        </w:tabs>
        <w:jc w:val="center"/>
        <w:rPr>
          <w:rFonts w:asciiTheme="majorHAnsi" w:hAnsiTheme="majorHAnsi" w:cstheme="majorHAnsi"/>
          <w:b/>
          <w:sz w:val="20"/>
          <w:szCs w:val="20"/>
        </w:rPr>
      </w:pPr>
      <w:r w:rsidRPr="00A164AF">
        <w:rPr>
          <w:rFonts w:asciiTheme="majorHAnsi" w:hAnsiTheme="majorHAnsi" w:cstheme="majorHAnsi"/>
          <w:b/>
          <w:sz w:val="20"/>
          <w:szCs w:val="20"/>
        </w:rPr>
        <w:t xml:space="preserve">IL DIRIGENTE </w:t>
      </w:r>
    </w:p>
    <w:p w:rsidR="00047B75" w:rsidRDefault="00047B75">
      <w:pPr>
        <w:pStyle w:val="TESTOLETTERA"/>
        <w:tabs>
          <w:tab w:val="left" w:pos="709"/>
        </w:tabs>
        <w:jc w:val="center"/>
        <w:rPr>
          <w:rFonts w:asciiTheme="majorHAnsi" w:hAnsiTheme="majorHAnsi" w:cstheme="majorHAnsi"/>
          <w:b/>
          <w:sz w:val="20"/>
          <w:szCs w:val="20"/>
        </w:rPr>
      </w:pPr>
    </w:p>
    <w:p w:rsidR="00A71442" w:rsidRPr="00A71442" w:rsidRDefault="00A71442" w:rsidP="00A71442">
      <w:pPr>
        <w:pStyle w:val="Default"/>
        <w:rPr>
          <w:rFonts w:asciiTheme="majorHAnsi" w:hAnsiTheme="majorHAnsi" w:cstheme="majorHAnsi"/>
          <w:b/>
          <w:sz w:val="20"/>
          <w:szCs w:val="20"/>
        </w:rPr>
      </w:pPr>
      <w:r w:rsidRPr="00A71442">
        <w:rPr>
          <w:rFonts w:asciiTheme="majorHAnsi" w:hAnsiTheme="majorHAnsi" w:cstheme="majorHAnsi"/>
          <w:b/>
          <w:sz w:val="20"/>
          <w:szCs w:val="20"/>
        </w:rPr>
        <w:t>VISTO:</w:t>
      </w:r>
    </w:p>
    <w:p w:rsidR="00A71442" w:rsidRDefault="00A71442" w:rsidP="00AC37E5">
      <w:pPr>
        <w:pStyle w:val="Default"/>
        <w:numPr>
          <w:ilvl w:val="0"/>
          <w:numId w:val="2"/>
        </w:numPr>
        <w:spacing w:line="360" w:lineRule="auto"/>
        <w:contextualSpacing/>
        <w:jc w:val="both"/>
        <w:rPr>
          <w:rFonts w:asciiTheme="majorHAnsi" w:hAnsiTheme="majorHAnsi" w:cstheme="majorHAnsi"/>
          <w:sz w:val="20"/>
          <w:szCs w:val="20"/>
          <w:lang w:eastAsia="en-US"/>
        </w:rPr>
      </w:pPr>
      <w:proofErr w:type="gramStart"/>
      <w:r>
        <w:rPr>
          <w:rFonts w:asciiTheme="majorHAnsi" w:hAnsiTheme="majorHAnsi" w:cstheme="majorHAnsi"/>
          <w:sz w:val="20"/>
          <w:szCs w:val="20"/>
        </w:rPr>
        <w:t>il</w:t>
      </w:r>
      <w:proofErr w:type="gramEnd"/>
      <w:r>
        <w:rPr>
          <w:rFonts w:asciiTheme="majorHAnsi" w:hAnsiTheme="majorHAnsi" w:cstheme="majorHAnsi"/>
          <w:sz w:val="20"/>
          <w:szCs w:val="20"/>
        </w:rPr>
        <w:t xml:space="preserve"> </w:t>
      </w:r>
      <w:r w:rsidRPr="003F37D2">
        <w:rPr>
          <w:rFonts w:asciiTheme="majorHAnsi" w:hAnsiTheme="majorHAnsi" w:cstheme="majorHAnsi"/>
          <w:sz w:val="20"/>
          <w:szCs w:val="20"/>
          <w:lang w:eastAsia="en-US"/>
        </w:rPr>
        <w:t xml:space="preserve">disciplinare tecnico </w:t>
      </w:r>
      <w:r>
        <w:rPr>
          <w:rFonts w:asciiTheme="majorHAnsi" w:hAnsiTheme="majorHAnsi" w:cstheme="majorHAnsi"/>
          <w:sz w:val="20"/>
          <w:szCs w:val="20"/>
          <w:lang w:eastAsia="en-US"/>
        </w:rPr>
        <w:t>(</w:t>
      </w:r>
      <w:r w:rsidRPr="003F37D2">
        <w:rPr>
          <w:rFonts w:asciiTheme="majorHAnsi" w:hAnsiTheme="majorHAnsi" w:cstheme="majorHAnsi"/>
          <w:sz w:val="20"/>
          <w:szCs w:val="20"/>
          <w:lang w:eastAsia="en-US"/>
        </w:rPr>
        <w:t>e relativi allegati</w:t>
      </w:r>
      <w:r>
        <w:rPr>
          <w:rFonts w:asciiTheme="majorHAnsi" w:hAnsiTheme="majorHAnsi" w:cstheme="majorHAnsi"/>
          <w:sz w:val="20"/>
          <w:szCs w:val="20"/>
          <w:lang w:eastAsia="en-US"/>
        </w:rPr>
        <w:t xml:space="preserve">) </w:t>
      </w:r>
      <w:r w:rsidRPr="003F37D2">
        <w:rPr>
          <w:rFonts w:asciiTheme="majorHAnsi" w:hAnsiTheme="majorHAnsi" w:cstheme="majorHAnsi"/>
          <w:sz w:val="20"/>
          <w:szCs w:val="20"/>
          <w:lang w:eastAsia="en-US"/>
        </w:rPr>
        <w:t xml:space="preserve">per l’adozione </w:t>
      </w:r>
      <w:r>
        <w:rPr>
          <w:rFonts w:asciiTheme="majorHAnsi" w:hAnsiTheme="majorHAnsi" w:cstheme="majorHAnsi"/>
          <w:sz w:val="20"/>
          <w:szCs w:val="20"/>
          <w:lang w:eastAsia="en-US"/>
        </w:rPr>
        <w:t xml:space="preserve">di </w:t>
      </w:r>
      <w:r w:rsidRPr="003F37D2">
        <w:rPr>
          <w:rFonts w:asciiTheme="majorHAnsi" w:hAnsiTheme="majorHAnsi" w:cstheme="majorHAnsi"/>
          <w:sz w:val="20"/>
          <w:szCs w:val="20"/>
          <w:lang w:eastAsia="en-US"/>
        </w:rPr>
        <w:t xml:space="preserve">aree a verde appartenenti al Patrimonio Comunale </w:t>
      </w:r>
      <w:r>
        <w:rPr>
          <w:rFonts w:asciiTheme="majorHAnsi" w:hAnsiTheme="majorHAnsi" w:cstheme="majorHAnsi"/>
          <w:sz w:val="20"/>
          <w:szCs w:val="20"/>
          <w:lang w:eastAsia="en-US"/>
        </w:rPr>
        <w:t xml:space="preserve">come da </w:t>
      </w:r>
      <w:r w:rsidRPr="003F37D2">
        <w:rPr>
          <w:rFonts w:asciiTheme="majorHAnsi" w:hAnsiTheme="majorHAnsi" w:cstheme="majorHAnsi"/>
          <w:sz w:val="20"/>
          <w:szCs w:val="20"/>
          <w:lang w:eastAsia="en-US"/>
        </w:rPr>
        <w:t>del</w:t>
      </w:r>
      <w:r>
        <w:rPr>
          <w:rFonts w:asciiTheme="majorHAnsi" w:hAnsiTheme="majorHAnsi" w:cstheme="majorHAnsi"/>
          <w:sz w:val="20"/>
          <w:szCs w:val="20"/>
          <w:lang w:eastAsia="en-US"/>
        </w:rPr>
        <w:t>iber</w:t>
      </w:r>
      <w:r w:rsidRPr="003F37D2">
        <w:rPr>
          <w:rFonts w:asciiTheme="majorHAnsi" w:hAnsiTheme="majorHAnsi" w:cstheme="majorHAnsi"/>
          <w:sz w:val="20"/>
          <w:szCs w:val="20"/>
          <w:lang w:eastAsia="en-US"/>
        </w:rPr>
        <w:t>azione</w:t>
      </w:r>
      <w:r>
        <w:rPr>
          <w:rFonts w:asciiTheme="majorHAnsi" w:hAnsiTheme="majorHAnsi" w:cstheme="majorHAnsi"/>
          <w:sz w:val="20"/>
          <w:szCs w:val="20"/>
          <w:lang w:eastAsia="en-US"/>
        </w:rPr>
        <w:t xml:space="preserve"> </w:t>
      </w:r>
      <w:r w:rsidRPr="003F37D2">
        <w:rPr>
          <w:rFonts w:asciiTheme="majorHAnsi" w:hAnsiTheme="majorHAnsi" w:cstheme="majorHAnsi"/>
          <w:sz w:val="20"/>
          <w:szCs w:val="20"/>
          <w:lang w:eastAsia="en-US"/>
        </w:rPr>
        <w:t xml:space="preserve"> di Giunta </w:t>
      </w:r>
      <w:r>
        <w:rPr>
          <w:rFonts w:asciiTheme="majorHAnsi" w:hAnsiTheme="majorHAnsi" w:cstheme="majorHAnsi"/>
          <w:sz w:val="20"/>
          <w:szCs w:val="20"/>
          <w:lang w:eastAsia="en-US"/>
        </w:rPr>
        <w:t xml:space="preserve"> Municipale n. 323 del 21.05.2021;</w:t>
      </w:r>
    </w:p>
    <w:p w:rsidR="00A71442" w:rsidRDefault="00A71442" w:rsidP="00AC37E5">
      <w:pPr>
        <w:pStyle w:val="Default"/>
        <w:numPr>
          <w:ilvl w:val="0"/>
          <w:numId w:val="2"/>
        </w:numPr>
        <w:spacing w:line="360" w:lineRule="auto"/>
        <w:contextualSpacing/>
        <w:jc w:val="both"/>
        <w:rPr>
          <w:rFonts w:asciiTheme="majorHAnsi" w:hAnsiTheme="majorHAnsi" w:cstheme="majorHAnsi"/>
          <w:sz w:val="20"/>
          <w:szCs w:val="20"/>
          <w:lang w:eastAsia="en-US"/>
        </w:rPr>
      </w:pPr>
      <w:proofErr w:type="gramStart"/>
      <w:r w:rsidRPr="00A71442">
        <w:rPr>
          <w:rFonts w:asciiTheme="majorHAnsi" w:hAnsiTheme="majorHAnsi" w:cstheme="majorHAnsi"/>
          <w:sz w:val="20"/>
          <w:szCs w:val="20"/>
          <w:lang w:eastAsia="en-US"/>
        </w:rPr>
        <w:t>la</w:t>
      </w:r>
      <w:proofErr w:type="gramEnd"/>
      <w:r w:rsidRPr="00A71442">
        <w:rPr>
          <w:rFonts w:asciiTheme="majorHAnsi" w:hAnsiTheme="majorHAnsi" w:cstheme="majorHAnsi"/>
          <w:sz w:val="20"/>
          <w:szCs w:val="20"/>
          <w:lang w:eastAsia="en-US"/>
        </w:rPr>
        <w:t xml:space="preserve"> deliberazione di Giunta Comunale n. 791 del 06.12.2011;</w:t>
      </w:r>
    </w:p>
    <w:p w:rsidR="00A71442" w:rsidRDefault="00A71442" w:rsidP="00AC37E5">
      <w:pPr>
        <w:pStyle w:val="Default"/>
        <w:numPr>
          <w:ilvl w:val="0"/>
          <w:numId w:val="2"/>
        </w:numPr>
        <w:spacing w:line="360" w:lineRule="auto"/>
        <w:contextualSpacing/>
        <w:jc w:val="both"/>
        <w:rPr>
          <w:rFonts w:asciiTheme="majorHAnsi" w:hAnsiTheme="majorHAnsi" w:cstheme="majorHAnsi"/>
          <w:sz w:val="20"/>
          <w:szCs w:val="20"/>
          <w:lang w:eastAsia="en-US"/>
        </w:rPr>
      </w:pPr>
      <w:r w:rsidRPr="00A71442">
        <w:rPr>
          <w:rFonts w:asciiTheme="majorHAnsi" w:hAnsiTheme="majorHAnsi" w:cstheme="majorHAnsi"/>
          <w:sz w:val="20"/>
          <w:szCs w:val="20"/>
          <w:lang w:eastAsia="en-US"/>
        </w:rPr>
        <w:t xml:space="preserve"> </w:t>
      </w:r>
      <w:proofErr w:type="gramStart"/>
      <w:r w:rsidRPr="00A71442">
        <w:rPr>
          <w:rFonts w:asciiTheme="majorHAnsi" w:hAnsiTheme="majorHAnsi" w:cstheme="majorHAnsi"/>
          <w:sz w:val="20"/>
          <w:szCs w:val="20"/>
          <w:lang w:eastAsia="en-US"/>
        </w:rPr>
        <w:t>il</w:t>
      </w:r>
      <w:proofErr w:type="gramEnd"/>
      <w:r w:rsidRPr="00A71442">
        <w:rPr>
          <w:rFonts w:asciiTheme="majorHAnsi" w:hAnsiTheme="majorHAnsi" w:cstheme="majorHAnsi"/>
          <w:sz w:val="20"/>
          <w:szCs w:val="20"/>
          <w:lang w:eastAsia="en-US"/>
        </w:rPr>
        <w:t xml:space="preserve"> D. </w:t>
      </w:r>
      <w:proofErr w:type="spellStart"/>
      <w:r w:rsidRPr="00A71442">
        <w:rPr>
          <w:rFonts w:asciiTheme="majorHAnsi" w:hAnsiTheme="majorHAnsi" w:cstheme="majorHAnsi"/>
          <w:sz w:val="20"/>
          <w:szCs w:val="20"/>
          <w:lang w:eastAsia="en-US"/>
        </w:rPr>
        <w:t>Lgs</w:t>
      </w:r>
      <w:proofErr w:type="spellEnd"/>
      <w:r w:rsidRPr="00A71442">
        <w:rPr>
          <w:rFonts w:asciiTheme="majorHAnsi" w:hAnsiTheme="majorHAnsi" w:cstheme="majorHAnsi"/>
          <w:sz w:val="20"/>
          <w:szCs w:val="20"/>
          <w:lang w:eastAsia="en-US"/>
        </w:rPr>
        <w:t xml:space="preserve">. n. 267/2000 e </w:t>
      </w:r>
      <w:proofErr w:type="spellStart"/>
      <w:r w:rsidRPr="00A71442">
        <w:rPr>
          <w:rFonts w:asciiTheme="majorHAnsi" w:hAnsiTheme="majorHAnsi" w:cstheme="majorHAnsi"/>
          <w:sz w:val="20"/>
          <w:szCs w:val="20"/>
          <w:lang w:eastAsia="en-US"/>
        </w:rPr>
        <w:t>s.m.i.</w:t>
      </w:r>
      <w:proofErr w:type="spellEnd"/>
      <w:r w:rsidRPr="00A71442">
        <w:rPr>
          <w:rFonts w:asciiTheme="majorHAnsi" w:hAnsiTheme="majorHAnsi" w:cstheme="majorHAnsi"/>
          <w:sz w:val="20"/>
          <w:szCs w:val="20"/>
          <w:lang w:eastAsia="en-US"/>
        </w:rPr>
        <w:t xml:space="preserve">; </w:t>
      </w:r>
    </w:p>
    <w:p w:rsidR="00A71442" w:rsidRDefault="00A71442" w:rsidP="00AC37E5">
      <w:pPr>
        <w:pStyle w:val="Default"/>
        <w:numPr>
          <w:ilvl w:val="0"/>
          <w:numId w:val="2"/>
        </w:numPr>
        <w:spacing w:line="360" w:lineRule="auto"/>
        <w:contextualSpacing/>
        <w:jc w:val="both"/>
        <w:rPr>
          <w:rFonts w:asciiTheme="majorHAnsi" w:hAnsiTheme="majorHAnsi" w:cstheme="majorHAnsi"/>
          <w:sz w:val="20"/>
          <w:szCs w:val="20"/>
          <w:lang w:eastAsia="en-US"/>
        </w:rPr>
      </w:pPr>
      <w:proofErr w:type="gramStart"/>
      <w:r w:rsidRPr="00A71442">
        <w:rPr>
          <w:rFonts w:asciiTheme="majorHAnsi" w:hAnsiTheme="majorHAnsi" w:cstheme="majorHAnsi"/>
          <w:sz w:val="20"/>
          <w:szCs w:val="20"/>
          <w:lang w:eastAsia="en-US"/>
        </w:rPr>
        <w:t>il</w:t>
      </w:r>
      <w:proofErr w:type="gramEnd"/>
      <w:r w:rsidRPr="00A71442">
        <w:rPr>
          <w:rFonts w:asciiTheme="majorHAnsi" w:hAnsiTheme="majorHAnsi" w:cstheme="majorHAnsi"/>
          <w:sz w:val="20"/>
          <w:szCs w:val="20"/>
          <w:lang w:eastAsia="en-US"/>
        </w:rPr>
        <w:t xml:space="preserve"> </w:t>
      </w:r>
      <w:proofErr w:type="spellStart"/>
      <w:r w:rsidRPr="00A71442">
        <w:rPr>
          <w:rFonts w:asciiTheme="majorHAnsi" w:hAnsiTheme="majorHAnsi" w:cstheme="majorHAnsi"/>
          <w:sz w:val="20"/>
          <w:szCs w:val="20"/>
          <w:lang w:eastAsia="en-US"/>
        </w:rPr>
        <w:t>D.Lgs.</w:t>
      </w:r>
      <w:proofErr w:type="spellEnd"/>
      <w:r w:rsidRPr="00A71442">
        <w:rPr>
          <w:rFonts w:asciiTheme="majorHAnsi" w:hAnsiTheme="majorHAnsi" w:cstheme="majorHAnsi"/>
          <w:sz w:val="20"/>
          <w:szCs w:val="20"/>
          <w:lang w:eastAsia="en-US"/>
        </w:rPr>
        <w:t xml:space="preserve"> n. 50/2016; </w:t>
      </w:r>
    </w:p>
    <w:p w:rsidR="00A71442" w:rsidRDefault="00A71442" w:rsidP="00AC37E5">
      <w:pPr>
        <w:pStyle w:val="Default"/>
        <w:numPr>
          <w:ilvl w:val="0"/>
          <w:numId w:val="2"/>
        </w:numPr>
        <w:spacing w:line="360" w:lineRule="auto"/>
        <w:contextualSpacing/>
        <w:jc w:val="both"/>
        <w:rPr>
          <w:rFonts w:asciiTheme="majorHAnsi" w:hAnsiTheme="majorHAnsi" w:cstheme="majorHAnsi"/>
          <w:sz w:val="20"/>
          <w:szCs w:val="20"/>
          <w:lang w:eastAsia="en-US"/>
        </w:rPr>
      </w:pPr>
      <w:proofErr w:type="gramStart"/>
      <w:r w:rsidRPr="00A71442">
        <w:rPr>
          <w:rFonts w:asciiTheme="majorHAnsi" w:hAnsiTheme="majorHAnsi" w:cstheme="majorHAnsi"/>
          <w:sz w:val="20"/>
          <w:szCs w:val="20"/>
          <w:lang w:eastAsia="en-US"/>
        </w:rPr>
        <w:t>il</w:t>
      </w:r>
      <w:proofErr w:type="gramEnd"/>
      <w:r w:rsidRPr="00A71442">
        <w:rPr>
          <w:rFonts w:asciiTheme="majorHAnsi" w:hAnsiTheme="majorHAnsi" w:cstheme="majorHAnsi"/>
          <w:sz w:val="20"/>
          <w:szCs w:val="20"/>
          <w:lang w:eastAsia="en-US"/>
        </w:rPr>
        <w:t xml:space="preserve"> vigente Regolamento sulla collaborazione tra Cittadini e Amministrazione per la cura e rigenerazione dei beni comuni urbani; </w:t>
      </w:r>
    </w:p>
    <w:p w:rsidR="00A71442" w:rsidRDefault="00A71442" w:rsidP="00AC37E5">
      <w:pPr>
        <w:pStyle w:val="Default"/>
        <w:numPr>
          <w:ilvl w:val="0"/>
          <w:numId w:val="2"/>
        </w:numPr>
        <w:spacing w:line="360" w:lineRule="auto"/>
        <w:contextualSpacing/>
        <w:jc w:val="both"/>
        <w:rPr>
          <w:rFonts w:asciiTheme="majorHAnsi" w:hAnsiTheme="majorHAnsi" w:cstheme="majorHAnsi"/>
          <w:sz w:val="20"/>
          <w:szCs w:val="20"/>
          <w:lang w:eastAsia="en-US"/>
        </w:rPr>
      </w:pPr>
      <w:proofErr w:type="gramStart"/>
      <w:r w:rsidRPr="00A71442">
        <w:rPr>
          <w:rFonts w:asciiTheme="majorHAnsi" w:hAnsiTheme="majorHAnsi" w:cstheme="majorHAnsi"/>
          <w:sz w:val="20"/>
          <w:szCs w:val="20"/>
          <w:lang w:eastAsia="en-US"/>
        </w:rPr>
        <w:t>il</w:t>
      </w:r>
      <w:proofErr w:type="gramEnd"/>
      <w:r w:rsidRPr="00A71442">
        <w:rPr>
          <w:rFonts w:asciiTheme="majorHAnsi" w:hAnsiTheme="majorHAnsi" w:cstheme="majorHAnsi"/>
          <w:sz w:val="20"/>
          <w:szCs w:val="20"/>
          <w:lang w:eastAsia="en-US"/>
        </w:rPr>
        <w:t xml:space="preserve"> Regolamento comunale del verde urbano; </w:t>
      </w:r>
    </w:p>
    <w:p w:rsidR="00CE6004" w:rsidRPr="00A164AF" w:rsidRDefault="00CE6004" w:rsidP="00A71442">
      <w:pPr>
        <w:pStyle w:val="TESTOLETTERA"/>
        <w:tabs>
          <w:tab w:val="left" w:pos="142"/>
          <w:tab w:val="left" w:pos="709"/>
        </w:tabs>
        <w:spacing w:line="360" w:lineRule="auto"/>
        <w:contextualSpacing/>
        <w:jc w:val="center"/>
        <w:rPr>
          <w:rFonts w:asciiTheme="majorHAnsi" w:hAnsiTheme="majorHAnsi" w:cstheme="majorHAnsi"/>
          <w:b/>
          <w:sz w:val="20"/>
          <w:szCs w:val="20"/>
        </w:rPr>
      </w:pPr>
    </w:p>
    <w:p w:rsidR="00CE6004" w:rsidRPr="00A164AF" w:rsidRDefault="00084630">
      <w:pPr>
        <w:pStyle w:val="TESTOLETTERA"/>
        <w:tabs>
          <w:tab w:val="left" w:pos="142"/>
          <w:tab w:val="left" w:pos="709"/>
        </w:tabs>
        <w:spacing w:line="360" w:lineRule="auto"/>
        <w:jc w:val="center"/>
        <w:rPr>
          <w:rFonts w:asciiTheme="majorHAnsi" w:hAnsiTheme="majorHAnsi" w:cstheme="majorHAnsi"/>
          <w:b/>
          <w:sz w:val="20"/>
          <w:szCs w:val="20"/>
        </w:rPr>
      </w:pPr>
      <w:r w:rsidRPr="00A164AF">
        <w:rPr>
          <w:rFonts w:asciiTheme="majorHAnsi" w:hAnsiTheme="majorHAnsi" w:cstheme="majorHAnsi"/>
          <w:b/>
          <w:sz w:val="20"/>
          <w:szCs w:val="20"/>
        </w:rPr>
        <w:t>AVVISA</w:t>
      </w:r>
    </w:p>
    <w:p w:rsidR="00956870" w:rsidRDefault="00084630" w:rsidP="0098798A">
      <w:pPr>
        <w:suppressAutoHyphens w:val="0"/>
        <w:autoSpaceDE w:val="0"/>
        <w:autoSpaceDN w:val="0"/>
        <w:adjustRightInd w:val="0"/>
        <w:spacing w:line="360" w:lineRule="auto"/>
        <w:jc w:val="both"/>
        <w:rPr>
          <w:rFonts w:asciiTheme="majorHAnsi" w:hAnsiTheme="majorHAnsi" w:cstheme="majorHAnsi"/>
          <w:sz w:val="20"/>
          <w:szCs w:val="20"/>
        </w:rPr>
      </w:pPr>
      <w:r w:rsidRPr="00A164AF">
        <w:rPr>
          <w:rFonts w:asciiTheme="majorHAnsi" w:hAnsiTheme="majorHAnsi" w:cstheme="majorHAnsi"/>
          <w:sz w:val="20"/>
          <w:szCs w:val="20"/>
        </w:rPr>
        <w:t xml:space="preserve">Che si procederà all’individuazione di </w:t>
      </w:r>
      <w:r w:rsidR="009F178F" w:rsidRPr="009F178F">
        <w:rPr>
          <w:rFonts w:asciiTheme="majorHAnsi" w:hAnsiTheme="majorHAnsi" w:cstheme="majorHAnsi"/>
          <w:sz w:val="20"/>
          <w:szCs w:val="20"/>
        </w:rPr>
        <w:t>soggetti privati (persone fisiche o giuridiche) o pubblici</w:t>
      </w:r>
      <w:r w:rsidR="0098798A">
        <w:rPr>
          <w:rFonts w:asciiTheme="majorHAnsi" w:hAnsiTheme="majorHAnsi" w:cstheme="majorHAnsi"/>
          <w:sz w:val="20"/>
          <w:szCs w:val="20"/>
        </w:rPr>
        <w:t xml:space="preserve"> secondo quanto stabilito nel Disciplinare tecnico (delibera di Giunta Municipale n. 323 del 21.05.</w:t>
      </w:r>
      <w:r w:rsidR="00A160B9">
        <w:rPr>
          <w:rFonts w:asciiTheme="majorHAnsi" w:hAnsiTheme="majorHAnsi" w:cstheme="majorHAnsi"/>
          <w:sz w:val="20"/>
          <w:szCs w:val="20"/>
        </w:rPr>
        <w:t>2</w:t>
      </w:r>
      <w:r w:rsidR="0098798A">
        <w:rPr>
          <w:rFonts w:asciiTheme="majorHAnsi" w:hAnsiTheme="majorHAnsi" w:cstheme="majorHAnsi"/>
          <w:sz w:val="20"/>
          <w:szCs w:val="20"/>
        </w:rPr>
        <w:t>021)</w:t>
      </w:r>
      <w:r w:rsidR="009F178F" w:rsidRPr="009F178F">
        <w:rPr>
          <w:rFonts w:asciiTheme="majorHAnsi" w:hAnsiTheme="majorHAnsi" w:cstheme="majorHAnsi"/>
          <w:sz w:val="20"/>
          <w:szCs w:val="20"/>
        </w:rPr>
        <w:t>, per pr</w:t>
      </w:r>
      <w:r w:rsidR="00B20BB5">
        <w:rPr>
          <w:rFonts w:asciiTheme="majorHAnsi" w:hAnsiTheme="majorHAnsi" w:cstheme="majorHAnsi"/>
          <w:sz w:val="20"/>
          <w:szCs w:val="20"/>
        </w:rPr>
        <w:t xml:space="preserve">ovvedere all’adozione di aree a </w:t>
      </w:r>
      <w:r w:rsidR="009F178F" w:rsidRPr="009F178F">
        <w:rPr>
          <w:rFonts w:asciiTheme="majorHAnsi" w:hAnsiTheme="majorHAnsi" w:cstheme="majorHAnsi"/>
          <w:sz w:val="20"/>
          <w:szCs w:val="20"/>
        </w:rPr>
        <w:t>verde pubblico appartenenti al patrimonio comunale del V Municipio</w:t>
      </w:r>
      <w:r w:rsidR="0098798A">
        <w:rPr>
          <w:rFonts w:asciiTheme="majorHAnsi" w:hAnsiTheme="majorHAnsi" w:cstheme="majorHAnsi"/>
          <w:sz w:val="20"/>
          <w:szCs w:val="20"/>
        </w:rPr>
        <w:t>,</w:t>
      </w:r>
      <w:r w:rsidR="009F178F" w:rsidRPr="009F178F">
        <w:rPr>
          <w:rFonts w:asciiTheme="majorHAnsi" w:hAnsiTheme="majorHAnsi" w:cstheme="majorHAnsi"/>
          <w:sz w:val="20"/>
          <w:szCs w:val="20"/>
        </w:rPr>
        <w:t xml:space="preserve"> ai fini della manutenzione/riqualificazione/valorizzazione, </w:t>
      </w:r>
      <w:proofErr w:type="gramStart"/>
      <w:r w:rsidR="009F178F" w:rsidRPr="009F178F">
        <w:rPr>
          <w:rFonts w:asciiTheme="majorHAnsi" w:hAnsiTheme="majorHAnsi" w:cstheme="majorHAnsi"/>
          <w:sz w:val="20"/>
          <w:szCs w:val="20"/>
        </w:rPr>
        <w:t>nonché</w:t>
      </w:r>
      <w:proofErr w:type="gramEnd"/>
      <w:r w:rsidR="009F178F" w:rsidRPr="009F178F">
        <w:rPr>
          <w:rFonts w:asciiTheme="majorHAnsi" w:hAnsiTheme="majorHAnsi" w:cstheme="majorHAnsi"/>
          <w:sz w:val="20"/>
          <w:szCs w:val="20"/>
        </w:rPr>
        <w:t xml:space="preserve"> </w:t>
      </w:r>
      <w:r w:rsidR="0098798A">
        <w:rPr>
          <w:rFonts w:asciiTheme="majorHAnsi" w:hAnsiTheme="majorHAnsi" w:cstheme="majorHAnsi"/>
          <w:sz w:val="20"/>
          <w:szCs w:val="20"/>
        </w:rPr>
        <w:t>al</w:t>
      </w:r>
      <w:r w:rsidR="009F178F" w:rsidRPr="009F178F">
        <w:rPr>
          <w:rFonts w:asciiTheme="majorHAnsi" w:hAnsiTheme="majorHAnsi" w:cstheme="majorHAnsi"/>
          <w:sz w:val="20"/>
          <w:szCs w:val="20"/>
        </w:rPr>
        <w:t>l’adozione del provvedimento finale, subordinatamente al rilascio del parere favorevole dell’apposita Commissione tecnica e formalizzato mediante sottoscrizione della sp</w:t>
      </w:r>
      <w:r w:rsidR="0098798A">
        <w:rPr>
          <w:rFonts w:asciiTheme="majorHAnsi" w:hAnsiTheme="majorHAnsi" w:cstheme="majorHAnsi"/>
          <w:sz w:val="20"/>
          <w:szCs w:val="20"/>
        </w:rPr>
        <w:t>ecifica modulistica allegata al presente Avviso Pubblico.</w:t>
      </w:r>
      <w:r w:rsidR="00B20BB5">
        <w:rPr>
          <w:rFonts w:asciiTheme="majorHAnsi" w:hAnsiTheme="majorHAnsi" w:cstheme="majorHAnsi"/>
          <w:sz w:val="20"/>
          <w:szCs w:val="20"/>
        </w:rPr>
        <w:t xml:space="preserve"> </w:t>
      </w:r>
    </w:p>
    <w:p w:rsidR="009F178F" w:rsidRDefault="009F178F" w:rsidP="009F178F">
      <w:pPr>
        <w:suppressAutoHyphens w:val="0"/>
        <w:autoSpaceDE w:val="0"/>
        <w:autoSpaceDN w:val="0"/>
        <w:adjustRightInd w:val="0"/>
        <w:rPr>
          <w:rFonts w:asciiTheme="majorHAnsi" w:hAnsiTheme="majorHAnsi" w:cstheme="majorHAnsi"/>
          <w:sz w:val="20"/>
          <w:szCs w:val="20"/>
        </w:rPr>
      </w:pPr>
    </w:p>
    <w:p w:rsidR="009F178F" w:rsidRPr="009F178F" w:rsidRDefault="009F178F" w:rsidP="009F178F">
      <w:pPr>
        <w:suppressAutoHyphens w:val="0"/>
        <w:autoSpaceDE w:val="0"/>
        <w:autoSpaceDN w:val="0"/>
        <w:adjustRightInd w:val="0"/>
        <w:rPr>
          <w:rFonts w:ascii="Tahoma" w:eastAsia="NSimSun" w:hAnsi="Tahoma" w:cs="Tahoma"/>
          <w:color w:val="000000"/>
          <w:lang w:eastAsia="zh-CN"/>
        </w:rPr>
      </w:pPr>
    </w:p>
    <w:p w:rsidR="00A71FCD" w:rsidRPr="001A6D05" w:rsidRDefault="00A71FCD" w:rsidP="001A6D05">
      <w:pPr>
        <w:pStyle w:val="Intestazione0"/>
        <w:jc w:val="center"/>
        <w:rPr>
          <w:rFonts w:ascii="Calibri" w:hAnsi="Calibri" w:cs="Calibri"/>
          <w:b/>
          <w:highlight w:val="green"/>
        </w:rPr>
      </w:pPr>
      <w:r w:rsidRPr="001A6D05">
        <w:rPr>
          <w:rFonts w:ascii="Calibri" w:hAnsi="Calibri" w:cs="Calibri"/>
          <w:b/>
        </w:rPr>
        <w:lastRenderedPageBreak/>
        <w:t>Avviso Pubblico per l’Adozione di are</w:t>
      </w:r>
      <w:r w:rsidR="00692E58">
        <w:rPr>
          <w:rFonts w:ascii="Calibri" w:hAnsi="Calibri" w:cs="Calibri"/>
          <w:b/>
        </w:rPr>
        <w:t>e a verde Mun</w:t>
      </w:r>
      <w:r w:rsidR="00640387">
        <w:rPr>
          <w:rFonts w:ascii="Calibri" w:hAnsi="Calibri" w:cs="Calibri"/>
          <w:b/>
        </w:rPr>
        <w:t>i</w:t>
      </w:r>
      <w:r w:rsidR="00C76925">
        <w:rPr>
          <w:rFonts w:ascii="Calibri" w:hAnsi="Calibri" w:cs="Calibri"/>
          <w:b/>
        </w:rPr>
        <w:t xml:space="preserve">cipio V </w:t>
      </w:r>
      <w:proofErr w:type="gramStart"/>
      <w:r w:rsidR="00C76925">
        <w:rPr>
          <w:rFonts w:ascii="Calibri" w:hAnsi="Calibri" w:cs="Calibri"/>
          <w:b/>
        </w:rPr>
        <w:t>–2022-M5-01</w:t>
      </w:r>
      <w:proofErr w:type="gramEnd"/>
    </w:p>
    <w:p w:rsidR="00A71FCD" w:rsidRDefault="00A71FCD">
      <w:pPr>
        <w:tabs>
          <w:tab w:val="left" w:pos="426"/>
          <w:tab w:val="left" w:pos="709"/>
        </w:tabs>
        <w:spacing w:line="360" w:lineRule="auto"/>
        <w:jc w:val="both"/>
        <w:outlineLvl w:val="0"/>
        <w:rPr>
          <w:rFonts w:asciiTheme="majorHAnsi" w:hAnsiTheme="majorHAnsi" w:cstheme="majorHAnsi"/>
          <w:b/>
          <w:bCs/>
          <w:sz w:val="20"/>
          <w:szCs w:val="20"/>
          <w:highlight w:val="green"/>
        </w:rPr>
      </w:pPr>
    </w:p>
    <w:p w:rsidR="00CE6004" w:rsidRPr="00166DCA" w:rsidRDefault="002B3D88" w:rsidP="001A6D05">
      <w:pPr>
        <w:pStyle w:val="Intestazione0"/>
        <w:jc w:val="center"/>
        <w:rPr>
          <w:rFonts w:asciiTheme="majorHAnsi" w:hAnsiTheme="majorHAnsi" w:cstheme="majorHAnsi"/>
          <w:color w:val="000000"/>
          <w:sz w:val="20"/>
          <w:szCs w:val="20"/>
        </w:rPr>
      </w:pPr>
      <w:r w:rsidRPr="00166DCA">
        <w:rPr>
          <w:rFonts w:asciiTheme="majorHAnsi" w:hAnsiTheme="majorHAnsi" w:cstheme="majorHAnsi"/>
          <w:color w:val="000000"/>
          <w:sz w:val="20"/>
          <w:szCs w:val="20"/>
        </w:rPr>
        <w:t xml:space="preserve">Ufficio Emittente: Comune di Bari- Municipio </w:t>
      </w:r>
      <w:proofErr w:type="gramStart"/>
      <w:r w:rsidRPr="00166DCA">
        <w:rPr>
          <w:rFonts w:asciiTheme="majorHAnsi" w:hAnsiTheme="majorHAnsi" w:cstheme="majorHAnsi"/>
          <w:color w:val="000000"/>
          <w:sz w:val="20"/>
          <w:szCs w:val="20"/>
        </w:rPr>
        <w:t>V</w:t>
      </w:r>
      <w:proofErr w:type="gramEnd"/>
    </w:p>
    <w:p w:rsidR="00166DCA" w:rsidRDefault="00166DCA">
      <w:pPr>
        <w:tabs>
          <w:tab w:val="left" w:pos="709"/>
        </w:tabs>
        <w:spacing w:line="360" w:lineRule="auto"/>
        <w:jc w:val="both"/>
        <w:outlineLvl w:val="0"/>
        <w:rPr>
          <w:rFonts w:asciiTheme="majorHAnsi" w:hAnsiTheme="majorHAnsi" w:cstheme="majorHAnsi"/>
          <w:bCs/>
          <w:color w:val="000000"/>
          <w:sz w:val="20"/>
          <w:szCs w:val="20"/>
        </w:rPr>
      </w:pPr>
    </w:p>
    <w:p w:rsidR="00CE6004" w:rsidRDefault="00084630">
      <w:pPr>
        <w:tabs>
          <w:tab w:val="left" w:pos="709"/>
        </w:tabs>
        <w:spacing w:line="360" w:lineRule="auto"/>
        <w:jc w:val="both"/>
        <w:outlineLvl w:val="0"/>
        <w:rPr>
          <w:rFonts w:asciiTheme="majorHAnsi" w:hAnsiTheme="majorHAnsi" w:cstheme="majorHAnsi"/>
          <w:bCs/>
          <w:color w:val="000000"/>
          <w:sz w:val="20"/>
          <w:szCs w:val="20"/>
        </w:rPr>
      </w:pPr>
      <w:r w:rsidRPr="00A164AF">
        <w:rPr>
          <w:rFonts w:asciiTheme="majorHAnsi" w:hAnsiTheme="majorHAnsi" w:cstheme="majorHAnsi"/>
          <w:bCs/>
          <w:color w:val="000000"/>
          <w:sz w:val="20"/>
          <w:szCs w:val="20"/>
        </w:rPr>
        <w:t xml:space="preserve">Comune di Bari, 5° Municipio, Piazza </w:t>
      </w:r>
      <w:proofErr w:type="spellStart"/>
      <w:r w:rsidRPr="00A164AF">
        <w:rPr>
          <w:rFonts w:asciiTheme="majorHAnsi" w:hAnsiTheme="majorHAnsi" w:cstheme="majorHAnsi"/>
          <w:bCs/>
          <w:color w:val="000000"/>
          <w:sz w:val="20"/>
          <w:szCs w:val="20"/>
        </w:rPr>
        <w:t>Gianmar</w:t>
      </w:r>
      <w:r w:rsidR="00A164AF">
        <w:rPr>
          <w:rFonts w:asciiTheme="majorHAnsi" w:hAnsiTheme="majorHAnsi" w:cstheme="majorHAnsi"/>
          <w:bCs/>
          <w:color w:val="000000"/>
          <w:sz w:val="20"/>
          <w:szCs w:val="20"/>
        </w:rPr>
        <w:t>ko</w:t>
      </w:r>
      <w:proofErr w:type="spellEnd"/>
      <w:r w:rsidR="00A164AF">
        <w:rPr>
          <w:rFonts w:asciiTheme="majorHAnsi" w:hAnsiTheme="majorHAnsi" w:cstheme="majorHAnsi"/>
          <w:bCs/>
          <w:color w:val="000000"/>
          <w:sz w:val="20"/>
          <w:szCs w:val="20"/>
        </w:rPr>
        <w:t xml:space="preserve"> Bellini, 1, 70128</w:t>
      </w:r>
      <w:proofErr w:type="gramStart"/>
      <w:r w:rsidR="00A164AF">
        <w:rPr>
          <w:rFonts w:asciiTheme="majorHAnsi" w:hAnsiTheme="majorHAnsi" w:cstheme="majorHAnsi"/>
          <w:bCs/>
          <w:color w:val="000000"/>
          <w:sz w:val="20"/>
          <w:szCs w:val="20"/>
        </w:rPr>
        <w:t xml:space="preserve">  </w:t>
      </w:r>
      <w:proofErr w:type="gramEnd"/>
      <w:r w:rsidR="00A164AF">
        <w:rPr>
          <w:rFonts w:asciiTheme="majorHAnsi" w:hAnsiTheme="majorHAnsi" w:cstheme="majorHAnsi"/>
          <w:bCs/>
          <w:color w:val="000000"/>
          <w:sz w:val="20"/>
          <w:szCs w:val="20"/>
        </w:rPr>
        <w:t xml:space="preserve">Bari </w:t>
      </w:r>
      <w:r w:rsidR="007E3294">
        <w:rPr>
          <w:rFonts w:asciiTheme="majorHAnsi" w:hAnsiTheme="majorHAnsi" w:cstheme="majorHAnsi"/>
          <w:bCs/>
          <w:color w:val="000000"/>
          <w:sz w:val="20"/>
          <w:szCs w:val="20"/>
        </w:rPr>
        <w:t>Palese</w:t>
      </w:r>
      <w:r w:rsidRPr="00A164AF">
        <w:rPr>
          <w:rFonts w:asciiTheme="majorHAnsi" w:hAnsiTheme="majorHAnsi" w:cstheme="majorHAnsi"/>
          <w:bCs/>
          <w:color w:val="000000"/>
          <w:sz w:val="20"/>
          <w:szCs w:val="20"/>
        </w:rPr>
        <w:t>, Tel. 0805776021/6041/6020</w:t>
      </w:r>
    </w:p>
    <w:p w:rsidR="001A6D05" w:rsidRPr="00A164AF" w:rsidRDefault="001A6D05" w:rsidP="001A6D05">
      <w:pPr>
        <w:spacing w:line="360" w:lineRule="auto"/>
        <w:jc w:val="both"/>
        <w:rPr>
          <w:rFonts w:asciiTheme="majorHAnsi" w:hAnsiTheme="majorHAnsi" w:cstheme="majorHAnsi"/>
          <w:sz w:val="20"/>
          <w:szCs w:val="20"/>
        </w:rPr>
      </w:pPr>
      <w:r w:rsidRPr="00A164AF">
        <w:rPr>
          <w:rFonts w:asciiTheme="majorHAnsi" w:hAnsiTheme="majorHAnsi" w:cstheme="majorHAnsi"/>
          <w:color w:val="000000"/>
          <w:sz w:val="20"/>
          <w:szCs w:val="20"/>
        </w:rPr>
        <w:t xml:space="preserve">Responsabile Unico del Procedimento, ai sensi dell'art. 31 del </w:t>
      </w:r>
      <w:proofErr w:type="spellStart"/>
      <w:r w:rsidRPr="00A164AF">
        <w:rPr>
          <w:rFonts w:asciiTheme="majorHAnsi" w:hAnsiTheme="majorHAnsi" w:cstheme="majorHAnsi"/>
          <w:color w:val="000000"/>
          <w:sz w:val="20"/>
          <w:szCs w:val="20"/>
        </w:rPr>
        <w:t>D.Lgs.</w:t>
      </w:r>
      <w:proofErr w:type="spellEnd"/>
      <w:r w:rsidRPr="00A164AF">
        <w:rPr>
          <w:rFonts w:asciiTheme="majorHAnsi" w:hAnsiTheme="majorHAnsi" w:cstheme="majorHAnsi"/>
          <w:color w:val="000000"/>
          <w:sz w:val="20"/>
          <w:szCs w:val="20"/>
        </w:rPr>
        <w:t xml:space="preserve"> 50/</w:t>
      </w:r>
      <w:proofErr w:type="gramStart"/>
      <w:r w:rsidRPr="00A164AF">
        <w:rPr>
          <w:rFonts w:asciiTheme="majorHAnsi" w:hAnsiTheme="majorHAnsi" w:cstheme="majorHAnsi"/>
          <w:color w:val="000000"/>
          <w:sz w:val="20"/>
          <w:szCs w:val="20"/>
        </w:rPr>
        <w:t>2016,</w:t>
      </w:r>
      <w:proofErr w:type="gramEnd"/>
      <w:r w:rsidRPr="00A164AF">
        <w:rPr>
          <w:rFonts w:asciiTheme="majorHAnsi" w:hAnsiTheme="majorHAnsi" w:cstheme="majorHAnsi"/>
          <w:color w:val="000000"/>
          <w:sz w:val="20"/>
          <w:szCs w:val="20"/>
        </w:rPr>
        <w:t xml:space="preserve"> è il Dott. Nicola Ferrara, Dirigente del Municipio 5, e-mail:</w:t>
      </w:r>
      <w:r>
        <w:rPr>
          <w:rFonts w:asciiTheme="majorHAnsi" w:hAnsiTheme="majorHAnsi" w:cstheme="majorHAnsi"/>
          <w:color w:val="000000"/>
          <w:sz w:val="20"/>
          <w:szCs w:val="20"/>
        </w:rPr>
        <w:t xml:space="preserve"> n.ferrara@comune.bari.it</w:t>
      </w:r>
      <w:r>
        <w:rPr>
          <w:rFonts w:asciiTheme="majorHAnsi" w:hAnsiTheme="majorHAnsi" w:cstheme="majorHAnsi"/>
          <w:sz w:val="20"/>
          <w:szCs w:val="20"/>
        </w:rPr>
        <w:t xml:space="preserve"> </w:t>
      </w:r>
      <w:r w:rsidRPr="00A164AF">
        <w:rPr>
          <w:rFonts w:asciiTheme="majorHAnsi" w:hAnsiTheme="majorHAnsi" w:cstheme="majorHAnsi"/>
          <w:color w:val="000000"/>
          <w:sz w:val="20"/>
          <w:szCs w:val="20"/>
        </w:rPr>
        <w:t>,  tel. 0805776021.</w:t>
      </w:r>
    </w:p>
    <w:p w:rsidR="00CE6004" w:rsidRPr="00A164AF" w:rsidRDefault="00084630">
      <w:pPr>
        <w:tabs>
          <w:tab w:val="left" w:pos="709"/>
        </w:tabs>
        <w:spacing w:line="360" w:lineRule="auto"/>
        <w:jc w:val="both"/>
        <w:outlineLvl w:val="0"/>
        <w:rPr>
          <w:rFonts w:asciiTheme="majorHAnsi" w:hAnsiTheme="majorHAnsi" w:cstheme="majorHAnsi"/>
          <w:sz w:val="20"/>
          <w:szCs w:val="20"/>
        </w:rPr>
      </w:pPr>
      <w:r w:rsidRPr="00A164AF">
        <w:rPr>
          <w:rFonts w:asciiTheme="majorHAnsi" w:hAnsiTheme="majorHAnsi" w:cstheme="majorHAnsi"/>
          <w:b/>
          <w:bCs/>
          <w:color w:val="000000"/>
          <w:sz w:val="20"/>
          <w:szCs w:val="20"/>
        </w:rPr>
        <w:t xml:space="preserve">Indirizzo di posta elettronica </w:t>
      </w:r>
      <w:hyperlink r:id="rId9">
        <w:r w:rsidRPr="00A164AF">
          <w:rPr>
            <w:rStyle w:val="CollegamentoInternet"/>
            <w:rFonts w:asciiTheme="majorHAnsi" w:hAnsiTheme="majorHAnsi" w:cstheme="majorHAnsi"/>
            <w:b/>
            <w:bCs/>
            <w:color w:val="000000"/>
            <w:sz w:val="20"/>
            <w:szCs w:val="20"/>
          </w:rPr>
          <w:t>municipio5@comune.bari.it</w:t>
        </w:r>
      </w:hyperlink>
      <w:r w:rsidRPr="00A164AF">
        <w:rPr>
          <w:rFonts w:asciiTheme="majorHAnsi" w:hAnsiTheme="majorHAnsi" w:cstheme="majorHAnsi"/>
          <w:b/>
          <w:bCs/>
          <w:color w:val="000000"/>
          <w:sz w:val="20"/>
          <w:szCs w:val="20"/>
        </w:rPr>
        <w:t xml:space="preserve">; </w:t>
      </w:r>
      <w:proofErr w:type="spellStart"/>
      <w:r w:rsidRPr="00A164AF">
        <w:rPr>
          <w:rFonts w:asciiTheme="majorHAnsi" w:hAnsiTheme="majorHAnsi" w:cstheme="majorHAnsi"/>
          <w:b/>
          <w:bCs/>
          <w:color w:val="000000"/>
          <w:sz w:val="20"/>
          <w:szCs w:val="20"/>
        </w:rPr>
        <w:t>n.ferrara</w:t>
      </w:r>
      <w:proofErr w:type="spellEnd"/>
      <w:r w:rsidRPr="00A164AF">
        <w:rPr>
          <w:rFonts w:asciiTheme="majorHAnsi" w:hAnsiTheme="majorHAnsi" w:cstheme="majorHAnsi"/>
          <w:b/>
          <w:bCs/>
          <w:color w:val="000000"/>
          <w:sz w:val="20"/>
          <w:szCs w:val="20"/>
        </w:rPr>
        <w:t>@</w:t>
      </w:r>
      <w:hyperlink r:id="rId10">
        <w:r w:rsidRPr="00A164AF">
          <w:rPr>
            <w:rStyle w:val="CollegamentoInternet"/>
            <w:rFonts w:asciiTheme="majorHAnsi" w:hAnsiTheme="majorHAnsi" w:cstheme="majorHAnsi"/>
            <w:b/>
            <w:bCs/>
            <w:color w:val="000000"/>
            <w:sz w:val="20"/>
            <w:szCs w:val="20"/>
          </w:rPr>
          <w:t>comune.bari.it</w:t>
        </w:r>
      </w:hyperlink>
    </w:p>
    <w:p w:rsidR="00CE6004" w:rsidRPr="00A164AF" w:rsidRDefault="00084630">
      <w:pPr>
        <w:tabs>
          <w:tab w:val="left" w:pos="709"/>
        </w:tabs>
        <w:spacing w:line="360" w:lineRule="auto"/>
        <w:jc w:val="both"/>
        <w:outlineLvl w:val="0"/>
        <w:rPr>
          <w:rFonts w:asciiTheme="majorHAnsi" w:hAnsiTheme="majorHAnsi" w:cstheme="majorHAnsi"/>
          <w:sz w:val="20"/>
          <w:szCs w:val="20"/>
        </w:rPr>
      </w:pPr>
      <w:bookmarkStart w:id="0" w:name="__DdeLink__1284_1078994933"/>
      <w:r w:rsidRPr="00A164AF">
        <w:rPr>
          <w:rFonts w:asciiTheme="majorHAnsi" w:hAnsiTheme="majorHAnsi" w:cstheme="majorHAnsi"/>
          <w:b/>
          <w:bCs/>
          <w:color w:val="000000"/>
          <w:sz w:val="20"/>
          <w:szCs w:val="20"/>
        </w:rPr>
        <w:t xml:space="preserve">Indirizzo di posta elettronica certificata </w:t>
      </w:r>
      <w:hyperlink r:id="rId11">
        <w:bookmarkEnd w:id="0"/>
        <w:r w:rsidRPr="00A164AF">
          <w:rPr>
            <w:rStyle w:val="CollegamentoInternet"/>
            <w:rFonts w:asciiTheme="majorHAnsi" w:hAnsiTheme="majorHAnsi" w:cstheme="majorHAnsi"/>
            <w:b/>
            <w:bCs/>
            <w:color w:val="000000"/>
            <w:sz w:val="20"/>
            <w:szCs w:val="20"/>
          </w:rPr>
          <w:t>municipio5.comunebari@pec.rupar.puglia.it</w:t>
        </w:r>
      </w:hyperlink>
    </w:p>
    <w:p w:rsidR="00CE6004" w:rsidRPr="00A164AF" w:rsidRDefault="00CE6004">
      <w:pPr>
        <w:tabs>
          <w:tab w:val="left" w:pos="709"/>
        </w:tabs>
        <w:spacing w:line="360" w:lineRule="auto"/>
        <w:jc w:val="both"/>
        <w:outlineLvl w:val="0"/>
        <w:rPr>
          <w:rFonts w:asciiTheme="majorHAnsi" w:hAnsiTheme="majorHAnsi" w:cstheme="majorHAnsi"/>
          <w:b/>
          <w:bCs/>
          <w:sz w:val="20"/>
          <w:szCs w:val="20"/>
        </w:rPr>
      </w:pPr>
    </w:p>
    <w:p w:rsidR="00F50818" w:rsidRPr="00614D96" w:rsidRDefault="00F50818" w:rsidP="00AC37E5">
      <w:pPr>
        <w:pStyle w:val="Paragrafoelenco"/>
        <w:numPr>
          <w:ilvl w:val="0"/>
          <w:numId w:val="10"/>
        </w:numPr>
        <w:tabs>
          <w:tab w:val="left" w:pos="426"/>
          <w:tab w:val="left" w:pos="709"/>
        </w:tabs>
        <w:spacing w:line="360" w:lineRule="auto"/>
        <w:jc w:val="both"/>
        <w:outlineLvl w:val="0"/>
        <w:rPr>
          <w:rFonts w:ascii="Calibri" w:hAnsi="Calibri" w:cs="Calibri"/>
          <w:b/>
          <w:szCs w:val="24"/>
        </w:rPr>
      </w:pPr>
      <w:r w:rsidRPr="00614D96">
        <w:rPr>
          <w:rFonts w:ascii="Calibri" w:hAnsi="Calibri" w:cs="Calibri"/>
          <w:b/>
          <w:szCs w:val="24"/>
        </w:rPr>
        <w:t>OGGETTO</w:t>
      </w:r>
    </w:p>
    <w:p w:rsidR="00B20BB5" w:rsidRDefault="00084630">
      <w:pPr>
        <w:pStyle w:val="Default"/>
        <w:tabs>
          <w:tab w:val="left" w:pos="709"/>
        </w:tabs>
        <w:spacing w:line="360" w:lineRule="auto"/>
        <w:jc w:val="both"/>
        <w:rPr>
          <w:rFonts w:asciiTheme="majorHAnsi" w:hAnsiTheme="majorHAnsi" w:cstheme="majorHAnsi"/>
          <w:sz w:val="20"/>
          <w:szCs w:val="20"/>
          <w:u w:val="single"/>
        </w:rPr>
      </w:pPr>
      <w:r w:rsidRPr="00A164AF">
        <w:rPr>
          <w:rFonts w:asciiTheme="majorHAnsi" w:hAnsiTheme="majorHAnsi" w:cstheme="majorHAnsi"/>
          <w:sz w:val="20"/>
          <w:szCs w:val="20"/>
        </w:rPr>
        <w:t xml:space="preserve">Il presente AVVISO, nel rispetto dei principi di efficacia, economicità, imparzialità e trasparenza, </w:t>
      </w:r>
      <w:proofErr w:type="gramStart"/>
      <w:r w:rsidRPr="00A164AF">
        <w:rPr>
          <w:rFonts w:asciiTheme="majorHAnsi" w:hAnsiTheme="majorHAnsi" w:cstheme="majorHAnsi"/>
          <w:sz w:val="20"/>
          <w:szCs w:val="20"/>
        </w:rPr>
        <w:t>viene</w:t>
      </w:r>
      <w:proofErr w:type="gramEnd"/>
      <w:r w:rsidRPr="00A164AF">
        <w:rPr>
          <w:rFonts w:asciiTheme="majorHAnsi" w:hAnsiTheme="majorHAnsi" w:cstheme="majorHAnsi"/>
          <w:sz w:val="20"/>
          <w:szCs w:val="20"/>
        </w:rPr>
        <w:t xml:space="preserve"> pubblicato sul portale del Comune di Bari, al sito </w:t>
      </w:r>
      <w:r w:rsidRPr="00A164AF">
        <w:rPr>
          <w:rFonts w:asciiTheme="majorHAnsi" w:hAnsiTheme="majorHAnsi" w:cstheme="majorHAnsi"/>
          <w:sz w:val="20"/>
          <w:szCs w:val="20"/>
          <w:u w:val="single"/>
        </w:rPr>
        <w:t>www.municipio5@comune.bari.it,</w:t>
      </w:r>
      <w:r w:rsidRPr="00A164AF">
        <w:rPr>
          <w:rFonts w:asciiTheme="majorHAnsi" w:hAnsiTheme="majorHAnsi" w:cstheme="majorHAnsi"/>
          <w:sz w:val="20"/>
          <w:szCs w:val="20"/>
        </w:rPr>
        <w:t xml:space="preserve"> per consentire ai soggetti interessati ed in possesso dei requisiti richiesti di partecipare alla presente</w:t>
      </w:r>
      <w:r w:rsidR="002B3D88">
        <w:rPr>
          <w:rFonts w:asciiTheme="majorHAnsi" w:hAnsiTheme="majorHAnsi" w:cstheme="majorHAnsi"/>
          <w:sz w:val="20"/>
          <w:szCs w:val="20"/>
        </w:rPr>
        <w:t xml:space="preserve"> procedura</w:t>
      </w:r>
      <w:r w:rsidRPr="00A164AF">
        <w:rPr>
          <w:rFonts w:asciiTheme="majorHAnsi" w:hAnsiTheme="majorHAnsi" w:cstheme="majorHAnsi"/>
          <w:sz w:val="20"/>
          <w:szCs w:val="20"/>
        </w:rPr>
        <w:t xml:space="preserve"> </w:t>
      </w:r>
      <w:r w:rsidR="00692A76">
        <w:rPr>
          <w:rFonts w:asciiTheme="majorHAnsi" w:hAnsiTheme="majorHAnsi" w:cstheme="majorHAnsi"/>
          <w:strike/>
          <w:sz w:val="20"/>
          <w:szCs w:val="20"/>
        </w:rPr>
        <w:t>.</w:t>
      </w:r>
    </w:p>
    <w:p w:rsidR="00CA22E1" w:rsidRPr="00CA22E1" w:rsidRDefault="00CA22E1" w:rsidP="00F50818">
      <w:pPr>
        <w:pStyle w:val="Paragrafoelenco"/>
        <w:tabs>
          <w:tab w:val="left" w:pos="426"/>
          <w:tab w:val="left" w:pos="709"/>
        </w:tabs>
        <w:spacing w:line="360" w:lineRule="auto"/>
        <w:ind w:left="0"/>
        <w:jc w:val="both"/>
        <w:outlineLvl w:val="0"/>
        <w:rPr>
          <w:rFonts w:asciiTheme="majorHAnsi" w:hAnsiTheme="majorHAnsi" w:cstheme="majorHAnsi"/>
          <w:bCs/>
          <w:sz w:val="20"/>
        </w:rPr>
      </w:pPr>
      <w:r w:rsidRPr="00CA22E1">
        <w:rPr>
          <w:rFonts w:asciiTheme="majorHAnsi" w:hAnsiTheme="majorHAnsi" w:cstheme="majorHAnsi"/>
          <w:bCs/>
          <w:sz w:val="20"/>
        </w:rPr>
        <w:t xml:space="preserve">Sono oggetto del presente avviso pubblico le seguenti aree a verde di </w:t>
      </w:r>
      <w:r w:rsidRPr="00A160B9">
        <w:rPr>
          <w:rFonts w:ascii="Calibri" w:hAnsi="Calibri" w:cs="Calibri"/>
          <w:bCs/>
          <w:sz w:val="20"/>
        </w:rPr>
        <w:t>proprietà</w:t>
      </w:r>
      <w:r w:rsidRPr="00CA22E1">
        <w:rPr>
          <w:rFonts w:asciiTheme="majorHAnsi" w:hAnsiTheme="majorHAnsi" w:cstheme="majorHAnsi"/>
          <w:bCs/>
          <w:sz w:val="20"/>
        </w:rPr>
        <w:t xml:space="preserve"> comunale comprese nel territorio del Municipio V come da seguente elenco: </w:t>
      </w:r>
    </w:p>
    <w:tbl>
      <w:tblPr>
        <w:tblW w:w="5000" w:type="pct"/>
        <w:tblCellMar>
          <w:left w:w="70" w:type="dxa"/>
          <w:right w:w="70" w:type="dxa"/>
        </w:tblCellMar>
        <w:tblLook w:val="04A0" w:firstRow="1" w:lastRow="0" w:firstColumn="1" w:lastColumn="0" w:noHBand="0" w:noVBand="1"/>
      </w:tblPr>
      <w:tblGrid>
        <w:gridCol w:w="874"/>
        <w:gridCol w:w="1423"/>
        <w:gridCol w:w="892"/>
        <w:gridCol w:w="753"/>
        <w:gridCol w:w="455"/>
        <w:gridCol w:w="620"/>
        <w:gridCol w:w="2293"/>
        <w:gridCol w:w="424"/>
        <w:gridCol w:w="1173"/>
        <w:gridCol w:w="871"/>
      </w:tblGrid>
      <w:tr w:rsidR="00692A76" w:rsidRPr="009C59C1" w:rsidTr="00D328A2">
        <w:trPr>
          <w:trHeight w:val="900"/>
          <w:tblHeader/>
        </w:trPr>
        <w:tc>
          <w:tcPr>
            <w:tcW w:w="417" w:type="pct"/>
            <w:tcBorders>
              <w:top w:val="single" w:sz="4" w:space="0" w:color="auto"/>
              <w:left w:val="single" w:sz="4" w:space="0" w:color="auto"/>
              <w:bottom w:val="single" w:sz="4" w:space="0" w:color="auto"/>
              <w:right w:val="single" w:sz="4" w:space="0" w:color="auto"/>
            </w:tcBorders>
            <w:shd w:val="clear" w:color="000000" w:fill="FFC7CE"/>
          </w:tcPr>
          <w:p w:rsidR="00692A76" w:rsidRPr="009C59C1" w:rsidRDefault="00692A76" w:rsidP="00D328A2">
            <w:pPr>
              <w:suppressAutoHyphens w:val="0"/>
              <w:rPr>
                <w:rFonts w:ascii="Calibri" w:eastAsia="Times New Roman" w:hAnsi="Calibri" w:cs="Calibri"/>
                <w:color w:val="9C0006"/>
                <w:sz w:val="22"/>
                <w:szCs w:val="22"/>
                <w:lang w:eastAsia="it-IT"/>
              </w:rPr>
            </w:pPr>
            <w:proofErr w:type="gramStart"/>
            <w:r>
              <w:rPr>
                <w:rFonts w:ascii="Calibri" w:eastAsia="Times New Roman" w:hAnsi="Calibri" w:cs="Calibri"/>
                <w:color w:val="9C0006"/>
                <w:sz w:val="22"/>
                <w:szCs w:val="22"/>
                <w:lang w:eastAsia="it-IT"/>
              </w:rPr>
              <w:t>n.</w:t>
            </w:r>
            <w:proofErr w:type="gramEnd"/>
            <w:r>
              <w:rPr>
                <w:rFonts w:ascii="Calibri" w:eastAsia="Times New Roman" w:hAnsi="Calibri" w:cs="Calibri"/>
                <w:color w:val="9C0006"/>
                <w:sz w:val="22"/>
                <w:szCs w:val="22"/>
                <w:lang w:eastAsia="it-IT"/>
              </w:rPr>
              <w:t xml:space="preserve"> </w:t>
            </w:r>
            <w:proofErr w:type="spellStart"/>
            <w:r>
              <w:rPr>
                <w:rFonts w:ascii="Calibri" w:eastAsia="Times New Roman" w:hAnsi="Calibri" w:cs="Calibri"/>
                <w:color w:val="9C0006"/>
                <w:sz w:val="22"/>
                <w:szCs w:val="22"/>
                <w:lang w:eastAsia="it-IT"/>
              </w:rPr>
              <w:t>prog</w:t>
            </w:r>
            <w:proofErr w:type="spellEnd"/>
            <w:r>
              <w:rPr>
                <w:rFonts w:ascii="Calibri" w:eastAsia="Times New Roman" w:hAnsi="Calibri" w:cs="Calibri"/>
                <w:color w:val="9C0006"/>
                <w:sz w:val="22"/>
                <w:szCs w:val="22"/>
                <w:lang w:eastAsia="it-IT"/>
              </w:rPr>
              <w:t>.</w:t>
            </w:r>
          </w:p>
        </w:tc>
        <w:tc>
          <w:tcPr>
            <w:tcW w:w="678" w:type="pct"/>
            <w:tcBorders>
              <w:top w:val="single" w:sz="4" w:space="0" w:color="auto"/>
              <w:left w:val="single" w:sz="4" w:space="0" w:color="auto"/>
              <w:bottom w:val="single" w:sz="4" w:space="0" w:color="auto"/>
              <w:right w:val="single" w:sz="4" w:space="0" w:color="auto"/>
            </w:tcBorders>
            <w:shd w:val="clear" w:color="000000" w:fill="FFC7CE"/>
            <w:hideMark/>
          </w:tcPr>
          <w:p w:rsidR="00692A76" w:rsidRPr="009C59C1" w:rsidRDefault="00692A76" w:rsidP="00D328A2">
            <w:pPr>
              <w:suppressAutoHyphens w:val="0"/>
              <w:rPr>
                <w:rFonts w:ascii="Calibri" w:eastAsia="Times New Roman" w:hAnsi="Calibri" w:cs="Calibri"/>
                <w:color w:val="9C0006"/>
                <w:sz w:val="22"/>
                <w:szCs w:val="22"/>
                <w:lang w:eastAsia="it-IT"/>
              </w:rPr>
            </w:pPr>
            <w:r w:rsidRPr="009C59C1">
              <w:rPr>
                <w:rFonts w:ascii="Calibri" w:eastAsia="Times New Roman" w:hAnsi="Calibri" w:cs="Calibri"/>
                <w:color w:val="9C0006"/>
                <w:sz w:val="22"/>
                <w:szCs w:val="22"/>
                <w:lang w:eastAsia="it-IT"/>
              </w:rPr>
              <w:t xml:space="preserve">Via / piazza </w:t>
            </w:r>
          </w:p>
        </w:tc>
        <w:tc>
          <w:tcPr>
            <w:tcW w:w="427" w:type="pct"/>
            <w:tcBorders>
              <w:top w:val="single" w:sz="4" w:space="0" w:color="auto"/>
              <w:left w:val="nil"/>
              <w:bottom w:val="single" w:sz="4" w:space="0" w:color="auto"/>
              <w:right w:val="single" w:sz="4" w:space="0" w:color="auto"/>
            </w:tcBorders>
            <w:shd w:val="clear" w:color="000000" w:fill="FFC7CE"/>
            <w:hideMark/>
          </w:tcPr>
          <w:p w:rsidR="00692A76" w:rsidRPr="009C59C1" w:rsidRDefault="00692A76" w:rsidP="00D328A2">
            <w:pPr>
              <w:suppressAutoHyphens w:val="0"/>
              <w:rPr>
                <w:rFonts w:ascii="Calibri" w:eastAsia="Times New Roman" w:hAnsi="Calibri" w:cs="Calibri"/>
                <w:color w:val="9C0006"/>
                <w:sz w:val="22"/>
                <w:szCs w:val="22"/>
                <w:lang w:eastAsia="it-IT"/>
              </w:rPr>
            </w:pPr>
            <w:proofErr w:type="spellStart"/>
            <w:proofErr w:type="gramStart"/>
            <w:r w:rsidRPr="009C59C1">
              <w:rPr>
                <w:rFonts w:ascii="Calibri" w:eastAsia="Times New Roman" w:hAnsi="Calibri" w:cs="Calibri"/>
                <w:color w:val="9C0006"/>
                <w:sz w:val="22"/>
                <w:szCs w:val="22"/>
                <w:lang w:eastAsia="it-IT"/>
              </w:rPr>
              <w:t>den</w:t>
            </w:r>
            <w:proofErr w:type="spellEnd"/>
            <w:proofErr w:type="gramEnd"/>
            <w:r w:rsidRPr="009C59C1">
              <w:rPr>
                <w:rFonts w:ascii="Calibri" w:eastAsia="Times New Roman" w:hAnsi="Calibri" w:cs="Calibri"/>
                <w:color w:val="9C0006"/>
                <w:sz w:val="22"/>
                <w:szCs w:val="22"/>
                <w:lang w:eastAsia="it-IT"/>
              </w:rPr>
              <w:t xml:space="preserve">. </w:t>
            </w:r>
            <w:proofErr w:type="spellStart"/>
            <w:r w:rsidRPr="009C59C1">
              <w:rPr>
                <w:rFonts w:ascii="Calibri" w:eastAsia="Times New Roman" w:hAnsi="Calibri" w:cs="Calibri"/>
                <w:color w:val="9C0006"/>
                <w:sz w:val="22"/>
                <w:szCs w:val="22"/>
                <w:lang w:eastAsia="it-IT"/>
              </w:rPr>
              <w:t>Topon</w:t>
            </w:r>
            <w:proofErr w:type="spellEnd"/>
            <w:r w:rsidRPr="009C59C1">
              <w:rPr>
                <w:rFonts w:ascii="Calibri" w:eastAsia="Times New Roman" w:hAnsi="Calibri" w:cs="Calibri"/>
                <w:color w:val="9C0006"/>
                <w:sz w:val="22"/>
                <w:szCs w:val="22"/>
                <w:lang w:eastAsia="it-IT"/>
              </w:rPr>
              <w:t xml:space="preserve">. </w:t>
            </w:r>
          </w:p>
        </w:tc>
        <w:tc>
          <w:tcPr>
            <w:tcW w:w="361" w:type="pct"/>
            <w:tcBorders>
              <w:top w:val="single" w:sz="4" w:space="0" w:color="auto"/>
              <w:left w:val="nil"/>
              <w:bottom w:val="single" w:sz="4" w:space="0" w:color="auto"/>
              <w:right w:val="single" w:sz="4" w:space="0" w:color="auto"/>
            </w:tcBorders>
            <w:shd w:val="clear" w:color="000000" w:fill="FFC7CE"/>
            <w:hideMark/>
          </w:tcPr>
          <w:p w:rsidR="00692A76" w:rsidRPr="009C59C1" w:rsidRDefault="00692A76" w:rsidP="00D328A2">
            <w:pPr>
              <w:suppressAutoHyphens w:val="0"/>
              <w:rPr>
                <w:rFonts w:ascii="Calibri" w:eastAsia="Times New Roman" w:hAnsi="Calibri" w:cs="Calibri"/>
                <w:color w:val="9C0006"/>
                <w:sz w:val="22"/>
                <w:szCs w:val="22"/>
                <w:lang w:eastAsia="it-IT"/>
              </w:rPr>
            </w:pPr>
            <w:r w:rsidRPr="009C59C1">
              <w:rPr>
                <w:rFonts w:ascii="Calibri" w:eastAsia="Times New Roman" w:hAnsi="Calibri" w:cs="Calibri"/>
                <w:color w:val="9C0006"/>
                <w:sz w:val="22"/>
                <w:szCs w:val="22"/>
                <w:lang w:eastAsia="it-IT"/>
              </w:rPr>
              <w:t xml:space="preserve">Località </w:t>
            </w:r>
          </w:p>
        </w:tc>
        <w:tc>
          <w:tcPr>
            <w:tcW w:w="220" w:type="pct"/>
            <w:tcBorders>
              <w:top w:val="single" w:sz="4" w:space="0" w:color="auto"/>
              <w:left w:val="nil"/>
              <w:bottom w:val="single" w:sz="4" w:space="0" w:color="auto"/>
              <w:right w:val="single" w:sz="4" w:space="0" w:color="auto"/>
            </w:tcBorders>
            <w:shd w:val="clear" w:color="000000" w:fill="FFC7CE"/>
            <w:noWrap/>
            <w:hideMark/>
          </w:tcPr>
          <w:p w:rsidR="00692A76" w:rsidRPr="009C59C1" w:rsidRDefault="00692A76" w:rsidP="00D328A2">
            <w:pPr>
              <w:suppressAutoHyphens w:val="0"/>
              <w:rPr>
                <w:rFonts w:ascii="Calibri" w:eastAsia="Times New Roman" w:hAnsi="Calibri" w:cs="Calibri"/>
                <w:color w:val="9C0006"/>
                <w:sz w:val="22"/>
                <w:szCs w:val="22"/>
                <w:lang w:eastAsia="it-IT"/>
              </w:rPr>
            </w:pPr>
            <w:r>
              <w:rPr>
                <w:rFonts w:ascii="Calibri" w:eastAsia="Times New Roman" w:hAnsi="Calibri" w:cs="Calibri"/>
                <w:color w:val="9C0006"/>
                <w:sz w:val="22"/>
                <w:szCs w:val="22"/>
                <w:lang w:eastAsia="it-IT"/>
              </w:rPr>
              <w:t>Sez.</w:t>
            </w:r>
          </w:p>
        </w:tc>
        <w:tc>
          <w:tcPr>
            <w:tcW w:w="299" w:type="pct"/>
            <w:tcBorders>
              <w:top w:val="single" w:sz="4" w:space="0" w:color="auto"/>
              <w:left w:val="nil"/>
              <w:bottom w:val="single" w:sz="4" w:space="0" w:color="auto"/>
              <w:right w:val="single" w:sz="4" w:space="0" w:color="auto"/>
            </w:tcBorders>
            <w:shd w:val="clear" w:color="000000" w:fill="FFC7CE"/>
            <w:noWrap/>
            <w:hideMark/>
          </w:tcPr>
          <w:p w:rsidR="00692A76" w:rsidRPr="009C59C1" w:rsidRDefault="00692A76" w:rsidP="00D328A2">
            <w:pPr>
              <w:suppressAutoHyphens w:val="0"/>
              <w:rPr>
                <w:rFonts w:ascii="Calibri" w:eastAsia="Times New Roman" w:hAnsi="Calibri" w:cs="Calibri"/>
                <w:color w:val="9C0006"/>
                <w:sz w:val="22"/>
                <w:szCs w:val="22"/>
                <w:lang w:eastAsia="it-IT"/>
              </w:rPr>
            </w:pPr>
            <w:r>
              <w:rPr>
                <w:rFonts w:ascii="Calibri" w:eastAsia="Times New Roman" w:hAnsi="Calibri" w:cs="Calibri"/>
                <w:color w:val="9C0006"/>
                <w:sz w:val="22"/>
                <w:szCs w:val="22"/>
                <w:lang w:eastAsia="it-IT"/>
              </w:rPr>
              <w:t>Foglio</w:t>
            </w:r>
          </w:p>
        </w:tc>
        <w:tc>
          <w:tcPr>
            <w:tcW w:w="1415" w:type="pct"/>
            <w:tcBorders>
              <w:top w:val="single" w:sz="4" w:space="0" w:color="auto"/>
              <w:left w:val="nil"/>
              <w:bottom w:val="single" w:sz="4" w:space="0" w:color="auto"/>
              <w:right w:val="single" w:sz="4" w:space="0" w:color="auto"/>
            </w:tcBorders>
            <w:shd w:val="clear" w:color="000000" w:fill="FFC7CE"/>
            <w:hideMark/>
          </w:tcPr>
          <w:p w:rsidR="00692A76" w:rsidRPr="009C59C1" w:rsidRDefault="00692A76" w:rsidP="00D328A2">
            <w:pPr>
              <w:suppressAutoHyphens w:val="0"/>
              <w:rPr>
                <w:rFonts w:ascii="Calibri" w:eastAsia="Times New Roman" w:hAnsi="Calibri" w:cs="Calibri"/>
                <w:color w:val="9C0006"/>
                <w:sz w:val="22"/>
                <w:szCs w:val="22"/>
                <w:lang w:eastAsia="it-IT"/>
              </w:rPr>
            </w:pPr>
            <w:proofErr w:type="spellStart"/>
            <w:proofErr w:type="gramStart"/>
            <w:r w:rsidRPr="009C59C1">
              <w:rPr>
                <w:rFonts w:ascii="Calibri" w:eastAsia="Times New Roman" w:hAnsi="Calibri" w:cs="Calibri"/>
                <w:color w:val="9C0006"/>
                <w:sz w:val="22"/>
                <w:szCs w:val="22"/>
                <w:lang w:eastAsia="it-IT"/>
              </w:rPr>
              <w:t>P.lla</w:t>
            </w:r>
            <w:proofErr w:type="spellEnd"/>
            <w:proofErr w:type="gramEnd"/>
          </w:p>
        </w:tc>
        <w:tc>
          <w:tcPr>
            <w:tcW w:w="206" w:type="pct"/>
            <w:tcBorders>
              <w:top w:val="single" w:sz="4" w:space="0" w:color="auto"/>
              <w:left w:val="nil"/>
              <w:bottom w:val="single" w:sz="4" w:space="0" w:color="auto"/>
              <w:right w:val="single" w:sz="4" w:space="0" w:color="auto"/>
            </w:tcBorders>
            <w:shd w:val="clear" w:color="000000" w:fill="FFC7CE"/>
            <w:noWrap/>
            <w:hideMark/>
          </w:tcPr>
          <w:p w:rsidR="00692A76" w:rsidRPr="009C59C1" w:rsidRDefault="00692A76" w:rsidP="00D328A2">
            <w:pPr>
              <w:suppressAutoHyphens w:val="0"/>
              <w:rPr>
                <w:rFonts w:ascii="Calibri" w:eastAsia="Times New Roman" w:hAnsi="Calibri" w:cs="Calibri"/>
                <w:color w:val="9C0006"/>
                <w:sz w:val="22"/>
                <w:szCs w:val="22"/>
                <w:lang w:eastAsia="it-IT"/>
              </w:rPr>
            </w:pPr>
            <w:proofErr w:type="gramStart"/>
            <w:r w:rsidRPr="009C59C1">
              <w:rPr>
                <w:rFonts w:ascii="Calibri" w:eastAsia="Times New Roman" w:hAnsi="Calibri" w:cs="Calibri"/>
                <w:color w:val="9C0006"/>
                <w:sz w:val="22"/>
                <w:szCs w:val="22"/>
                <w:lang w:eastAsia="it-IT"/>
              </w:rPr>
              <w:t>sub</w:t>
            </w:r>
            <w:proofErr w:type="gramEnd"/>
            <w:r w:rsidRPr="009C59C1">
              <w:rPr>
                <w:rFonts w:ascii="Calibri" w:eastAsia="Times New Roman" w:hAnsi="Calibri" w:cs="Calibri"/>
                <w:color w:val="9C0006"/>
                <w:sz w:val="22"/>
                <w:szCs w:val="22"/>
                <w:lang w:eastAsia="it-IT"/>
              </w:rPr>
              <w:t xml:space="preserve"> </w:t>
            </w:r>
          </w:p>
        </w:tc>
        <w:tc>
          <w:tcPr>
            <w:tcW w:w="560" w:type="pct"/>
            <w:tcBorders>
              <w:top w:val="single" w:sz="4" w:space="0" w:color="auto"/>
              <w:left w:val="nil"/>
              <w:bottom w:val="single" w:sz="4" w:space="0" w:color="auto"/>
              <w:right w:val="single" w:sz="4" w:space="0" w:color="auto"/>
            </w:tcBorders>
            <w:shd w:val="clear" w:color="000000" w:fill="FFC7CE"/>
            <w:hideMark/>
          </w:tcPr>
          <w:p w:rsidR="00692A76" w:rsidRPr="009C59C1" w:rsidRDefault="00692A76" w:rsidP="00D328A2">
            <w:pPr>
              <w:suppressAutoHyphens w:val="0"/>
              <w:rPr>
                <w:rFonts w:ascii="Calibri" w:eastAsia="Times New Roman" w:hAnsi="Calibri" w:cs="Calibri"/>
                <w:color w:val="9C0006"/>
                <w:sz w:val="22"/>
                <w:szCs w:val="22"/>
                <w:lang w:eastAsia="it-IT"/>
              </w:rPr>
            </w:pPr>
            <w:r w:rsidRPr="009C59C1">
              <w:rPr>
                <w:rFonts w:ascii="Calibri" w:eastAsia="Times New Roman" w:hAnsi="Calibri" w:cs="Calibri"/>
                <w:color w:val="9C0006"/>
                <w:sz w:val="22"/>
                <w:szCs w:val="22"/>
                <w:lang w:eastAsia="it-IT"/>
              </w:rPr>
              <w:t xml:space="preserve">  </w:t>
            </w:r>
            <w:proofErr w:type="spellStart"/>
            <w:proofErr w:type="gramStart"/>
            <w:r w:rsidRPr="009C59C1">
              <w:rPr>
                <w:rFonts w:ascii="Calibri" w:eastAsia="Times New Roman" w:hAnsi="Calibri" w:cs="Calibri"/>
                <w:color w:val="9C0006"/>
                <w:sz w:val="22"/>
                <w:szCs w:val="22"/>
                <w:lang w:eastAsia="it-IT"/>
              </w:rPr>
              <w:t>sup</w:t>
            </w:r>
            <w:proofErr w:type="spellEnd"/>
            <w:proofErr w:type="gramEnd"/>
            <w:r w:rsidRPr="009C59C1">
              <w:rPr>
                <w:rFonts w:ascii="Calibri" w:eastAsia="Times New Roman" w:hAnsi="Calibri" w:cs="Calibri"/>
                <w:color w:val="9C0006"/>
                <w:sz w:val="22"/>
                <w:szCs w:val="22"/>
                <w:lang w:eastAsia="it-IT"/>
              </w:rPr>
              <w:t xml:space="preserve">.  Mq </w:t>
            </w:r>
            <w:proofErr w:type="gramStart"/>
            <w:r w:rsidRPr="009C59C1">
              <w:rPr>
                <w:rFonts w:ascii="Calibri" w:eastAsia="Times New Roman" w:hAnsi="Calibri" w:cs="Calibri"/>
                <w:color w:val="9C0006"/>
                <w:sz w:val="22"/>
                <w:szCs w:val="22"/>
                <w:lang w:eastAsia="it-IT"/>
              </w:rPr>
              <w:t>(</w:t>
            </w:r>
            <w:proofErr w:type="gramEnd"/>
            <w:r w:rsidRPr="009C59C1">
              <w:rPr>
                <w:rFonts w:ascii="Calibri" w:eastAsia="Times New Roman" w:hAnsi="Calibri" w:cs="Calibri"/>
                <w:color w:val="9C0006"/>
                <w:sz w:val="22"/>
                <w:szCs w:val="22"/>
                <w:lang w:eastAsia="it-IT"/>
              </w:rPr>
              <w:t xml:space="preserve">i valori sono approssimati </w:t>
            </w:r>
          </w:p>
        </w:tc>
        <w:tc>
          <w:tcPr>
            <w:tcW w:w="417" w:type="pct"/>
            <w:tcBorders>
              <w:top w:val="single" w:sz="4" w:space="0" w:color="auto"/>
              <w:left w:val="nil"/>
              <w:bottom w:val="single" w:sz="4" w:space="0" w:color="auto"/>
              <w:right w:val="single" w:sz="4" w:space="0" w:color="auto"/>
            </w:tcBorders>
            <w:shd w:val="clear" w:color="000000" w:fill="FFC7CE"/>
            <w:hideMark/>
          </w:tcPr>
          <w:p w:rsidR="00692A76" w:rsidRPr="009C59C1" w:rsidRDefault="00692A76" w:rsidP="00D328A2">
            <w:pPr>
              <w:suppressAutoHyphens w:val="0"/>
              <w:rPr>
                <w:rFonts w:ascii="Calibri" w:eastAsia="Times New Roman" w:hAnsi="Calibri" w:cs="Calibri"/>
                <w:color w:val="9C0006"/>
                <w:sz w:val="22"/>
                <w:szCs w:val="22"/>
                <w:lang w:eastAsia="it-IT"/>
              </w:rPr>
            </w:pPr>
            <w:proofErr w:type="gramStart"/>
            <w:r w:rsidRPr="009C59C1">
              <w:rPr>
                <w:rFonts w:ascii="Calibri" w:eastAsia="Times New Roman" w:hAnsi="Calibri" w:cs="Calibri"/>
                <w:color w:val="9C0006"/>
                <w:sz w:val="22"/>
                <w:szCs w:val="22"/>
                <w:lang w:eastAsia="it-IT"/>
              </w:rPr>
              <w:t>tipologia</w:t>
            </w:r>
            <w:proofErr w:type="gramEnd"/>
          </w:p>
        </w:tc>
      </w:tr>
      <w:tr w:rsidR="00692A76" w:rsidRPr="002A5A0A" w:rsidTr="00D328A2">
        <w:trPr>
          <w:trHeight w:val="900"/>
          <w:tblHeader/>
        </w:trPr>
        <w:tc>
          <w:tcPr>
            <w:tcW w:w="417" w:type="pct"/>
            <w:tcBorders>
              <w:top w:val="single" w:sz="4" w:space="0" w:color="auto"/>
              <w:left w:val="single" w:sz="4" w:space="0" w:color="auto"/>
              <w:bottom w:val="single" w:sz="4" w:space="0" w:color="auto"/>
              <w:right w:val="single" w:sz="4" w:space="0" w:color="auto"/>
            </w:tcBorders>
          </w:tcPr>
          <w:p w:rsidR="00692A76" w:rsidRDefault="00692A76" w:rsidP="00692A76">
            <w:pPr>
              <w:pStyle w:val="Paragrafoelenco"/>
              <w:numPr>
                <w:ilvl w:val="0"/>
                <w:numId w:val="11"/>
              </w:numPr>
              <w:suppressAutoHyphens w:val="0"/>
              <w:rPr>
                <w:rFonts w:ascii="Calibri" w:eastAsia="Times New Roman" w:hAnsi="Calibri" w:cs="Calibri"/>
                <w:color w:val="9C0006"/>
                <w:sz w:val="22"/>
                <w:szCs w:val="22"/>
                <w:lang w:eastAsia="it-IT"/>
              </w:rPr>
            </w:pPr>
            <w:r>
              <w:rPr>
                <w:rFonts w:ascii="Calibri" w:eastAsia="Times New Roman" w:hAnsi="Calibri" w:cs="Calibri"/>
                <w:color w:val="9C0006"/>
                <w:sz w:val="22"/>
                <w:szCs w:val="22"/>
                <w:lang w:eastAsia="it-IT"/>
              </w:rPr>
              <w:t>1</w:t>
            </w:r>
          </w:p>
          <w:p w:rsidR="00692A76" w:rsidRPr="006F6DC9" w:rsidRDefault="00692A76" w:rsidP="00D328A2">
            <w:pPr>
              <w:rPr>
                <w:lang w:eastAsia="it-IT"/>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 xml:space="preserve">Viale </w:t>
            </w:r>
          </w:p>
        </w:tc>
        <w:tc>
          <w:tcPr>
            <w:tcW w:w="427"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Caravella (di fronte allo stadio del rugby)</w:t>
            </w:r>
          </w:p>
        </w:tc>
        <w:tc>
          <w:tcPr>
            <w:tcW w:w="361"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Catino</w:t>
            </w:r>
          </w:p>
        </w:tc>
        <w:tc>
          <w:tcPr>
            <w:tcW w:w="220"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F</w:t>
            </w:r>
          </w:p>
        </w:tc>
        <w:tc>
          <w:tcPr>
            <w:tcW w:w="299"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1</w:t>
            </w:r>
          </w:p>
        </w:tc>
        <w:tc>
          <w:tcPr>
            <w:tcW w:w="1415"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18"/>
                <w:szCs w:val="18"/>
                <w:lang w:eastAsia="it-IT"/>
              </w:rPr>
            </w:pPr>
            <w:r w:rsidRPr="002A5A0A">
              <w:rPr>
                <w:rFonts w:ascii="Calibri" w:eastAsia="Times New Roman" w:hAnsi="Calibri" w:cs="Calibri"/>
                <w:color w:val="auto"/>
                <w:sz w:val="18"/>
                <w:szCs w:val="18"/>
                <w:lang w:eastAsia="it-IT"/>
              </w:rPr>
              <w:t>24,113,264,129,130,132,133,469</w:t>
            </w:r>
          </w:p>
        </w:tc>
        <w:tc>
          <w:tcPr>
            <w:tcW w:w="206"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p>
        </w:tc>
        <w:tc>
          <w:tcPr>
            <w:tcW w:w="560"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20.000 metri</w:t>
            </w:r>
          </w:p>
        </w:tc>
        <w:tc>
          <w:tcPr>
            <w:tcW w:w="417"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Area dismessa libera</w:t>
            </w:r>
          </w:p>
        </w:tc>
      </w:tr>
      <w:tr w:rsidR="00692A76" w:rsidRPr="002A5A0A" w:rsidTr="00D328A2">
        <w:trPr>
          <w:trHeight w:val="900"/>
          <w:tblHeader/>
        </w:trPr>
        <w:tc>
          <w:tcPr>
            <w:tcW w:w="417" w:type="pct"/>
            <w:tcBorders>
              <w:top w:val="single" w:sz="4" w:space="0" w:color="auto"/>
              <w:left w:val="single" w:sz="4" w:space="0" w:color="auto"/>
              <w:bottom w:val="single" w:sz="4" w:space="0" w:color="auto"/>
              <w:right w:val="single" w:sz="4" w:space="0" w:color="auto"/>
            </w:tcBorders>
          </w:tcPr>
          <w:p w:rsidR="00692A76" w:rsidRPr="009C59C1" w:rsidRDefault="00692A76" w:rsidP="00692A76">
            <w:pPr>
              <w:pStyle w:val="Paragrafoelenco"/>
              <w:numPr>
                <w:ilvl w:val="0"/>
                <w:numId w:val="11"/>
              </w:numPr>
              <w:suppressAutoHyphens w:val="0"/>
              <w:rPr>
                <w:rFonts w:ascii="Calibri" w:eastAsia="Times New Roman" w:hAnsi="Calibri" w:cs="Calibri"/>
                <w:color w:val="9C0006"/>
                <w:sz w:val="22"/>
                <w:szCs w:val="22"/>
                <w:lang w:eastAsia="it-IT"/>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 xml:space="preserve">Via </w:t>
            </w:r>
          </w:p>
        </w:tc>
        <w:tc>
          <w:tcPr>
            <w:tcW w:w="427"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Vico Catino, Via dei Narcisi, Strada Catino</w:t>
            </w:r>
          </w:p>
        </w:tc>
        <w:tc>
          <w:tcPr>
            <w:tcW w:w="361"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Catino</w:t>
            </w:r>
          </w:p>
        </w:tc>
        <w:tc>
          <w:tcPr>
            <w:tcW w:w="220"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F</w:t>
            </w:r>
          </w:p>
        </w:tc>
        <w:tc>
          <w:tcPr>
            <w:tcW w:w="299"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1</w:t>
            </w:r>
          </w:p>
        </w:tc>
        <w:tc>
          <w:tcPr>
            <w:tcW w:w="1415"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18"/>
                <w:szCs w:val="18"/>
                <w:lang w:eastAsia="it-IT"/>
              </w:rPr>
            </w:pPr>
            <w:r w:rsidRPr="002A5A0A">
              <w:rPr>
                <w:rFonts w:ascii="Calibri" w:eastAsia="Times New Roman" w:hAnsi="Calibri" w:cs="Calibri"/>
                <w:color w:val="auto"/>
                <w:sz w:val="18"/>
                <w:szCs w:val="18"/>
                <w:lang w:eastAsia="it-IT"/>
              </w:rPr>
              <w:t>99,101,114,155,159,227,283,284</w:t>
            </w:r>
          </w:p>
        </w:tc>
        <w:tc>
          <w:tcPr>
            <w:tcW w:w="206"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p>
        </w:tc>
        <w:tc>
          <w:tcPr>
            <w:tcW w:w="560"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Pr>
                <w:rFonts w:ascii="Calibri" w:eastAsia="Times New Roman" w:hAnsi="Calibri" w:cs="Calibri"/>
                <w:color w:val="auto"/>
                <w:sz w:val="22"/>
                <w:szCs w:val="22"/>
                <w:lang w:eastAsia="it-IT"/>
              </w:rPr>
              <w:t>8</w:t>
            </w:r>
            <w:r w:rsidRPr="002A5A0A">
              <w:rPr>
                <w:rFonts w:ascii="Calibri" w:eastAsia="Times New Roman" w:hAnsi="Calibri" w:cs="Calibri"/>
                <w:color w:val="auto"/>
                <w:sz w:val="22"/>
                <w:szCs w:val="22"/>
                <w:lang w:eastAsia="it-IT"/>
              </w:rPr>
              <w:t>.000 metri</w:t>
            </w:r>
          </w:p>
        </w:tc>
        <w:tc>
          <w:tcPr>
            <w:tcW w:w="417"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Area dismessa libera</w:t>
            </w:r>
          </w:p>
        </w:tc>
      </w:tr>
      <w:tr w:rsidR="00692A76" w:rsidRPr="002A5A0A" w:rsidTr="00D328A2">
        <w:trPr>
          <w:trHeight w:val="900"/>
          <w:tblHeader/>
        </w:trPr>
        <w:tc>
          <w:tcPr>
            <w:tcW w:w="417" w:type="pct"/>
            <w:tcBorders>
              <w:top w:val="single" w:sz="4" w:space="0" w:color="auto"/>
              <w:left w:val="single" w:sz="4" w:space="0" w:color="auto"/>
              <w:bottom w:val="single" w:sz="4" w:space="0" w:color="auto"/>
              <w:right w:val="single" w:sz="4" w:space="0" w:color="auto"/>
            </w:tcBorders>
          </w:tcPr>
          <w:p w:rsidR="00692A76" w:rsidRPr="009C59C1" w:rsidRDefault="00692A76" w:rsidP="00692A76">
            <w:pPr>
              <w:pStyle w:val="Paragrafoelenco"/>
              <w:numPr>
                <w:ilvl w:val="0"/>
                <w:numId w:val="11"/>
              </w:numPr>
              <w:suppressAutoHyphens w:val="0"/>
              <w:rPr>
                <w:rFonts w:ascii="Calibri" w:eastAsia="Times New Roman" w:hAnsi="Calibri" w:cs="Calibri"/>
                <w:color w:val="9C0006"/>
                <w:sz w:val="22"/>
                <w:szCs w:val="22"/>
                <w:lang w:eastAsia="it-IT"/>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Strada</w:t>
            </w:r>
          </w:p>
        </w:tc>
        <w:tc>
          <w:tcPr>
            <w:tcW w:w="427"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Santo Spirito-Bitonto (Lascito Garofalo)</w:t>
            </w:r>
          </w:p>
        </w:tc>
        <w:tc>
          <w:tcPr>
            <w:tcW w:w="361"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Santo Spirito</w:t>
            </w:r>
          </w:p>
        </w:tc>
        <w:tc>
          <w:tcPr>
            <w:tcW w:w="220"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F</w:t>
            </w:r>
          </w:p>
        </w:tc>
        <w:tc>
          <w:tcPr>
            <w:tcW w:w="299"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6</w:t>
            </w:r>
          </w:p>
        </w:tc>
        <w:tc>
          <w:tcPr>
            <w:tcW w:w="1415"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18"/>
                <w:szCs w:val="18"/>
                <w:lang w:eastAsia="it-IT"/>
              </w:rPr>
            </w:pPr>
            <w:r w:rsidRPr="002A5A0A">
              <w:rPr>
                <w:rFonts w:ascii="Calibri" w:eastAsia="Times New Roman" w:hAnsi="Calibri" w:cs="Calibri"/>
                <w:color w:val="auto"/>
                <w:sz w:val="18"/>
                <w:szCs w:val="18"/>
                <w:lang w:eastAsia="it-IT"/>
              </w:rPr>
              <w:t>86,94,409</w:t>
            </w:r>
          </w:p>
        </w:tc>
        <w:tc>
          <w:tcPr>
            <w:tcW w:w="206"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p>
        </w:tc>
        <w:tc>
          <w:tcPr>
            <w:tcW w:w="560"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19.800 metri</w:t>
            </w:r>
          </w:p>
        </w:tc>
        <w:tc>
          <w:tcPr>
            <w:tcW w:w="417"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Area dismessa libera</w:t>
            </w:r>
          </w:p>
        </w:tc>
      </w:tr>
      <w:tr w:rsidR="00692A76" w:rsidRPr="002A5A0A" w:rsidTr="00D328A2">
        <w:trPr>
          <w:trHeight w:val="900"/>
          <w:tblHeader/>
        </w:trPr>
        <w:tc>
          <w:tcPr>
            <w:tcW w:w="417" w:type="pct"/>
            <w:tcBorders>
              <w:top w:val="single" w:sz="4" w:space="0" w:color="auto"/>
              <w:left w:val="single" w:sz="4" w:space="0" w:color="auto"/>
              <w:bottom w:val="single" w:sz="4" w:space="0" w:color="auto"/>
              <w:right w:val="single" w:sz="4" w:space="0" w:color="auto"/>
            </w:tcBorders>
          </w:tcPr>
          <w:p w:rsidR="00692A76" w:rsidRPr="009C59C1" w:rsidRDefault="00692A76" w:rsidP="00692A76">
            <w:pPr>
              <w:pStyle w:val="Paragrafoelenco"/>
              <w:numPr>
                <w:ilvl w:val="0"/>
                <w:numId w:val="11"/>
              </w:numPr>
              <w:suppressAutoHyphens w:val="0"/>
              <w:rPr>
                <w:rFonts w:ascii="Calibri" w:eastAsia="Times New Roman" w:hAnsi="Calibri" w:cs="Calibri"/>
                <w:color w:val="9C0006"/>
                <w:sz w:val="22"/>
                <w:szCs w:val="22"/>
                <w:lang w:eastAsia="it-IT"/>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Strada Catino-Via del Rispetto-Via della Felicità</w:t>
            </w:r>
          </w:p>
        </w:tc>
        <w:tc>
          <w:tcPr>
            <w:tcW w:w="427"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 xml:space="preserve">San Pio </w:t>
            </w:r>
          </w:p>
        </w:tc>
        <w:tc>
          <w:tcPr>
            <w:tcW w:w="361"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p>
        </w:tc>
        <w:tc>
          <w:tcPr>
            <w:tcW w:w="220"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F</w:t>
            </w:r>
          </w:p>
        </w:tc>
        <w:tc>
          <w:tcPr>
            <w:tcW w:w="299"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8</w:t>
            </w:r>
          </w:p>
        </w:tc>
        <w:tc>
          <w:tcPr>
            <w:tcW w:w="1415"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18"/>
                <w:szCs w:val="18"/>
                <w:lang w:eastAsia="it-IT"/>
              </w:rPr>
            </w:pPr>
            <w:r>
              <w:rPr>
                <w:rFonts w:ascii="Calibri" w:eastAsia="Times New Roman" w:hAnsi="Calibri" w:cs="Calibri"/>
                <w:color w:val="auto"/>
                <w:sz w:val="18"/>
                <w:szCs w:val="18"/>
                <w:lang w:eastAsia="it-IT"/>
              </w:rPr>
              <w:t>143,144,</w:t>
            </w:r>
            <w:r w:rsidRPr="002A5A0A">
              <w:rPr>
                <w:rFonts w:ascii="Calibri" w:eastAsia="Times New Roman" w:hAnsi="Calibri" w:cs="Calibri"/>
                <w:color w:val="auto"/>
                <w:sz w:val="18"/>
                <w:szCs w:val="18"/>
                <w:lang w:eastAsia="it-IT"/>
              </w:rPr>
              <w:t>145,164, 183</w:t>
            </w:r>
          </w:p>
        </w:tc>
        <w:tc>
          <w:tcPr>
            <w:tcW w:w="206"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p>
        </w:tc>
        <w:tc>
          <w:tcPr>
            <w:tcW w:w="560" w:type="pct"/>
            <w:tcBorders>
              <w:top w:val="single" w:sz="4" w:space="0" w:color="auto"/>
              <w:left w:val="nil"/>
              <w:bottom w:val="single" w:sz="4" w:space="0" w:color="auto"/>
              <w:right w:val="single" w:sz="4" w:space="0" w:color="auto"/>
            </w:tcBorders>
            <w:shd w:val="clear" w:color="auto" w:fill="auto"/>
          </w:tcPr>
          <w:p w:rsidR="00692A76" w:rsidRDefault="00692A76" w:rsidP="00D328A2">
            <w:pPr>
              <w:suppressAutoHyphens w:val="0"/>
              <w:rPr>
                <w:rFonts w:ascii="Calibri" w:eastAsia="Times New Roman" w:hAnsi="Calibri" w:cs="Calibri"/>
                <w:color w:val="auto"/>
                <w:sz w:val="22"/>
                <w:szCs w:val="22"/>
                <w:lang w:eastAsia="it-IT"/>
              </w:rPr>
            </w:pPr>
            <w:r>
              <w:rPr>
                <w:rFonts w:ascii="Calibri" w:eastAsia="Times New Roman" w:hAnsi="Calibri" w:cs="Calibri"/>
                <w:color w:val="auto"/>
                <w:sz w:val="22"/>
                <w:szCs w:val="22"/>
                <w:lang w:eastAsia="it-IT"/>
              </w:rPr>
              <w:t>7.800</w:t>
            </w:r>
          </w:p>
          <w:p w:rsidR="00692A76" w:rsidRPr="002A5A0A" w:rsidRDefault="00692A76" w:rsidP="00D328A2">
            <w:pPr>
              <w:suppressAutoHyphens w:val="0"/>
              <w:rPr>
                <w:rFonts w:ascii="Calibri" w:eastAsia="Times New Roman" w:hAnsi="Calibri" w:cs="Calibri"/>
                <w:color w:val="auto"/>
                <w:sz w:val="22"/>
                <w:szCs w:val="22"/>
                <w:lang w:eastAsia="it-IT"/>
              </w:rPr>
            </w:pPr>
            <w:proofErr w:type="gramStart"/>
            <w:r w:rsidRPr="002A5A0A">
              <w:rPr>
                <w:rFonts w:ascii="Calibri" w:eastAsia="Times New Roman" w:hAnsi="Calibri" w:cs="Calibri"/>
                <w:color w:val="auto"/>
                <w:sz w:val="22"/>
                <w:szCs w:val="22"/>
                <w:lang w:eastAsia="it-IT"/>
              </w:rPr>
              <w:t>metri</w:t>
            </w:r>
            <w:proofErr w:type="gramEnd"/>
          </w:p>
        </w:tc>
        <w:tc>
          <w:tcPr>
            <w:tcW w:w="417"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 xml:space="preserve">Giardini e aree dismesse </w:t>
            </w:r>
          </w:p>
        </w:tc>
      </w:tr>
      <w:tr w:rsidR="00692A76" w:rsidRPr="006931CB" w:rsidTr="00D328A2">
        <w:trPr>
          <w:trHeight w:val="900"/>
          <w:tblHeader/>
        </w:trPr>
        <w:tc>
          <w:tcPr>
            <w:tcW w:w="417" w:type="pct"/>
            <w:tcBorders>
              <w:top w:val="single" w:sz="4" w:space="0" w:color="auto"/>
              <w:left w:val="single" w:sz="4" w:space="0" w:color="auto"/>
              <w:bottom w:val="single" w:sz="4" w:space="0" w:color="auto"/>
              <w:right w:val="single" w:sz="4" w:space="0" w:color="auto"/>
            </w:tcBorders>
          </w:tcPr>
          <w:p w:rsidR="00692A76" w:rsidRPr="009C59C1" w:rsidRDefault="00692A76" w:rsidP="00692A76">
            <w:pPr>
              <w:pStyle w:val="Paragrafoelenco"/>
              <w:numPr>
                <w:ilvl w:val="0"/>
                <w:numId w:val="11"/>
              </w:numPr>
              <w:suppressAutoHyphens w:val="0"/>
              <w:rPr>
                <w:rFonts w:ascii="Calibri" w:eastAsia="Times New Roman" w:hAnsi="Calibri" w:cs="Calibri"/>
                <w:color w:val="9C0006"/>
                <w:sz w:val="22"/>
                <w:szCs w:val="22"/>
                <w:lang w:eastAsia="it-IT"/>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rsidR="00692A76" w:rsidRPr="006931CB" w:rsidRDefault="00692A76" w:rsidP="00D328A2">
            <w:pPr>
              <w:suppressAutoHyphens w:val="0"/>
              <w:rPr>
                <w:rFonts w:ascii="Calibri" w:eastAsia="Times New Roman" w:hAnsi="Calibri" w:cs="Calibri"/>
                <w:color w:val="auto"/>
                <w:sz w:val="22"/>
                <w:szCs w:val="22"/>
                <w:lang w:eastAsia="it-IT"/>
              </w:rPr>
            </w:pPr>
            <w:proofErr w:type="gramStart"/>
            <w:r w:rsidRPr="006931CB">
              <w:rPr>
                <w:rFonts w:ascii="Calibri" w:eastAsia="Times New Roman" w:hAnsi="Calibri" w:cs="Calibri"/>
                <w:color w:val="auto"/>
                <w:sz w:val="22"/>
                <w:szCs w:val="22"/>
                <w:lang w:eastAsia="it-IT"/>
              </w:rPr>
              <w:t xml:space="preserve">Via senza denominazione, di fronte Via Natale </w:t>
            </w:r>
            <w:proofErr w:type="spellStart"/>
            <w:r w:rsidRPr="006931CB">
              <w:rPr>
                <w:rFonts w:ascii="Calibri" w:eastAsia="Times New Roman" w:hAnsi="Calibri" w:cs="Calibri"/>
                <w:color w:val="auto"/>
                <w:sz w:val="22"/>
                <w:szCs w:val="22"/>
                <w:lang w:eastAsia="it-IT"/>
              </w:rPr>
              <w:t>Pisicchio</w:t>
            </w:r>
            <w:proofErr w:type="spellEnd"/>
            <w:r w:rsidRPr="006931CB">
              <w:rPr>
                <w:rFonts w:ascii="Calibri" w:eastAsia="Times New Roman" w:hAnsi="Calibri" w:cs="Calibri"/>
                <w:color w:val="auto"/>
                <w:sz w:val="22"/>
                <w:szCs w:val="22"/>
                <w:lang w:eastAsia="it-IT"/>
              </w:rPr>
              <w:t xml:space="preserve">, Strada Bitonto- Santo Spirito </w:t>
            </w:r>
            <w:proofErr w:type="gramEnd"/>
          </w:p>
        </w:tc>
        <w:tc>
          <w:tcPr>
            <w:tcW w:w="427" w:type="pct"/>
            <w:tcBorders>
              <w:top w:val="single" w:sz="4" w:space="0" w:color="auto"/>
              <w:left w:val="nil"/>
              <w:bottom w:val="single" w:sz="4" w:space="0" w:color="auto"/>
              <w:right w:val="single" w:sz="4" w:space="0" w:color="auto"/>
            </w:tcBorders>
            <w:shd w:val="clear" w:color="auto" w:fill="auto"/>
          </w:tcPr>
          <w:p w:rsidR="00692A76" w:rsidRPr="006931CB" w:rsidRDefault="00692A76" w:rsidP="00D328A2">
            <w:pPr>
              <w:suppressAutoHyphens w:val="0"/>
              <w:rPr>
                <w:rFonts w:ascii="Calibri" w:eastAsia="Times New Roman" w:hAnsi="Calibri" w:cs="Calibri"/>
                <w:color w:val="auto"/>
                <w:sz w:val="22"/>
                <w:szCs w:val="22"/>
                <w:lang w:eastAsia="it-IT"/>
              </w:rPr>
            </w:pPr>
            <w:r w:rsidRPr="006931CB">
              <w:rPr>
                <w:rFonts w:ascii="Calibri" w:eastAsia="Times New Roman" w:hAnsi="Calibri" w:cs="Calibri"/>
                <w:color w:val="auto"/>
                <w:sz w:val="22"/>
                <w:szCs w:val="22"/>
                <w:lang w:eastAsia="it-IT"/>
              </w:rPr>
              <w:t xml:space="preserve">San Pio </w:t>
            </w:r>
          </w:p>
        </w:tc>
        <w:tc>
          <w:tcPr>
            <w:tcW w:w="361" w:type="pct"/>
            <w:tcBorders>
              <w:top w:val="single" w:sz="4" w:space="0" w:color="auto"/>
              <w:left w:val="nil"/>
              <w:bottom w:val="single" w:sz="4" w:space="0" w:color="auto"/>
              <w:right w:val="single" w:sz="4" w:space="0" w:color="auto"/>
            </w:tcBorders>
            <w:shd w:val="clear" w:color="auto" w:fill="auto"/>
          </w:tcPr>
          <w:p w:rsidR="00692A76" w:rsidRPr="006931CB" w:rsidRDefault="00692A76" w:rsidP="00D328A2">
            <w:pPr>
              <w:suppressAutoHyphens w:val="0"/>
              <w:rPr>
                <w:rFonts w:ascii="Calibri" w:eastAsia="Times New Roman" w:hAnsi="Calibri" w:cs="Calibri"/>
                <w:color w:val="auto"/>
                <w:sz w:val="22"/>
                <w:szCs w:val="22"/>
                <w:lang w:eastAsia="it-IT"/>
              </w:rPr>
            </w:pPr>
          </w:p>
        </w:tc>
        <w:tc>
          <w:tcPr>
            <w:tcW w:w="220" w:type="pct"/>
            <w:tcBorders>
              <w:top w:val="single" w:sz="4" w:space="0" w:color="auto"/>
              <w:left w:val="nil"/>
              <w:bottom w:val="single" w:sz="4" w:space="0" w:color="auto"/>
              <w:right w:val="single" w:sz="4" w:space="0" w:color="auto"/>
            </w:tcBorders>
            <w:shd w:val="clear" w:color="auto" w:fill="auto"/>
            <w:noWrap/>
          </w:tcPr>
          <w:p w:rsidR="00692A76" w:rsidRPr="006931CB" w:rsidRDefault="00692A76" w:rsidP="00D328A2">
            <w:pPr>
              <w:suppressAutoHyphens w:val="0"/>
              <w:rPr>
                <w:rFonts w:ascii="Calibri" w:eastAsia="Times New Roman" w:hAnsi="Calibri" w:cs="Calibri"/>
                <w:color w:val="auto"/>
                <w:sz w:val="22"/>
                <w:szCs w:val="22"/>
                <w:lang w:eastAsia="it-IT"/>
              </w:rPr>
            </w:pPr>
            <w:r w:rsidRPr="006931CB">
              <w:rPr>
                <w:rFonts w:ascii="Calibri" w:eastAsia="Times New Roman" w:hAnsi="Calibri" w:cs="Calibri"/>
                <w:color w:val="auto"/>
                <w:sz w:val="22"/>
                <w:szCs w:val="22"/>
                <w:lang w:eastAsia="it-IT"/>
              </w:rPr>
              <w:t>F</w:t>
            </w:r>
          </w:p>
        </w:tc>
        <w:tc>
          <w:tcPr>
            <w:tcW w:w="299" w:type="pct"/>
            <w:tcBorders>
              <w:top w:val="single" w:sz="4" w:space="0" w:color="auto"/>
              <w:left w:val="nil"/>
              <w:bottom w:val="single" w:sz="4" w:space="0" w:color="auto"/>
              <w:right w:val="single" w:sz="4" w:space="0" w:color="auto"/>
            </w:tcBorders>
            <w:shd w:val="clear" w:color="auto" w:fill="auto"/>
            <w:noWrap/>
          </w:tcPr>
          <w:p w:rsidR="00692A76" w:rsidRPr="006931CB" w:rsidRDefault="00692A76" w:rsidP="00D328A2">
            <w:pPr>
              <w:suppressAutoHyphens w:val="0"/>
              <w:rPr>
                <w:rFonts w:ascii="Calibri" w:eastAsia="Times New Roman" w:hAnsi="Calibri" w:cs="Calibri"/>
                <w:color w:val="auto"/>
                <w:sz w:val="22"/>
                <w:szCs w:val="22"/>
                <w:lang w:eastAsia="it-IT"/>
              </w:rPr>
            </w:pPr>
            <w:r w:rsidRPr="006931CB">
              <w:rPr>
                <w:rFonts w:ascii="Calibri" w:eastAsia="Times New Roman" w:hAnsi="Calibri" w:cs="Calibri"/>
                <w:color w:val="auto"/>
                <w:sz w:val="22"/>
                <w:szCs w:val="22"/>
                <w:lang w:eastAsia="it-IT"/>
              </w:rPr>
              <w:t>8</w:t>
            </w:r>
          </w:p>
        </w:tc>
        <w:tc>
          <w:tcPr>
            <w:tcW w:w="1415" w:type="pct"/>
            <w:tcBorders>
              <w:top w:val="single" w:sz="4" w:space="0" w:color="auto"/>
              <w:left w:val="nil"/>
              <w:bottom w:val="single" w:sz="4" w:space="0" w:color="auto"/>
              <w:right w:val="single" w:sz="4" w:space="0" w:color="auto"/>
            </w:tcBorders>
            <w:shd w:val="clear" w:color="auto" w:fill="auto"/>
          </w:tcPr>
          <w:p w:rsidR="00692A76" w:rsidRPr="006931CB" w:rsidRDefault="00692A76" w:rsidP="00D328A2">
            <w:pPr>
              <w:suppressAutoHyphens w:val="0"/>
              <w:rPr>
                <w:rFonts w:ascii="Calibri" w:eastAsia="Times New Roman" w:hAnsi="Calibri" w:cs="Calibri"/>
                <w:color w:val="auto"/>
                <w:sz w:val="18"/>
                <w:szCs w:val="18"/>
                <w:lang w:eastAsia="it-IT"/>
              </w:rPr>
            </w:pPr>
            <w:r w:rsidRPr="006931CB">
              <w:rPr>
                <w:rFonts w:ascii="Calibri" w:eastAsia="Times New Roman" w:hAnsi="Calibri" w:cs="Calibri"/>
                <w:color w:val="auto"/>
                <w:sz w:val="18"/>
                <w:szCs w:val="18"/>
                <w:lang w:eastAsia="it-IT"/>
              </w:rPr>
              <w:t>106,839,844,847,854, 855, 856,857,858,859,882</w:t>
            </w:r>
          </w:p>
        </w:tc>
        <w:tc>
          <w:tcPr>
            <w:tcW w:w="206" w:type="pct"/>
            <w:tcBorders>
              <w:top w:val="single" w:sz="4" w:space="0" w:color="auto"/>
              <w:left w:val="nil"/>
              <w:bottom w:val="single" w:sz="4" w:space="0" w:color="auto"/>
              <w:right w:val="single" w:sz="4" w:space="0" w:color="auto"/>
            </w:tcBorders>
            <w:shd w:val="clear" w:color="auto" w:fill="auto"/>
            <w:noWrap/>
          </w:tcPr>
          <w:p w:rsidR="00692A76" w:rsidRPr="006931CB" w:rsidRDefault="00692A76" w:rsidP="00D328A2">
            <w:pPr>
              <w:suppressAutoHyphens w:val="0"/>
              <w:rPr>
                <w:rFonts w:ascii="Calibri" w:eastAsia="Times New Roman" w:hAnsi="Calibri" w:cs="Calibri"/>
                <w:color w:val="auto"/>
                <w:sz w:val="22"/>
                <w:szCs w:val="22"/>
                <w:lang w:eastAsia="it-IT"/>
              </w:rPr>
            </w:pPr>
          </w:p>
        </w:tc>
        <w:tc>
          <w:tcPr>
            <w:tcW w:w="560" w:type="pct"/>
            <w:tcBorders>
              <w:top w:val="single" w:sz="4" w:space="0" w:color="auto"/>
              <w:left w:val="nil"/>
              <w:bottom w:val="single" w:sz="4" w:space="0" w:color="auto"/>
              <w:right w:val="single" w:sz="4" w:space="0" w:color="auto"/>
            </w:tcBorders>
            <w:shd w:val="clear" w:color="auto" w:fill="auto"/>
          </w:tcPr>
          <w:p w:rsidR="00692A76" w:rsidRPr="006931CB" w:rsidRDefault="00692A76" w:rsidP="00D328A2">
            <w:pPr>
              <w:suppressAutoHyphens w:val="0"/>
              <w:rPr>
                <w:rFonts w:ascii="Calibri" w:eastAsia="Times New Roman" w:hAnsi="Calibri" w:cs="Calibri"/>
                <w:color w:val="auto"/>
                <w:sz w:val="22"/>
                <w:szCs w:val="22"/>
                <w:lang w:eastAsia="it-IT"/>
              </w:rPr>
            </w:pPr>
            <w:r w:rsidRPr="006931CB">
              <w:rPr>
                <w:rFonts w:ascii="Calibri" w:eastAsia="Times New Roman" w:hAnsi="Calibri" w:cs="Calibri"/>
                <w:color w:val="auto"/>
                <w:sz w:val="22"/>
                <w:szCs w:val="22"/>
                <w:lang w:eastAsia="it-IT"/>
              </w:rPr>
              <w:t>7.800 metri</w:t>
            </w:r>
          </w:p>
        </w:tc>
        <w:tc>
          <w:tcPr>
            <w:tcW w:w="417" w:type="pct"/>
            <w:tcBorders>
              <w:top w:val="single" w:sz="4" w:space="0" w:color="auto"/>
              <w:left w:val="nil"/>
              <w:bottom w:val="single" w:sz="4" w:space="0" w:color="auto"/>
              <w:right w:val="single" w:sz="4" w:space="0" w:color="auto"/>
            </w:tcBorders>
            <w:shd w:val="clear" w:color="auto" w:fill="auto"/>
          </w:tcPr>
          <w:p w:rsidR="00692A76" w:rsidRPr="006931CB" w:rsidRDefault="00692A76" w:rsidP="00D328A2">
            <w:pPr>
              <w:suppressAutoHyphens w:val="0"/>
              <w:rPr>
                <w:rFonts w:ascii="Calibri" w:eastAsia="Times New Roman" w:hAnsi="Calibri" w:cs="Calibri"/>
                <w:color w:val="auto"/>
                <w:sz w:val="22"/>
                <w:szCs w:val="22"/>
                <w:lang w:eastAsia="it-IT"/>
              </w:rPr>
            </w:pPr>
            <w:r w:rsidRPr="006931CB">
              <w:rPr>
                <w:rFonts w:ascii="Calibri" w:eastAsia="Times New Roman" w:hAnsi="Calibri" w:cs="Calibri"/>
                <w:color w:val="auto"/>
                <w:sz w:val="22"/>
                <w:szCs w:val="22"/>
                <w:lang w:eastAsia="it-IT"/>
              </w:rPr>
              <w:t>Area dismessa libera</w:t>
            </w:r>
          </w:p>
        </w:tc>
      </w:tr>
      <w:tr w:rsidR="00692A76" w:rsidRPr="00C81C81" w:rsidTr="00D328A2">
        <w:trPr>
          <w:trHeight w:val="900"/>
          <w:tblHeader/>
        </w:trPr>
        <w:tc>
          <w:tcPr>
            <w:tcW w:w="417" w:type="pct"/>
            <w:tcBorders>
              <w:top w:val="single" w:sz="4" w:space="0" w:color="auto"/>
              <w:left w:val="single" w:sz="4" w:space="0" w:color="auto"/>
              <w:bottom w:val="single" w:sz="4" w:space="0" w:color="auto"/>
              <w:right w:val="single" w:sz="4" w:space="0" w:color="auto"/>
            </w:tcBorders>
          </w:tcPr>
          <w:p w:rsidR="00692A76" w:rsidRPr="009C59C1" w:rsidRDefault="00692A76" w:rsidP="00692A76">
            <w:pPr>
              <w:pStyle w:val="Paragrafoelenco"/>
              <w:numPr>
                <w:ilvl w:val="0"/>
                <w:numId w:val="11"/>
              </w:numPr>
              <w:suppressAutoHyphens w:val="0"/>
              <w:rPr>
                <w:rFonts w:ascii="Calibri" w:eastAsia="Times New Roman" w:hAnsi="Calibri" w:cs="Calibri"/>
                <w:color w:val="9C0006"/>
                <w:sz w:val="22"/>
                <w:szCs w:val="22"/>
                <w:lang w:eastAsia="it-IT"/>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rsidR="00692A76" w:rsidRPr="00C81C81" w:rsidRDefault="00692A76" w:rsidP="00D328A2">
            <w:pPr>
              <w:rPr>
                <w:rFonts w:ascii="Calibri" w:hAnsi="Calibri" w:cs="Calibri"/>
                <w:color w:val="000000"/>
                <w:sz w:val="22"/>
                <w:szCs w:val="22"/>
              </w:rPr>
            </w:pPr>
            <w:r w:rsidRPr="00C81C81">
              <w:rPr>
                <w:rFonts w:ascii="Calibri" w:hAnsi="Calibri" w:cs="Calibri"/>
                <w:color w:val="000000"/>
                <w:sz w:val="22"/>
                <w:szCs w:val="22"/>
              </w:rPr>
              <w:t>Vito Rosa</w:t>
            </w:r>
            <w:proofErr w:type="gramStart"/>
            <w:r w:rsidRPr="00C81C81">
              <w:rPr>
                <w:rFonts w:ascii="Calibri" w:hAnsi="Calibri" w:cs="Calibri"/>
                <w:color w:val="000000"/>
                <w:sz w:val="22"/>
                <w:szCs w:val="22"/>
              </w:rPr>
              <w:t xml:space="preserve"> ,</w:t>
            </w:r>
            <w:proofErr w:type="gramEnd"/>
            <w:r w:rsidRPr="00C81C81">
              <w:rPr>
                <w:rFonts w:ascii="Calibri" w:hAnsi="Calibri" w:cs="Calibri"/>
                <w:color w:val="000000"/>
                <w:sz w:val="22"/>
                <w:szCs w:val="22"/>
              </w:rPr>
              <w:t>11, 13, 15 (campi sportivi all'aperto Torricella)</w:t>
            </w:r>
          </w:p>
          <w:p w:rsidR="00692A76" w:rsidRPr="00C81C81" w:rsidRDefault="00692A76" w:rsidP="00D328A2">
            <w:pPr>
              <w:suppressAutoHyphens w:val="0"/>
              <w:rPr>
                <w:rFonts w:ascii="Calibri" w:eastAsia="Times New Roman" w:hAnsi="Calibri" w:cs="Calibri"/>
                <w:color w:val="auto"/>
                <w:sz w:val="22"/>
                <w:szCs w:val="22"/>
                <w:lang w:eastAsia="it-IT"/>
              </w:rPr>
            </w:pPr>
          </w:p>
        </w:tc>
        <w:tc>
          <w:tcPr>
            <w:tcW w:w="427" w:type="pct"/>
            <w:tcBorders>
              <w:top w:val="single" w:sz="4" w:space="0" w:color="auto"/>
              <w:left w:val="nil"/>
              <w:bottom w:val="single" w:sz="4" w:space="0" w:color="auto"/>
              <w:right w:val="single" w:sz="4" w:space="0" w:color="auto"/>
            </w:tcBorders>
            <w:shd w:val="clear" w:color="auto" w:fill="auto"/>
          </w:tcPr>
          <w:p w:rsidR="00692A76" w:rsidRPr="00C81C81" w:rsidRDefault="00692A76" w:rsidP="00D328A2">
            <w:pPr>
              <w:rPr>
                <w:rFonts w:ascii="Calibri" w:hAnsi="Calibri" w:cs="Calibri"/>
                <w:color w:val="000000"/>
                <w:sz w:val="22"/>
                <w:szCs w:val="22"/>
              </w:rPr>
            </w:pPr>
            <w:r w:rsidRPr="00C81C81">
              <w:rPr>
                <w:rFonts w:ascii="Calibri" w:hAnsi="Calibri" w:cs="Calibri"/>
                <w:color w:val="000000"/>
                <w:sz w:val="22"/>
                <w:szCs w:val="22"/>
              </w:rPr>
              <w:t xml:space="preserve">San Pio </w:t>
            </w:r>
          </w:p>
          <w:p w:rsidR="00692A76" w:rsidRPr="00C81C81" w:rsidRDefault="00692A76" w:rsidP="00D328A2">
            <w:pPr>
              <w:suppressAutoHyphens w:val="0"/>
              <w:rPr>
                <w:rFonts w:ascii="Calibri" w:eastAsia="Times New Roman" w:hAnsi="Calibri" w:cs="Calibri"/>
                <w:color w:val="auto"/>
                <w:sz w:val="22"/>
                <w:szCs w:val="22"/>
                <w:lang w:eastAsia="it-IT"/>
              </w:rPr>
            </w:pPr>
          </w:p>
        </w:tc>
        <w:tc>
          <w:tcPr>
            <w:tcW w:w="361" w:type="pct"/>
            <w:tcBorders>
              <w:top w:val="single" w:sz="4" w:space="0" w:color="auto"/>
              <w:left w:val="nil"/>
              <w:bottom w:val="single" w:sz="4" w:space="0" w:color="auto"/>
              <w:right w:val="single" w:sz="4" w:space="0" w:color="auto"/>
            </w:tcBorders>
            <w:shd w:val="clear" w:color="auto" w:fill="auto"/>
          </w:tcPr>
          <w:p w:rsidR="00692A76" w:rsidRPr="00C81C81" w:rsidRDefault="00692A76" w:rsidP="00D328A2">
            <w:pPr>
              <w:suppressAutoHyphens w:val="0"/>
              <w:rPr>
                <w:rFonts w:ascii="Calibri" w:eastAsia="Times New Roman" w:hAnsi="Calibri" w:cs="Calibri"/>
                <w:color w:val="auto"/>
                <w:sz w:val="22"/>
                <w:szCs w:val="22"/>
                <w:lang w:eastAsia="it-IT"/>
              </w:rPr>
            </w:pPr>
          </w:p>
        </w:tc>
        <w:tc>
          <w:tcPr>
            <w:tcW w:w="220" w:type="pct"/>
            <w:tcBorders>
              <w:top w:val="single" w:sz="4" w:space="0" w:color="auto"/>
              <w:left w:val="nil"/>
              <w:bottom w:val="single" w:sz="4" w:space="0" w:color="auto"/>
              <w:right w:val="single" w:sz="4" w:space="0" w:color="auto"/>
            </w:tcBorders>
            <w:shd w:val="clear" w:color="auto" w:fill="auto"/>
            <w:noWrap/>
          </w:tcPr>
          <w:p w:rsidR="00692A76" w:rsidRPr="00C81C81" w:rsidRDefault="00692A76" w:rsidP="00D328A2">
            <w:pPr>
              <w:rPr>
                <w:rFonts w:ascii="Calibri" w:hAnsi="Calibri" w:cs="Calibri"/>
                <w:color w:val="000000"/>
                <w:sz w:val="22"/>
                <w:szCs w:val="22"/>
              </w:rPr>
            </w:pPr>
            <w:r w:rsidRPr="00C81C81">
              <w:rPr>
                <w:rFonts w:ascii="Calibri" w:hAnsi="Calibri" w:cs="Calibri"/>
                <w:color w:val="000000"/>
                <w:sz w:val="22"/>
                <w:szCs w:val="22"/>
              </w:rPr>
              <w:t>F</w:t>
            </w:r>
          </w:p>
        </w:tc>
        <w:tc>
          <w:tcPr>
            <w:tcW w:w="299" w:type="pct"/>
            <w:tcBorders>
              <w:top w:val="single" w:sz="4" w:space="0" w:color="auto"/>
              <w:left w:val="nil"/>
              <w:bottom w:val="single" w:sz="4" w:space="0" w:color="auto"/>
              <w:right w:val="single" w:sz="4" w:space="0" w:color="auto"/>
            </w:tcBorders>
            <w:shd w:val="clear" w:color="auto" w:fill="auto"/>
            <w:noWrap/>
          </w:tcPr>
          <w:p w:rsidR="00692A76" w:rsidRPr="00C81C81" w:rsidRDefault="00692A76" w:rsidP="00D328A2">
            <w:pPr>
              <w:rPr>
                <w:rFonts w:ascii="Calibri" w:hAnsi="Calibri" w:cs="Calibri"/>
                <w:color w:val="000000"/>
                <w:sz w:val="22"/>
                <w:szCs w:val="22"/>
              </w:rPr>
            </w:pPr>
            <w:r w:rsidRPr="00C81C81">
              <w:rPr>
                <w:rFonts w:ascii="Calibri" w:hAnsi="Calibri" w:cs="Calibri"/>
                <w:color w:val="000000"/>
                <w:sz w:val="22"/>
                <w:szCs w:val="22"/>
              </w:rPr>
              <w:t>8</w:t>
            </w:r>
          </w:p>
        </w:tc>
        <w:tc>
          <w:tcPr>
            <w:tcW w:w="1415" w:type="pct"/>
            <w:tcBorders>
              <w:top w:val="single" w:sz="4" w:space="0" w:color="auto"/>
              <w:left w:val="nil"/>
              <w:bottom w:val="single" w:sz="4" w:space="0" w:color="auto"/>
              <w:right w:val="single" w:sz="4" w:space="0" w:color="auto"/>
            </w:tcBorders>
            <w:shd w:val="clear" w:color="auto" w:fill="auto"/>
          </w:tcPr>
          <w:p w:rsidR="00692A76" w:rsidRDefault="00692A76" w:rsidP="00D328A2">
            <w:pPr>
              <w:rPr>
                <w:rFonts w:ascii="Calibri" w:hAnsi="Calibri" w:cs="Calibri"/>
                <w:color w:val="000000"/>
                <w:sz w:val="22"/>
                <w:szCs w:val="22"/>
              </w:rPr>
            </w:pPr>
            <w:r w:rsidRPr="00C81C81">
              <w:rPr>
                <w:rFonts w:ascii="Calibri" w:hAnsi="Calibri" w:cs="Calibri"/>
                <w:color w:val="000000"/>
                <w:sz w:val="22"/>
                <w:szCs w:val="22"/>
              </w:rPr>
              <w:t>217, 242, 254, 259, 260, 261</w:t>
            </w:r>
          </w:p>
          <w:p w:rsidR="00692A76" w:rsidRPr="00C81C81" w:rsidRDefault="00692A76" w:rsidP="00D328A2">
            <w:pPr>
              <w:rPr>
                <w:rFonts w:ascii="Calibri" w:hAnsi="Calibri" w:cs="Calibri"/>
                <w:color w:val="000000"/>
                <w:sz w:val="22"/>
                <w:szCs w:val="22"/>
              </w:rPr>
            </w:pPr>
          </w:p>
          <w:p w:rsidR="00692A76" w:rsidRPr="00C81C81" w:rsidRDefault="004F1F60" w:rsidP="004F1F60">
            <w:pPr>
              <w:suppressAutoHyphens w:val="0"/>
              <w:rPr>
                <w:rFonts w:ascii="Calibri" w:eastAsia="Times New Roman" w:hAnsi="Calibri" w:cs="Calibri"/>
                <w:color w:val="auto"/>
                <w:sz w:val="18"/>
                <w:szCs w:val="18"/>
                <w:lang w:eastAsia="it-IT"/>
              </w:rPr>
            </w:pPr>
            <w:r>
              <w:rPr>
                <w:rFonts w:ascii="Calibri" w:eastAsia="Times New Roman" w:hAnsi="Calibri" w:cs="Calibri"/>
                <w:color w:val="auto"/>
                <w:sz w:val="18"/>
                <w:szCs w:val="18"/>
                <w:lang w:eastAsia="it-IT"/>
              </w:rPr>
              <w:t>259,261 oggetto di affidamento parziale</w:t>
            </w:r>
            <w:r w:rsidR="00692A76">
              <w:rPr>
                <w:rFonts w:ascii="Calibri" w:eastAsia="Times New Roman" w:hAnsi="Calibri" w:cs="Calibri"/>
                <w:color w:val="auto"/>
                <w:sz w:val="18"/>
                <w:szCs w:val="18"/>
                <w:lang w:eastAsia="it-IT"/>
              </w:rPr>
              <w:t xml:space="preserve"> </w:t>
            </w:r>
            <w:r>
              <w:rPr>
                <w:rFonts w:ascii="Calibri" w:eastAsia="Times New Roman" w:hAnsi="Calibri" w:cs="Calibri"/>
                <w:color w:val="auto"/>
                <w:sz w:val="18"/>
                <w:szCs w:val="18"/>
                <w:lang w:eastAsia="it-IT"/>
              </w:rPr>
              <w:t xml:space="preserve">giusta </w:t>
            </w:r>
            <w:r w:rsidR="00692A76">
              <w:rPr>
                <w:rFonts w:ascii="Calibri" w:eastAsia="Times New Roman" w:hAnsi="Calibri" w:cs="Calibri"/>
                <w:color w:val="auto"/>
                <w:sz w:val="18"/>
                <w:szCs w:val="18"/>
                <w:lang w:eastAsia="it-IT"/>
              </w:rPr>
              <w:t>DT 2013/235/00232</w:t>
            </w:r>
          </w:p>
        </w:tc>
        <w:tc>
          <w:tcPr>
            <w:tcW w:w="206" w:type="pct"/>
            <w:tcBorders>
              <w:top w:val="single" w:sz="4" w:space="0" w:color="auto"/>
              <w:left w:val="nil"/>
              <w:bottom w:val="single" w:sz="4" w:space="0" w:color="auto"/>
              <w:right w:val="single" w:sz="4" w:space="0" w:color="auto"/>
            </w:tcBorders>
            <w:shd w:val="clear" w:color="auto" w:fill="auto"/>
            <w:noWrap/>
          </w:tcPr>
          <w:p w:rsidR="00692A76" w:rsidRPr="00C81C81" w:rsidRDefault="00692A76" w:rsidP="00D328A2">
            <w:pPr>
              <w:suppressAutoHyphens w:val="0"/>
              <w:rPr>
                <w:rFonts w:ascii="Calibri" w:eastAsia="Times New Roman" w:hAnsi="Calibri" w:cs="Calibri"/>
                <w:color w:val="auto"/>
                <w:sz w:val="22"/>
                <w:szCs w:val="22"/>
                <w:lang w:eastAsia="it-IT"/>
              </w:rPr>
            </w:pPr>
          </w:p>
        </w:tc>
        <w:tc>
          <w:tcPr>
            <w:tcW w:w="560" w:type="pct"/>
            <w:tcBorders>
              <w:top w:val="single" w:sz="4" w:space="0" w:color="auto"/>
              <w:left w:val="nil"/>
              <w:bottom w:val="single" w:sz="4" w:space="0" w:color="auto"/>
              <w:right w:val="single" w:sz="4" w:space="0" w:color="auto"/>
            </w:tcBorders>
            <w:shd w:val="clear" w:color="auto" w:fill="auto"/>
          </w:tcPr>
          <w:p w:rsidR="00692A76" w:rsidRDefault="00692A76" w:rsidP="00D328A2">
            <w:pPr>
              <w:suppressAutoHyphens w:val="0"/>
              <w:rPr>
                <w:rFonts w:ascii="Calibri" w:eastAsia="Times New Roman" w:hAnsi="Calibri" w:cs="Calibri"/>
                <w:color w:val="auto"/>
                <w:sz w:val="22"/>
                <w:szCs w:val="22"/>
                <w:lang w:eastAsia="it-IT"/>
              </w:rPr>
            </w:pPr>
            <w:r>
              <w:rPr>
                <w:rFonts w:ascii="Calibri" w:eastAsia="Times New Roman" w:hAnsi="Calibri" w:cs="Calibri"/>
                <w:color w:val="auto"/>
                <w:sz w:val="22"/>
                <w:szCs w:val="22"/>
                <w:lang w:eastAsia="it-IT"/>
              </w:rPr>
              <w:t>50.000</w:t>
            </w:r>
          </w:p>
          <w:p w:rsidR="00692A76" w:rsidRPr="00C81C81" w:rsidRDefault="00692A76" w:rsidP="00D328A2">
            <w:pPr>
              <w:suppressAutoHyphens w:val="0"/>
              <w:rPr>
                <w:rFonts w:ascii="Calibri" w:eastAsia="Times New Roman" w:hAnsi="Calibri" w:cs="Calibri"/>
                <w:color w:val="auto"/>
                <w:sz w:val="22"/>
                <w:szCs w:val="22"/>
                <w:lang w:eastAsia="it-IT"/>
              </w:rPr>
            </w:pPr>
            <w:proofErr w:type="gramStart"/>
            <w:r>
              <w:rPr>
                <w:rFonts w:ascii="Calibri" w:eastAsia="Times New Roman" w:hAnsi="Calibri" w:cs="Calibri"/>
                <w:color w:val="auto"/>
                <w:sz w:val="22"/>
                <w:szCs w:val="22"/>
                <w:lang w:eastAsia="it-IT"/>
              </w:rPr>
              <w:t>metri</w:t>
            </w:r>
            <w:proofErr w:type="gramEnd"/>
          </w:p>
        </w:tc>
        <w:tc>
          <w:tcPr>
            <w:tcW w:w="417" w:type="pct"/>
            <w:tcBorders>
              <w:top w:val="single" w:sz="4" w:space="0" w:color="auto"/>
              <w:left w:val="nil"/>
              <w:bottom w:val="single" w:sz="4" w:space="0" w:color="auto"/>
              <w:right w:val="single" w:sz="4" w:space="0" w:color="auto"/>
            </w:tcBorders>
            <w:shd w:val="clear" w:color="auto" w:fill="auto"/>
          </w:tcPr>
          <w:p w:rsidR="00692A76" w:rsidRPr="00C81C81" w:rsidRDefault="00692A76" w:rsidP="00D328A2">
            <w:pPr>
              <w:suppressAutoHyphens w:val="0"/>
              <w:rPr>
                <w:rFonts w:ascii="Calibri" w:eastAsia="Times New Roman" w:hAnsi="Calibri" w:cs="Calibri"/>
                <w:color w:val="auto"/>
                <w:sz w:val="22"/>
                <w:szCs w:val="22"/>
                <w:lang w:eastAsia="it-IT"/>
              </w:rPr>
            </w:pPr>
            <w:r w:rsidRPr="00C81C81">
              <w:rPr>
                <w:rFonts w:ascii="Calibri" w:eastAsia="Times New Roman" w:hAnsi="Calibri" w:cs="Calibri"/>
                <w:color w:val="auto"/>
                <w:sz w:val="22"/>
                <w:szCs w:val="22"/>
                <w:lang w:eastAsia="it-IT"/>
              </w:rPr>
              <w:t xml:space="preserve">Giardino </w:t>
            </w:r>
          </w:p>
        </w:tc>
      </w:tr>
      <w:tr w:rsidR="00692A76" w:rsidRPr="002A5A0A" w:rsidTr="00D328A2">
        <w:trPr>
          <w:trHeight w:val="900"/>
          <w:tblHeader/>
        </w:trPr>
        <w:tc>
          <w:tcPr>
            <w:tcW w:w="417" w:type="pct"/>
            <w:tcBorders>
              <w:top w:val="single" w:sz="4" w:space="0" w:color="auto"/>
              <w:left w:val="single" w:sz="4" w:space="0" w:color="auto"/>
              <w:bottom w:val="single" w:sz="4" w:space="0" w:color="auto"/>
              <w:right w:val="single" w:sz="4" w:space="0" w:color="auto"/>
            </w:tcBorders>
          </w:tcPr>
          <w:p w:rsidR="00692A76" w:rsidRPr="009C59C1" w:rsidRDefault="00692A76" w:rsidP="00692A76">
            <w:pPr>
              <w:pStyle w:val="Paragrafoelenco"/>
              <w:numPr>
                <w:ilvl w:val="0"/>
                <w:numId w:val="11"/>
              </w:numPr>
              <w:suppressAutoHyphens w:val="0"/>
              <w:rPr>
                <w:rFonts w:ascii="Calibri" w:eastAsia="Times New Roman" w:hAnsi="Calibri" w:cs="Calibri"/>
                <w:color w:val="9C0006"/>
                <w:sz w:val="22"/>
                <w:szCs w:val="22"/>
                <w:lang w:eastAsia="it-IT"/>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 xml:space="preserve">Via Gregorio Ancona (di fronte stadio) </w:t>
            </w:r>
          </w:p>
        </w:tc>
        <w:tc>
          <w:tcPr>
            <w:tcW w:w="427"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San Pio</w:t>
            </w:r>
          </w:p>
        </w:tc>
        <w:tc>
          <w:tcPr>
            <w:tcW w:w="361"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p>
        </w:tc>
        <w:tc>
          <w:tcPr>
            <w:tcW w:w="220"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F</w:t>
            </w:r>
          </w:p>
        </w:tc>
        <w:tc>
          <w:tcPr>
            <w:tcW w:w="299"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8</w:t>
            </w:r>
          </w:p>
        </w:tc>
        <w:tc>
          <w:tcPr>
            <w:tcW w:w="1415"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18"/>
                <w:szCs w:val="18"/>
                <w:lang w:eastAsia="it-IT"/>
              </w:rPr>
            </w:pPr>
            <w:r w:rsidRPr="002A5A0A">
              <w:rPr>
                <w:rFonts w:ascii="Calibri" w:eastAsia="Times New Roman" w:hAnsi="Calibri" w:cs="Calibri"/>
                <w:color w:val="auto"/>
                <w:sz w:val="18"/>
                <w:szCs w:val="18"/>
                <w:lang w:eastAsia="it-IT"/>
              </w:rPr>
              <w:t>1,198</w:t>
            </w:r>
          </w:p>
        </w:tc>
        <w:tc>
          <w:tcPr>
            <w:tcW w:w="206"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p>
        </w:tc>
        <w:tc>
          <w:tcPr>
            <w:tcW w:w="560"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11.600 metri</w:t>
            </w:r>
          </w:p>
        </w:tc>
        <w:tc>
          <w:tcPr>
            <w:tcW w:w="417"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Area dismessa libera</w:t>
            </w:r>
          </w:p>
        </w:tc>
      </w:tr>
      <w:tr w:rsidR="00692A76" w:rsidRPr="002A5A0A" w:rsidTr="00D328A2">
        <w:trPr>
          <w:trHeight w:val="900"/>
          <w:tblHeader/>
        </w:trPr>
        <w:tc>
          <w:tcPr>
            <w:tcW w:w="417" w:type="pct"/>
            <w:tcBorders>
              <w:top w:val="single" w:sz="4" w:space="0" w:color="auto"/>
              <w:left w:val="single" w:sz="4" w:space="0" w:color="auto"/>
              <w:bottom w:val="single" w:sz="4" w:space="0" w:color="auto"/>
              <w:right w:val="single" w:sz="4" w:space="0" w:color="auto"/>
            </w:tcBorders>
          </w:tcPr>
          <w:p w:rsidR="00692A76" w:rsidRPr="009C59C1" w:rsidRDefault="00692A76" w:rsidP="00692A76">
            <w:pPr>
              <w:pStyle w:val="Paragrafoelenco"/>
              <w:numPr>
                <w:ilvl w:val="0"/>
                <w:numId w:val="11"/>
              </w:numPr>
              <w:suppressAutoHyphens w:val="0"/>
              <w:rPr>
                <w:rFonts w:ascii="Calibri" w:eastAsia="Times New Roman" w:hAnsi="Calibri" w:cs="Calibri"/>
                <w:color w:val="9C0006"/>
                <w:sz w:val="22"/>
                <w:szCs w:val="22"/>
                <w:lang w:eastAsia="it-IT"/>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Via Gregorio Ancona (di fianco lo Stadio)</w:t>
            </w:r>
          </w:p>
        </w:tc>
        <w:tc>
          <w:tcPr>
            <w:tcW w:w="427"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San Pio</w:t>
            </w:r>
          </w:p>
        </w:tc>
        <w:tc>
          <w:tcPr>
            <w:tcW w:w="361"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p>
        </w:tc>
        <w:tc>
          <w:tcPr>
            <w:tcW w:w="220"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F</w:t>
            </w:r>
          </w:p>
        </w:tc>
        <w:tc>
          <w:tcPr>
            <w:tcW w:w="299"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8</w:t>
            </w:r>
          </w:p>
        </w:tc>
        <w:tc>
          <w:tcPr>
            <w:tcW w:w="1415" w:type="pct"/>
            <w:tcBorders>
              <w:top w:val="single" w:sz="4" w:space="0" w:color="auto"/>
              <w:left w:val="nil"/>
              <w:bottom w:val="single" w:sz="4" w:space="0" w:color="auto"/>
              <w:right w:val="single" w:sz="4" w:space="0" w:color="auto"/>
            </w:tcBorders>
            <w:shd w:val="clear" w:color="auto" w:fill="auto"/>
          </w:tcPr>
          <w:p w:rsidR="00692A76" w:rsidRDefault="00692A76" w:rsidP="00D328A2">
            <w:pPr>
              <w:suppressAutoHyphens w:val="0"/>
              <w:rPr>
                <w:rFonts w:ascii="Calibri" w:eastAsia="Times New Roman" w:hAnsi="Calibri" w:cs="Calibri"/>
                <w:color w:val="auto"/>
                <w:sz w:val="18"/>
                <w:szCs w:val="18"/>
                <w:lang w:eastAsia="it-IT"/>
              </w:rPr>
            </w:pPr>
            <w:r w:rsidRPr="002A5A0A">
              <w:rPr>
                <w:rFonts w:ascii="Calibri" w:eastAsia="Times New Roman" w:hAnsi="Calibri" w:cs="Calibri"/>
                <w:color w:val="auto"/>
                <w:sz w:val="18"/>
                <w:szCs w:val="18"/>
                <w:lang w:eastAsia="it-IT"/>
              </w:rPr>
              <w:t>10</w:t>
            </w:r>
            <w:r>
              <w:rPr>
                <w:rFonts w:ascii="Calibri" w:eastAsia="Times New Roman" w:hAnsi="Calibri" w:cs="Calibri"/>
                <w:color w:val="auto"/>
                <w:sz w:val="18"/>
                <w:szCs w:val="18"/>
                <w:lang w:eastAsia="it-IT"/>
              </w:rPr>
              <w:t xml:space="preserve"> </w:t>
            </w:r>
          </w:p>
          <w:p w:rsidR="00692A76" w:rsidRDefault="00692A76" w:rsidP="00D328A2">
            <w:pPr>
              <w:suppressAutoHyphens w:val="0"/>
              <w:rPr>
                <w:rFonts w:ascii="Calibri" w:eastAsia="Times New Roman" w:hAnsi="Calibri" w:cs="Calibri"/>
                <w:color w:val="auto"/>
                <w:sz w:val="18"/>
                <w:szCs w:val="18"/>
                <w:lang w:eastAsia="it-IT"/>
              </w:rPr>
            </w:pPr>
          </w:p>
          <w:p w:rsidR="00692A76" w:rsidRPr="002A5A0A" w:rsidRDefault="00692A76" w:rsidP="00D328A2">
            <w:pPr>
              <w:suppressAutoHyphens w:val="0"/>
              <w:rPr>
                <w:rFonts w:ascii="Calibri" w:eastAsia="Times New Roman" w:hAnsi="Calibri" w:cs="Calibri"/>
                <w:color w:val="auto"/>
                <w:sz w:val="18"/>
                <w:szCs w:val="18"/>
                <w:lang w:eastAsia="it-IT"/>
              </w:rPr>
            </w:pPr>
            <w:proofErr w:type="gramStart"/>
            <w:r>
              <w:rPr>
                <w:rFonts w:ascii="Calibri" w:eastAsia="Times New Roman" w:hAnsi="Calibri" w:cs="Calibri"/>
                <w:color w:val="auto"/>
                <w:sz w:val="18"/>
                <w:szCs w:val="18"/>
                <w:lang w:eastAsia="it-IT"/>
              </w:rPr>
              <w:t>per</w:t>
            </w:r>
            <w:proofErr w:type="gramEnd"/>
            <w:r>
              <w:rPr>
                <w:rFonts w:ascii="Calibri" w:eastAsia="Times New Roman" w:hAnsi="Calibri" w:cs="Calibri"/>
                <w:color w:val="auto"/>
                <w:sz w:val="18"/>
                <w:szCs w:val="18"/>
                <w:lang w:eastAsia="it-IT"/>
              </w:rPr>
              <w:t xml:space="preserve"> circa la metà rientra nel progetto RTF di nuova stazione ferroviaria </w:t>
            </w:r>
            <w:proofErr w:type="spellStart"/>
            <w:r>
              <w:rPr>
                <w:rFonts w:ascii="Calibri" w:eastAsia="Times New Roman" w:hAnsi="Calibri" w:cs="Calibri"/>
                <w:color w:val="auto"/>
                <w:sz w:val="18"/>
                <w:szCs w:val="18"/>
                <w:lang w:eastAsia="it-IT"/>
              </w:rPr>
              <w:t>S.Spirito</w:t>
            </w:r>
            <w:proofErr w:type="spellEnd"/>
            <w:r>
              <w:rPr>
                <w:rFonts w:ascii="Calibri" w:eastAsia="Times New Roman" w:hAnsi="Calibri" w:cs="Calibri"/>
                <w:color w:val="auto"/>
                <w:sz w:val="18"/>
                <w:szCs w:val="18"/>
                <w:lang w:eastAsia="it-IT"/>
              </w:rPr>
              <w:t xml:space="preserve"> </w:t>
            </w:r>
          </w:p>
        </w:tc>
        <w:tc>
          <w:tcPr>
            <w:tcW w:w="206"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p>
        </w:tc>
        <w:tc>
          <w:tcPr>
            <w:tcW w:w="560"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22.000</w:t>
            </w:r>
          </w:p>
          <w:p w:rsidR="00692A76" w:rsidRPr="002A5A0A" w:rsidRDefault="00692A76" w:rsidP="00D328A2">
            <w:pPr>
              <w:suppressAutoHyphens w:val="0"/>
              <w:rPr>
                <w:rFonts w:ascii="Calibri" w:eastAsia="Times New Roman" w:hAnsi="Calibri" w:cs="Calibri"/>
                <w:color w:val="auto"/>
                <w:sz w:val="22"/>
                <w:szCs w:val="22"/>
                <w:lang w:eastAsia="it-IT"/>
              </w:rPr>
            </w:pPr>
            <w:proofErr w:type="gramStart"/>
            <w:r w:rsidRPr="002A5A0A">
              <w:rPr>
                <w:rFonts w:ascii="Calibri" w:eastAsia="Times New Roman" w:hAnsi="Calibri" w:cs="Calibri"/>
                <w:color w:val="auto"/>
                <w:sz w:val="22"/>
                <w:szCs w:val="22"/>
                <w:lang w:eastAsia="it-IT"/>
              </w:rPr>
              <w:t>metri</w:t>
            </w:r>
            <w:proofErr w:type="gramEnd"/>
          </w:p>
        </w:tc>
        <w:tc>
          <w:tcPr>
            <w:tcW w:w="417"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Area dismessa libera</w:t>
            </w:r>
          </w:p>
        </w:tc>
      </w:tr>
      <w:tr w:rsidR="00692A76" w:rsidRPr="002A5A0A" w:rsidTr="00D328A2">
        <w:trPr>
          <w:trHeight w:val="900"/>
          <w:tblHeader/>
        </w:trPr>
        <w:tc>
          <w:tcPr>
            <w:tcW w:w="417" w:type="pct"/>
            <w:tcBorders>
              <w:top w:val="single" w:sz="4" w:space="0" w:color="auto"/>
              <w:left w:val="single" w:sz="4" w:space="0" w:color="auto"/>
              <w:bottom w:val="single" w:sz="4" w:space="0" w:color="auto"/>
              <w:right w:val="single" w:sz="4" w:space="0" w:color="auto"/>
            </w:tcBorders>
          </w:tcPr>
          <w:p w:rsidR="00692A76" w:rsidRPr="009C59C1" w:rsidRDefault="00692A76" w:rsidP="00692A76">
            <w:pPr>
              <w:pStyle w:val="Paragrafoelenco"/>
              <w:numPr>
                <w:ilvl w:val="0"/>
                <w:numId w:val="11"/>
              </w:numPr>
              <w:suppressAutoHyphens w:val="0"/>
              <w:rPr>
                <w:rFonts w:ascii="Calibri" w:eastAsia="Times New Roman" w:hAnsi="Calibri" w:cs="Calibri"/>
                <w:color w:val="9C0006"/>
                <w:sz w:val="22"/>
                <w:szCs w:val="22"/>
                <w:lang w:eastAsia="it-IT"/>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 xml:space="preserve">Traversa Bitonto-Santo Spirito- Strada Bitonto-Santo </w:t>
            </w:r>
            <w:proofErr w:type="gramStart"/>
            <w:r w:rsidRPr="002A5A0A">
              <w:rPr>
                <w:rFonts w:ascii="Calibri" w:eastAsia="Times New Roman" w:hAnsi="Calibri" w:cs="Calibri"/>
                <w:color w:val="auto"/>
                <w:sz w:val="22"/>
                <w:szCs w:val="22"/>
                <w:lang w:eastAsia="it-IT"/>
              </w:rPr>
              <w:t>Spirito</w:t>
            </w:r>
            <w:proofErr w:type="gramEnd"/>
          </w:p>
        </w:tc>
        <w:tc>
          <w:tcPr>
            <w:tcW w:w="427"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 xml:space="preserve">San Pio </w:t>
            </w:r>
          </w:p>
        </w:tc>
        <w:tc>
          <w:tcPr>
            <w:tcW w:w="361"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p>
        </w:tc>
        <w:tc>
          <w:tcPr>
            <w:tcW w:w="220"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F</w:t>
            </w:r>
          </w:p>
        </w:tc>
        <w:tc>
          <w:tcPr>
            <w:tcW w:w="299"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8</w:t>
            </w:r>
          </w:p>
        </w:tc>
        <w:tc>
          <w:tcPr>
            <w:tcW w:w="1415"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18"/>
                <w:szCs w:val="18"/>
                <w:lang w:eastAsia="it-IT"/>
              </w:rPr>
            </w:pPr>
            <w:r w:rsidRPr="002A5A0A">
              <w:rPr>
                <w:rFonts w:ascii="Calibri" w:eastAsia="Times New Roman" w:hAnsi="Calibri" w:cs="Calibri"/>
                <w:color w:val="auto"/>
                <w:sz w:val="18"/>
                <w:szCs w:val="18"/>
                <w:lang w:eastAsia="it-IT"/>
              </w:rPr>
              <w:t>31,92,828,829,830,833</w:t>
            </w:r>
          </w:p>
        </w:tc>
        <w:tc>
          <w:tcPr>
            <w:tcW w:w="206" w:type="pct"/>
            <w:tcBorders>
              <w:top w:val="single" w:sz="4" w:space="0" w:color="auto"/>
              <w:left w:val="nil"/>
              <w:bottom w:val="single" w:sz="4" w:space="0" w:color="auto"/>
              <w:right w:val="single" w:sz="4" w:space="0" w:color="auto"/>
            </w:tcBorders>
            <w:shd w:val="clear" w:color="auto" w:fill="auto"/>
            <w:noWrap/>
          </w:tcPr>
          <w:p w:rsidR="00692A76" w:rsidRPr="002A5A0A" w:rsidRDefault="00692A76" w:rsidP="00D328A2">
            <w:pPr>
              <w:suppressAutoHyphens w:val="0"/>
              <w:rPr>
                <w:rFonts w:ascii="Calibri" w:eastAsia="Times New Roman" w:hAnsi="Calibri" w:cs="Calibri"/>
                <w:color w:val="auto"/>
                <w:sz w:val="22"/>
                <w:szCs w:val="22"/>
                <w:lang w:eastAsia="it-IT"/>
              </w:rPr>
            </w:pPr>
          </w:p>
        </w:tc>
        <w:tc>
          <w:tcPr>
            <w:tcW w:w="560"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2.500</w:t>
            </w:r>
          </w:p>
          <w:p w:rsidR="00692A76" w:rsidRPr="002A5A0A" w:rsidRDefault="00692A76" w:rsidP="00D328A2">
            <w:pPr>
              <w:suppressAutoHyphens w:val="0"/>
              <w:rPr>
                <w:rFonts w:ascii="Calibri" w:eastAsia="Times New Roman" w:hAnsi="Calibri" w:cs="Calibri"/>
                <w:color w:val="auto"/>
                <w:sz w:val="22"/>
                <w:szCs w:val="22"/>
                <w:lang w:eastAsia="it-IT"/>
              </w:rPr>
            </w:pPr>
            <w:proofErr w:type="gramStart"/>
            <w:r w:rsidRPr="002A5A0A">
              <w:rPr>
                <w:rFonts w:ascii="Calibri" w:eastAsia="Times New Roman" w:hAnsi="Calibri" w:cs="Calibri"/>
                <w:color w:val="auto"/>
                <w:sz w:val="22"/>
                <w:szCs w:val="22"/>
                <w:lang w:eastAsia="it-IT"/>
              </w:rPr>
              <w:t>metri</w:t>
            </w:r>
            <w:proofErr w:type="gramEnd"/>
          </w:p>
        </w:tc>
        <w:tc>
          <w:tcPr>
            <w:tcW w:w="417" w:type="pct"/>
            <w:tcBorders>
              <w:top w:val="single" w:sz="4" w:space="0" w:color="auto"/>
              <w:left w:val="nil"/>
              <w:bottom w:val="single" w:sz="4" w:space="0" w:color="auto"/>
              <w:right w:val="single" w:sz="4" w:space="0" w:color="auto"/>
            </w:tcBorders>
            <w:shd w:val="clear" w:color="auto" w:fill="auto"/>
          </w:tcPr>
          <w:p w:rsidR="00692A76" w:rsidRPr="002A5A0A" w:rsidRDefault="00692A76" w:rsidP="00D328A2">
            <w:pPr>
              <w:suppressAutoHyphens w:val="0"/>
              <w:rPr>
                <w:rFonts w:ascii="Calibri" w:eastAsia="Times New Roman" w:hAnsi="Calibri" w:cs="Calibri"/>
                <w:color w:val="auto"/>
                <w:sz w:val="22"/>
                <w:szCs w:val="22"/>
                <w:lang w:eastAsia="it-IT"/>
              </w:rPr>
            </w:pPr>
            <w:r w:rsidRPr="002A5A0A">
              <w:rPr>
                <w:rFonts w:ascii="Calibri" w:eastAsia="Times New Roman" w:hAnsi="Calibri" w:cs="Calibri"/>
                <w:color w:val="auto"/>
                <w:sz w:val="22"/>
                <w:szCs w:val="22"/>
                <w:lang w:eastAsia="it-IT"/>
              </w:rPr>
              <w:t>Area dismessa libera</w:t>
            </w:r>
          </w:p>
        </w:tc>
      </w:tr>
    </w:tbl>
    <w:p w:rsidR="00692A76" w:rsidRDefault="00692A76" w:rsidP="00692A76">
      <w:pPr>
        <w:tabs>
          <w:tab w:val="left" w:pos="426"/>
          <w:tab w:val="left" w:pos="709"/>
        </w:tabs>
        <w:spacing w:line="360" w:lineRule="auto"/>
        <w:jc w:val="both"/>
        <w:outlineLvl w:val="0"/>
        <w:rPr>
          <w:rFonts w:asciiTheme="majorHAnsi" w:hAnsiTheme="majorHAnsi" w:cstheme="majorHAnsi"/>
          <w:color w:val="000000"/>
          <w:sz w:val="20"/>
          <w:lang w:eastAsia="it-IT"/>
        </w:rPr>
      </w:pPr>
    </w:p>
    <w:p w:rsidR="00692A76" w:rsidRDefault="00692A76" w:rsidP="00692A76">
      <w:pPr>
        <w:tabs>
          <w:tab w:val="left" w:pos="426"/>
          <w:tab w:val="left" w:pos="709"/>
        </w:tabs>
        <w:spacing w:line="360" w:lineRule="auto"/>
        <w:jc w:val="both"/>
        <w:outlineLvl w:val="0"/>
        <w:rPr>
          <w:rFonts w:asciiTheme="majorHAnsi" w:hAnsiTheme="majorHAnsi" w:cstheme="majorHAnsi"/>
          <w:color w:val="000000"/>
          <w:sz w:val="20"/>
          <w:lang w:eastAsia="it-IT"/>
        </w:rPr>
      </w:pPr>
    </w:p>
    <w:p w:rsidR="00692A76" w:rsidRDefault="00692A76" w:rsidP="00692A76">
      <w:pPr>
        <w:tabs>
          <w:tab w:val="left" w:pos="426"/>
          <w:tab w:val="left" w:pos="709"/>
        </w:tabs>
        <w:spacing w:line="360" w:lineRule="auto"/>
        <w:jc w:val="both"/>
        <w:outlineLvl w:val="0"/>
        <w:rPr>
          <w:rFonts w:asciiTheme="majorHAnsi" w:hAnsiTheme="majorHAnsi" w:cstheme="majorHAnsi"/>
          <w:color w:val="000000"/>
          <w:sz w:val="20"/>
          <w:lang w:eastAsia="it-IT"/>
        </w:rPr>
      </w:pPr>
    </w:p>
    <w:p w:rsidR="00692A76" w:rsidRDefault="00692A76" w:rsidP="00692A76">
      <w:pPr>
        <w:tabs>
          <w:tab w:val="left" w:pos="426"/>
          <w:tab w:val="left" w:pos="709"/>
        </w:tabs>
        <w:spacing w:line="360" w:lineRule="auto"/>
        <w:jc w:val="both"/>
        <w:outlineLvl w:val="0"/>
        <w:rPr>
          <w:rFonts w:asciiTheme="majorHAnsi" w:hAnsiTheme="majorHAnsi" w:cstheme="majorHAnsi"/>
          <w:color w:val="000000"/>
          <w:sz w:val="20"/>
          <w:lang w:eastAsia="it-IT"/>
        </w:rPr>
      </w:pPr>
    </w:p>
    <w:p w:rsidR="00692A76" w:rsidRDefault="00692A76" w:rsidP="00692A76">
      <w:pPr>
        <w:tabs>
          <w:tab w:val="left" w:pos="426"/>
          <w:tab w:val="left" w:pos="709"/>
        </w:tabs>
        <w:spacing w:line="360" w:lineRule="auto"/>
        <w:jc w:val="both"/>
        <w:outlineLvl w:val="0"/>
        <w:rPr>
          <w:rFonts w:asciiTheme="majorHAnsi" w:hAnsiTheme="majorHAnsi" w:cstheme="majorHAnsi"/>
          <w:color w:val="000000"/>
          <w:sz w:val="20"/>
          <w:lang w:eastAsia="it-IT"/>
        </w:rPr>
      </w:pPr>
    </w:p>
    <w:p w:rsidR="007C7FE7" w:rsidRDefault="007C7FE7" w:rsidP="00692A76">
      <w:pPr>
        <w:tabs>
          <w:tab w:val="left" w:pos="426"/>
          <w:tab w:val="left" w:pos="709"/>
        </w:tabs>
        <w:spacing w:line="360" w:lineRule="auto"/>
        <w:jc w:val="both"/>
        <w:outlineLvl w:val="0"/>
        <w:rPr>
          <w:rFonts w:asciiTheme="majorHAnsi" w:hAnsiTheme="majorHAnsi" w:cstheme="majorHAnsi"/>
          <w:color w:val="000000"/>
          <w:sz w:val="20"/>
          <w:lang w:eastAsia="it-IT"/>
        </w:rPr>
      </w:pPr>
      <w:r w:rsidRPr="00692A76">
        <w:rPr>
          <w:rFonts w:asciiTheme="majorHAnsi" w:hAnsiTheme="majorHAnsi" w:cstheme="majorHAnsi"/>
          <w:color w:val="000000"/>
          <w:sz w:val="20"/>
          <w:lang w:eastAsia="it-IT"/>
        </w:rPr>
        <w:lastRenderedPageBreak/>
        <w:t>La durata dell’</w:t>
      </w:r>
      <w:proofErr w:type="gramStart"/>
      <w:r w:rsidRPr="00692A76">
        <w:rPr>
          <w:rFonts w:asciiTheme="majorHAnsi" w:hAnsiTheme="majorHAnsi" w:cstheme="majorHAnsi"/>
          <w:color w:val="000000"/>
          <w:sz w:val="20"/>
          <w:lang w:eastAsia="it-IT"/>
        </w:rPr>
        <w:t>adozione,</w:t>
      </w:r>
      <w:proofErr w:type="gramEnd"/>
      <w:r w:rsidRPr="00692A76">
        <w:rPr>
          <w:rFonts w:asciiTheme="majorHAnsi" w:hAnsiTheme="majorHAnsi" w:cstheme="majorHAnsi"/>
          <w:color w:val="000000"/>
          <w:sz w:val="20"/>
          <w:lang w:eastAsia="it-IT"/>
        </w:rPr>
        <w:t xml:space="preserve"> non potrà essere inferiore ad un anno (n. 1 anno) ed  in applicazione dell’art. 9 del citato Disciplinare tecnico per l’adozione di aree a </w:t>
      </w:r>
      <w:proofErr w:type="gramStart"/>
      <w:r w:rsidRPr="00692A76">
        <w:rPr>
          <w:rFonts w:asciiTheme="majorHAnsi" w:hAnsiTheme="majorHAnsi" w:cstheme="majorHAnsi"/>
          <w:color w:val="000000"/>
          <w:sz w:val="20"/>
          <w:lang w:eastAsia="it-IT"/>
        </w:rPr>
        <w:t>verde comunali</w:t>
      </w:r>
      <w:proofErr w:type="gramEnd"/>
      <w:r w:rsidRPr="00692A76">
        <w:rPr>
          <w:rFonts w:asciiTheme="majorHAnsi" w:hAnsiTheme="majorHAnsi" w:cstheme="majorHAnsi"/>
          <w:color w:val="000000"/>
          <w:sz w:val="20"/>
          <w:lang w:eastAsia="it-IT"/>
        </w:rPr>
        <w:t xml:space="preserve"> , non può superare 2 anni per la manutenzione ordinaria, 3 anni per la riconversione e manutenzione e 3 anni per la creazione di orti urbani.</w:t>
      </w:r>
    </w:p>
    <w:p w:rsidR="00135CA0" w:rsidRPr="00692A76" w:rsidRDefault="00135CA0" w:rsidP="00692A76">
      <w:pPr>
        <w:tabs>
          <w:tab w:val="left" w:pos="426"/>
          <w:tab w:val="left" w:pos="709"/>
        </w:tabs>
        <w:spacing w:line="360" w:lineRule="auto"/>
        <w:jc w:val="both"/>
        <w:outlineLvl w:val="0"/>
        <w:rPr>
          <w:rFonts w:asciiTheme="majorHAnsi" w:hAnsiTheme="majorHAnsi" w:cstheme="majorHAnsi"/>
          <w:color w:val="000000"/>
          <w:sz w:val="20"/>
          <w:lang w:eastAsia="it-IT"/>
        </w:rPr>
      </w:pPr>
    </w:p>
    <w:p w:rsidR="00B20BB5" w:rsidRPr="00135CA0" w:rsidRDefault="00B20BB5" w:rsidP="00135CA0">
      <w:pPr>
        <w:pStyle w:val="Paragrafoelenco"/>
        <w:numPr>
          <w:ilvl w:val="0"/>
          <w:numId w:val="10"/>
        </w:numPr>
        <w:tabs>
          <w:tab w:val="left" w:pos="426"/>
          <w:tab w:val="left" w:pos="709"/>
        </w:tabs>
        <w:spacing w:line="360" w:lineRule="auto"/>
        <w:jc w:val="both"/>
        <w:outlineLvl w:val="0"/>
        <w:rPr>
          <w:rFonts w:asciiTheme="majorHAnsi" w:hAnsiTheme="majorHAnsi" w:cstheme="majorHAnsi"/>
          <w:b/>
          <w:color w:val="000000"/>
          <w:sz w:val="20"/>
          <w:lang w:eastAsia="it-IT"/>
        </w:rPr>
      </w:pPr>
      <w:r w:rsidRPr="00135CA0">
        <w:rPr>
          <w:rFonts w:asciiTheme="majorHAnsi" w:hAnsiTheme="majorHAnsi" w:cstheme="majorHAnsi"/>
          <w:b/>
          <w:color w:val="000000"/>
          <w:sz w:val="20"/>
          <w:lang w:eastAsia="it-IT"/>
        </w:rPr>
        <w:t xml:space="preserve">FINALITÀ </w:t>
      </w:r>
      <w:proofErr w:type="gramStart"/>
      <w:r w:rsidRPr="00135CA0">
        <w:rPr>
          <w:rFonts w:asciiTheme="majorHAnsi" w:hAnsiTheme="majorHAnsi" w:cstheme="majorHAnsi"/>
          <w:b/>
          <w:color w:val="000000"/>
          <w:sz w:val="20"/>
          <w:lang w:eastAsia="it-IT"/>
        </w:rPr>
        <w:t>(</w:t>
      </w:r>
      <w:proofErr w:type="gramEnd"/>
      <w:r w:rsidRPr="00135CA0">
        <w:rPr>
          <w:rFonts w:asciiTheme="majorHAnsi" w:hAnsiTheme="majorHAnsi" w:cstheme="majorHAnsi"/>
          <w:b/>
          <w:color w:val="000000"/>
          <w:sz w:val="20"/>
          <w:lang w:eastAsia="it-IT"/>
        </w:rPr>
        <w:t xml:space="preserve">art. 1 Disciplinare tecnico per l’adozione di aree a </w:t>
      </w:r>
      <w:proofErr w:type="gramStart"/>
      <w:r w:rsidRPr="00135CA0">
        <w:rPr>
          <w:rFonts w:asciiTheme="majorHAnsi" w:hAnsiTheme="majorHAnsi" w:cstheme="majorHAnsi"/>
          <w:b/>
          <w:color w:val="000000"/>
          <w:sz w:val="20"/>
          <w:lang w:eastAsia="it-IT"/>
        </w:rPr>
        <w:t>verde appartenenti</w:t>
      </w:r>
      <w:proofErr w:type="gramEnd"/>
      <w:r w:rsidRPr="00135CA0">
        <w:rPr>
          <w:rFonts w:asciiTheme="majorHAnsi" w:hAnsiTheme="majorHAnsi" w:cstheme="majorHAnsi"/>
          <w:b/>
          <w:color w:val="000000"/>
          <w:sz w:val="20"/>
          <w:lang w:eastAsia="it-IT"/>
        </w:rPr>
        <w:t xml:space="preserve"> al Patrimonio Comunale come da deliberazione  di Giunta  Municipale n. 323 del 21.05.2021)</w:t>
      </w:r>
    </w:p>
    <w:p w:rsidR="00B20BB5" w:rsidRPr="00B20BB5" w:rsidRDefault="00B20BB5" w:rsidP="00B20BB5">
      <w:pPr>
        <w:suppressAutoHyphens w:val="0"/>
        <w:autoSpaceDE w:val="0"/>
        <w:autoSpaceDN w:val="0"/>
        <w:adjustRightInd w:val="0"/>
        <w:spacing w:line="360" w:lineRule="auto"/>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 xml:space="preserve">L’Amministrazione comunale con questa iniziativa propone di: </w:t>
      </w:r>
    </w:p>
    <w:p w:rsidR="00B20BB5" w:rsidRDefault="00B20BB5" w:rsidP="00AC37E5">
      <w:pPr>
        <w:pStyle w:val="Paragrafoelenco"/>
        <w:numPr>
          <w:ilvl w:val="0"/>
          <w:numId w:val="3"/>
        </w:numPr>
        <w:suppressAutoHyphens w:val="0"/>
        <w:autoSpaceDE w:val="0"/>
        <w:autoSpaceDN w:val="0"/>
        <w:adjustRightInd w:val="0"/>
        <w:spacing w:after="58" w:line="360" w:lineRule="auto"/>
        <w:jc w:val="both"/>
        <w:rPr>
          <w:rFonts w:asciiTheme="majorHAnsi" w:hAnsiTheme="majorHAnsi" w:cstheme="majorHAnsi"/>
          <w:color w:val="000000"/>
          <w:sz w:val="20"/>
          <w:lang w:eastAsia="it-IT"/>
        </w:rPr>
      </w:pPr>
      <w:r w:rsidRPr="00B20BB5">
        <w:rPr>
          <w:rFonts w:asciiTheme="majorHAnsi" w:hAnsiTheme="majorHAnsi" w:cstheme="majorHAnsi"/>
          <w:color w:val="000000"/>
          <w:sz w:val="20"/>
          <w:lang w:eastAsia="it-IT"/>
        </w:rPr>
        <w:t>Coinvolgere la cittadinanza nella gestione</w:t>
      </w:r>
      <w:r>
        <w:rPr>
          <w:rFonts w:asciiTheme="majorHAnsi" w:hAnsiTheme="majorHAnsi" w:cstheme="majorHAnsi"/>
          <w:color w:val="000000"/>
          <w:sz w:val="20"/>
          <w:lang w:eastAsia="it-IT"/>
        </w:rPr>
        <w:t xml:space="preserve"> </w:t>
      </w:r>
      <w:r w:rsidRPr="00B20BB5">
        <w:rPr>
          <w:rFonts w:asciiTheme="majorHAnsi" w:hAnsiTheme="majorHAnsi" w:cstheme="majorHAnsi"/>
          <w:color w:val="000000"/>
          <w:sz w:val="20"/>
          <w:lang w:eastAsia="it-IT"/>
        </w:rPr>
        <w:t xml:space="preserve">attiva di beni comuni e nella loro valorizzazione, con mantenimento </w:t>
      </w:r>
      <w:proofErr w:type="gramStart"/>
      <w:r w:rsidRPr="00B20BB5">
        <w:rPr>
          <w:rFonts w:asciiTheme="majorHAnsi" w:hAnsiTheme="majorHAnsi" w:cstheme="majorHAnsi"/>
          <w:color w:val="000000"/>
          <w:sz w:val="20"/>
          <w:lang w:eastAsia="it-IT"/>
        </w:rPr>
        <w:t>ed</w:t>
      </w:r>
      <w:proofErr w:type="gramEnd"/>
      <w:r w:rsidRPr="00B20BB5">
        <w:rPr>
          <w:rFonts w:asciiTheme="majorHAnsi" w:hAnsiTheme="majorHAnsi" w:cstheme="majorHAnsi"/>
          <w:color w:val="000000"/>
          <w:sz w:val="20"/>
          <w:lang w:eastAsia="it-IT"/>
        </w:rPr>
        <w:t xml:space="preserve"> arricchimento del verde pubblico urbano mediante interventi di conservazione e tutela degli ecosistemi naturali; </w:t>
      </w:r>
    </w:p>
    <w:p w:rsidR="00B20BB5" w:rsidRDefault="00B20BB5" w:rsidP="00AC37E5">
      <w:pPr>
        <w:pStyle w:val="Paragrafoelenco"/>
        <w:numPr>
          <w:ilvl w:val="0"/>
          <w:numId w:val="3"/>
        </w:numPr>
        <w:suppressAutoHyphens w:val="0"/>
        <w:autoSpaceDE w:val="0"/>
        <w:autoSpaceDN w:val="0"/>
        <w:adjustRightInd w:val="0"/>
        <w:spacing w:after="58" w:line="360" w:lineRule="auto"/>
        <w:jc w:val="both"/>
        <w:rPr>
          <w:rFonts w:asciiTheme="majorHAnsi" w:hAnsiTheme="majorHAnsi" w:cstheme="majorHAnsi"/>
          <w:color w:val="000000"/>
          <w:sz w:val="20"/>
          <w:lang w:eastAsia="it-IT"/>
        </w:rPr>
      </w:pPr>
      <w:r w:rsidRPr="00B20BB5">
        <w:rPr>
          <w:rFonts w:asciiTheme="majorHAnsi" w:hAnsiTheme="majorHAnsi" w:cstheme="majorHAnsi"/>
          <w:color w:val="000000"/>
          <w:sz w:val="20"/>
          <w:lang w:eastAsia="it-IT"/>
        </w:rPr>
        <w:t xml:space="preserve">Sensibilizzare i cittadini, gruppi di cittadini, le imprese, i vari circoli, le associazioni, le scuole, sulla tutela e la </w:t>
      </w:r>
      <w:proofErr w:type="gramStart"/>
      <w:r w:rsidRPr="00B20BB5">
        <w:rPr>
          <w:rFonts w:asciiTheme="majorHAnsi" w:hAnsiTheme="majorHAnsi" w:cstheme="majorHAnsi"/>
          <w:color w:val="000000"/>
          <w:sz w:val="20"/>
          <w:lang w:eastAsia="it-IT"/>
        </w:rPr>
        <w:t>salvaguardia</w:t>
      </w:r>
      <w:proofErr w:type="gramEnd"/>
      <w:r w:rsidRPr="00B20BB5">
        <w:rPr>
          <w:rFonts w:asciiTheme="majorHAnsi" w:hAnsiTheme="majorHAnsi" w:cstheme="majorHAnsi"/>
          <w:color w:val="000000"/>
          <w:sz w:val="20"/>
          <w:lang w:eastAsia="it-IT"/>
        </w:rPr>
        <w:t xml:space="preserve"> del territorio comunale attraverso processi di partecipazione e autogestione del patrimonio comunale; </w:t>
      </w:r>
    </w:p>
    <w:p w:rsidR="00B20BB5" w:rsidRDefault="00B20BB5" w:rsidP="00AC37E5">
      <w:pPr>
        <w:pStyle w:val="Paragrafoelenco"/>
        <w:numPr>
          <w:ilvl w:val="0"/>
          <w:numId w:val="3"/>
        </w:numPr>
        <w:suppressAutoHyphens w:val="0"/>
        <w:autoSpaceDE w:val="0"/>
        <w:autoSpaceDN w:val="0"/>
        <w:adjustRightInd w:val="0"/>
        <w:spacing w:after="58" w:line="360" w:lineRule="auto"/>
        <w:jc w:val="both"/>
        <w:rPr>
          <w:rFonts w:asciiTheme="majorHAnsi" w:hAnsiTheme="majorHAnsi" w:cstheme="majorHAnsi"/>
          <w:color w:val="000000"/>
          <w:sz w:val="20"/>
          <w:lang w:eastAsia="it-IT"/>
        </w:rPr>
      </w:pPr>
      <w:r w:rsidRPr="00B20BB5">
        <w:rPr>
          <w:rFonts w:asciiTheme="majorHAnsi" w:hAnsiTheme="majorHAnsi" w:cstheme="majorHAnsi"/>
          <w:color w:val="000000"/>
          <w:sz w:val="20"/>
          <w:lang w:eastAsia="it-IT"/>
        </w:rPr>
        <w:t xml:space="preserve">Stimolare e accrescere il senso di appartenenza; </w:t>
      </w:r>
    </w:p>
    <w:p w:rsidR="00B20BB5" w:rsidRDefault="00B20BB5" w:rsidP="00AC37E5">
      <w:pPr>
        <w:pStyle w:val="Paragrafoelenco"/>
        <w:numPr>
          <w:ilvl w:val="0"/>
          <w:numId w:val="3"/>
        </w:numPr>
        <w:suppressAutoHyphens w:val="0"/>
        <w:autoSpaceDE w:val="0"/>
        <w:autoSpaceDN w:val="0"/>
        <w:adjustRightInd w:val="0"/>
        <w:spacing w:after="58" w:line="360" w:lineRule="auto"/>
        <w:jc w:val="both"/>
        <w:rPr>
          <w:rFonts w:asciiTheme="majorHAnsi" w:hAnsiTheme="majorHAnsi" w:cstheme="majorHAnsi"/>
          <w:color w:val="000000"/>
          <w:sz w:val="20"/>
          <w:lang w:eastAsia="it-IT"/>
        </w:rPr>
      </w:pPr>
      <w:r w:rsidRPr="00B20BB5">
        <w:rPr>
          <w:rFonts w:asciiTheme="majorHAnsi" w:hAnsiTheme="majorHAnsi" w:cstheme="majorHAnsi"/>
          <w:color w:val="000000"/>
          <w:sz w:val="20"/>
          <w:lang w:eastAsia="it-IT"/>
        </w:rPr>
        <w:t xml:space="preserve">Generare automaticamente elementi di costante attenzione al degrado urbano; </w:t>
      </w:r>
    </w:p>
    <w:p w:rsidR="00B20BB5" w:rsidRDefault="00B20BB5" w:rsidP="00AC37E5">
      <w:pPr>
        <w:pStyle w:val="Paragrafoelenco"/>
        <w:numPr>
          <w:ilvl w:val="0"/>
          <w:numId w:val="3"/>
        </w:numPr>
        <w:suppressAutoHyphens w:val="0"/>
        <w:autoSpaceDE w:val="0"/>
        <w:autoSpaceDN w:val="0"/>
        <w:adjustRightInd w:val="0"/>
        <w:spacing w:after="58" w:line="360" w:lineRule="auto"/>
        <w:jc w:val="both"/>
        <w:rPr>
          <w:rFonts w:asciiTheme="majorHAnsi" w:hAnsiTheme="majorHAnsi" w:cstheme="majorHAnsi"/>
          <w:color w:val="000000"/>
          <w:sz w:val="20"/>
          <w:lang w:eastAsia="it-IT"/>
        </w:rPr>
      </w:pPr>
      <w:r w:rsidRPr="00B20BB5">
        <w:rPr>
          <w:rFonts w:asciiTheme="majorHAnsi" w:hAnsiTheme="majorHAnsi" w:cstheme="majorHAnsi"/>
          <w:color w:val="000000"/>
          <w:sz w:val="20"/>
          <w:lang w:eastAsia="it-IT"/>
        </w:rPr>
        <w:t>Creare percorsi di cittadinanza attiva come occasione d’</w:t>
      </w:r>
      <w:proofErr w:type="gramStart"/>
      <w:r w:rsidRPr="00B20BB5">
        <w:rPr>
          <w:rFonts w:asciiTheme="majorHAnsi" w:hAnsiTheme="majorHAnsi" w:cstheme="majorHAnsi"/>
          <w:color w:val="000000"/>
          <w:sz w:val="20"/>
          <w:lang w:eastAsia="it-IT"/>
        </w:rPr>
        <w:t>aggregazione</w:t>
      </w:r>
      <w:proofErr w:type="gramEnd"/>
      <w:r w:rsidRPr="00B20BB5">
        <w:rPr>
          <w:rFonts w:asciiTheme="majorHAnsi" w:hAnsiTheme="majorHAnsi" w:cstheme="majorHAnsi"/>
          <w:color w:val="000000"/>
          <w:sz w:val="20"/>
          <w:lang w:eastAsia="it-IT"/>
        </w:rPr>
        <w:t xml:space="preserve"> sociale che favoriscono i rapporti interpersonali e la conoscenza dell’ambiente urbano; </w:t>
      </w:r>
    </w:p>
    <w:p w:rsidR="00B20BB5" w:rsidRDefault="00B20BB5" w:rsidP="00AC37E5">
      <w:pPr>
        <w:pStyle w:val="Paragrafoelenco"/>
        <w:numPr>
          <w:ilvl w:val="0"/>
          <w:numId w:val="3"/>
        </w:numPr>
        <w:suppressAutoHyphens w:val="0"/>
        <w:autoSpaceDE w:val="0"/>
        <w:autoSpaceDN w:val="0"/>
        <w:adjustRightInd w:val="0"/>
        <w:spacing w:after="58" w:line="360" w:lineRule="auto"/>
        <w:jc w:val="both"/>
        <w:rPr>
          <w:rFonts w:asciiTheme="majorHAnsi" w:hAnsiTheme="majorHAnsi" w:cstheme="majorHAnsi"/>
          <w:color w:val="000000"/>
          <w:sz w:val="20"/>
          <w:lang w:eastAsia="it-IT"/>
        </w:rPr>
      </w:pPr>
      <w:r w:rsidRPr="00B20BB5">
        <w:rPr>
          <w:rFonts w:asciiTheme="majorHAnsi" w:hAnsiTheme="majorHAnsi" w:cstheme="majorHAnsi"/>
          <w:color w:val="000000"/>
          <w:sz w:val="20"/>
          <w:lang w:eastAsia="it-IT"/>
        </w:rPr>
        <w:t xml:space="preserve">Recuperare spazi verdi pubblici con finalità sociale, estetico-paesaggistica, ambientale ed economico-sostenibile, migliorandone l’efficienza e avvalorando il concetto di bene comune; </w:t>
      </w:r>
    </w:p>
    <w:p w:rsidR="00B20BB5" w:rsidRPr="00B20BB5" w:rsidRDefault="00B20BB5" w:rsidP="00AC37E5">
      <w:pPr>
        <w:pStyle w:val="Paragrafoelenco"/>
        <w:numPr>
          <w:ilvl w:val="0"/>
          <w:numId w:val="3"/>
        </w:numPr>
        <w:suppressAutoHyphens w:val="0"/>
        <w:autoSpaceDE w:val="0"/>
        <w:autoSpaceDN w:val="0"/>
        <w:adjustRightInd w:val="0"/>
        <w:spacing w:after="58" w:line="360" w:lineRule="auto"/>
        <w:jc w:val="both"/>
        <w:rPr>
          <w:rFonts w:asciiTheme="majorHAnsi" w:hAnsiTheme="majorHAnsi" w:cstheme="majorHAnsi"/>
          <w:color w:val="000000"/>
          <w:sz w:val="20"/>
          <w:lang w:eastAsia="it-IT"/>
        </w:rPr>
      </w:pPr>
      <w:proofErr w:type="gramStart"/>
      <w:r w:rsidRPr="00B20BB5">
        <w:rPr>
          <w:rFonts w:asciiTheme="majorHAnsi" w:hAnsiTheme="majorHAnsi" w:cstheme="majorHAnsi"/>
          <w:color w:val="000000"/>
          <w:sz w:val="20"/>
          <w:lang w:eastAsia="it-IT"/>
        </w:rPr>
        <w:t>Incentivare</w:t>
      </w:r>
      <w:proofErr w:type="gramEnd"/>
      <w:r w:rsidRPr="00B20BB5">
        <w:rPr>
          <w:rFonts w:asciiTheme="majorHAnsi" w:hAnsiTheme="majorHAnsi" w:cstheme="majorHAnsi"/>
          <w:color w:val="000000"/>
          <w:sz w:val="20"/>
          <w:lang w:eastAsia="it-IT"/>
        </w:rPr>
        <w:t xml:space="preserve"> la collaborazione di investitori per la realizzazione, la manutenzione, la gestione e la cura degli spazi pubblici </w:t>
      </w:r>
    </w:p>
    <w:p w:rsidR="00B20BB5" w:rsidRPr="00A164AF" w:rsidRDefault="00B20BB5">
      <w:pPr>
        <w:pStyle w:val="Default"/>
        <w:tabs>
          <w:tab w:val="left" w:pos="709"/>
        </w:tabs>
        <w:spacing w:line="360" w:lineRule="auto"/>
        <w:jc w:val="both"/>
        <w:rPr>
          <w:rFonts w:asciiTheme="majorHAnsi" w:hAnsiTheme="majorHAnsi" w:cstheme="majorHAnsi"/>
          <w:sz w:val="20"/>
          <w:szCs w:val="20"/>
        </w:rPr>
      </w:pPr>
    </w:p>
    <w:p w:rsidR="00B20BB5" w:rsidRPr="00CA22E1" w:rsidRDefault="00B20BB5" w:rsidP="00AC37E5">
      <w:pPr>
        <w:pStyle w:val="Paragrafoelenco"/>
        <w:numPr>
          <w:ilvl w:val="0"/>
          <w:numId w:val="10"/>
        </w:numPr>
        <w:tabs>
          <w:tab w:val="left" w:pos="426"/>
          <w:tab w:val="left" w:pos="709"/>
        </w:tabs>
        <w:spacing w:line="360" w:lineRule="auto"/>
        <w:jc w:val="both"/>
        <w:outlineLvl w:val="0"/>
        <w:rPr>
          <w:rFonts w:asciiTheme="majorHAnsi" w:hAnsiTheme="majorHAnsi" w:cstheme="majorHAnsi"/>
          <w:b/>
          <w:bCs/>
          <w:sz w:val="20"/>
        </w:rPr>
      </w:pPr>
      <w:r w:rsidRPr="00CA22E1">
        <w:rPr>
          <w:rFonts w:asciiTheme="majorHAnsi" w:hAnsiTheme="majorHAnsi" w:cstheme="majorHAnsi"/>
          <w:b/>
          <w:bCs/>
          <w:sz w:val="20"/>
        </w:rPr>
        <w:t xml:space="preserve">SOGGETTI AMMESSI </w:t>
      </w:r>
      <w:r w:rsidR="00CA22E1">
        <w:rPr>
          <w:rFonts w:asciiTheme="majorHAnsi" w:hAnsiTheme="majorHAnsi" w:cstheme="majorHAnsi"/>
          <w:b/>
          <w:bCs/>
          <w:sz w:val="20"/>
        </w:rPr>
        <w:t xml:space="preserve">A PARTECIPARE ALL’AVVISO </w:t>
      </w:r>
      <w:r w:rsidRPr="00CA22E1">
        <w:rPr>
          <w:rFonts w:asciiTheme="majorHAnsi" w:hAnsiTheme="majorHAnsi" w:cstheme="majorHAnsi"/>
          <w:b/>
          <w:bCs/>
          <w:sz w:val="20"/>
        </w:rPr>
        <w:t xml:space="preserve">(art.4 Disciplinare </w:t>
      </w:r>
      <w:r w:rsidRPr="00CA22E1">
        <w:rPr>
          <w:rFonts w:asciiTheme="majorHAnsi" w:hAnsiTheme="majorHAnsi" w:cstheme="majorHAnsi"/>
          <w:b/>
          <w:sz w:val="20"/>
        </w:rPr>
        <w:t xml:space="preserve">tecnico per l’adozione di aree a </w:t>
      </w:r>
      <w:proofErr w:type="gramStart"/>
      <w:r w:rsidRPr="00CA22E1">
        <w:rPr>
          <w:rFonts w:asciiTheme="majorHAnsi" w:hAnsiTheme="majorHAnsi" w:cstheme="majorHAnsi"/>
          <w:b/>
          <w:sz w:val="20"/>
        </w:rPr>
        <w:t>verde appartenenti</w:t>
      </w:r>
      <w:proofErr w:type="gramEnd"/>
      <w:r w:rsidRPr="00CA22E1">
        <w:rPr>
          <w:rFonts w:asciiTheme="majorHAnsi" w:hAnsiTheme="majorHAnsi" w:cstheme="majorHAnsi"/>
          <w:b/>
          <w:sz w:val="20"/>
        </w:rPr>
        <w:t xml:space="preserve"> al Patrimonio Comunale come da deliberazione  di Giunta  Municipale n. 323 del 21.05.2021)</w:t>
      </w:r>
    </w:p>
    <w:p w:rsidR="00B20BB5" w:rsidRDefault="00B20BB5" w:rsidP="00B20BB5">
      <w:pPr>
        <w:pStyle w:val="Standard"/>
        <w:spacing w:line="360" w:lineRule="auto"/>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Le aree e gli spazi possono es</w:t>
      </w:r>
      <w:r>
        <w:rPr>
          <w:rFonts w:asciiTheme="majorHAnsi" w:hAnsiTheme="majorHAnsi" w:cstheme="majorHAnsi"/>
          <w:color w:val="000000"/>
          <w:sz w:val="20"/>
          <w:szCs w:val="20"/>
          <w:lang w:eastAsia="it-IT"/>
        </w:rPr>
        <w:t>sere affidati in adozione a:</w:t>
      </w:r>
    </w:p>
    <w:p w:rsidR="00B20BB5" w:rsidRDefault="002B3D88" w:rsidP="00AC37E5">
      <w:pPr>
        <w:pStyle w:val="Standard"/>
        <w:numPr>
          <w:ilvl w:val="0"/>
          <w:numId w:val="4"/>
        </w:numPr>
        <w:spacing w:line="360" w:lineRule="auto"/>
        <w:jc w:val="both"/>
        <w:rPr>
          <w:rFonts w:asciiTheme="majorHAnsi" w:hAnsiTheme="majorHAnsi" w:cstheme="majorHAnsi"/>
          <w:color w:val="000000"/>
          <w:sz w:val="20"/>
          <w:szCs w:val="20"/>
          <w:lang w:eastAsia="it-IT"/>
        </w:rPr>
      </w:pPr>
      <w:proofErr w:type="gramStart"/>
      <w:r>
        <w:rPr>
          <w:rFonts w:asciiTheme="majorHAnsi" w:hAnsiTheme="majorHAnsi" w:cstheme="majorHAnsi"/>
          <w:color w:val="000000"/>
          <w:sz w:val="20"/>
          <w:szCs w:val="20"/>
          <w:lang w:eastAsia="it-IT"/>
        </w:rPr>
        <w:t>c</w:t>
      </w:r>
      <w:r w:rsidR="00B20BB5" w:rsidRPr="00B20BB5">
        <w:rPr>
          <w:rFonts w:asciiTheme="majorHAnsi" w:hAnsiTheme="majorHAnsi" w:cstheme="majorHAnsi"/>
          <w:color w:val="000000"/>
          <w:sz w:val="20"/>
          <w:szCs w:val="20"/>
          <w:lang w:eastAsia="it-IT"/>
        </w:rPr>
        <w:t>ittadini</w:t>
      </w:r>
      <w:proofErr w:type="gramEnd"/>
      <w:r w:rsidR="00B20BB5" w:rsidRPr="00B20BB5">
        <w:rPr>
          <w:rFonts w:asciiTheme="majorHAnsi" w:hAnsiTheme="majorHAnsi" w:cstheme="majorHAnsi"/>
          <w:color w:val="000000"/>
          <w:sz w:val="20"/>
          <w:szCs w:val="20"/>
          <w:lang w:eastAsia="it-IT"/>
        </w:rPr>
        <w:t xml:space="preserve"> singoli o costituiti in forma associata (associazioni, anche non ricon</w:t>
      </w:r>
      <w:r w:rsidR="00B20BB5">
        <w:rPr>
          <w:rFonts w:asciiTheme="majorHAnsi" w:hAnsiTheme="majorHAnsi" w:cstheme="majorHAnsi"/>
          <w:color w:val="000000"/>
          <w:sz w:val="20"/>
          <w:szCs w:val="20"/>
          <w:lang w:eastAsia="it-IT"/>
        </w:rPr>
        <w:t>osciute, circoli, comitati);­</w:t>
      </w:r>
    </w:p>
    <w:p w:rsidR="00B20BB5" w:rsidRDefault="002B3D88" w:rsidP="00AC37E5">
      <w:pPr>
        <w:pStyle w:val="Standard"/>
        <w:numPr>
          <w:ilvl w:val="0"/>
          <w:numId w:val="4"/>
        </w:numPr>
        <w:spacing w:line="360" w:lineRule="auto"/>
        <w:jc w:val="both"/>
        <w:rPr>
          <w:rFonts w:asciiTheme="majorHAnsi" w:hAnsiTheme="majorHAnsi" w:cstheme="majorHAnsi"/>
          <w:color w:val="000000"/>
          <w:sz w:val="20"/>
          <w:szCs w:val="20"/>
          <w:lang w:eastAsia="it-IT"/>
        </w:rPr>
      </w:pPr>
      <w:proofErr w:type="gramStart"/>
      <w:r>
        <w:rPr>
          <w:rFonts w:asciiTheme="majorHAnsi" w:hAnsiTheme="majorHAnsi" w:cstheme="majorHAnsi"/>
          <w:color w:val="000000"/>
          <w:sz w:val="20"/>
          <w:szCs w:val="20"/>
          <w:lang w:eastAsia="it-IT"/>
        </w:rPr>
        <w:t>o</w:t>
      </w:r>
      <w:r w:rsidR="00B20BB5" w:rsidRPr="00B20BB5">
        <w:rPr>
          <w:rFonts w:asciiTheme="majorHAnsi" w:hAnsiTheme="majorHAnsi" w:cstheme="majorHAnsi"/>
          <w:color w:val="000000"/>
          <w:sz w:val="20"/>
          <w:szCs w:val="20"/>
          <w:lang w:eastAsia="it-IT"/>
        </w:rPr>
        <w:t>rganizzazioni</w:t>
      </w:r>
      <w:proofErr w:type="gramEnd"/>
      <w:r w:rsidR="00B20BB5" w:rsidRPr="00B20BB5">
        <w:rPr>
          <w:rFonts w:asciiTheme="majorHAnsi" w:hAnsiTheme="majorHAnsi" w:cstheme="majorHAnsi"/>
          <w:color w:val="000000"/>
          <w:sz w:val="20"/>
          <w:szCs w:val="20"/>
          <w:lang w:eastAsia="it-IT"/>
        </w:rPr>
        <w:t xml:space="preserve"> di volontari</w:t>
      </w:r>
      <w:r w:rsidR="00B20BB5">
        <w:rPr>
          <w:rFonts w:asciiTheme="majorHAnsi" w:hAnsiTheme="majorHAnsi" w:cstheme="majorHAnsi"/>
          <w:color w:val="000000"/>
          <w:sz w:val="20"/>
          <w:szCs w:val="20"/>
          <w:lang w:eastAsia="it-IT"/>
        </w:rPr>
        <w:t>ato;</w:t>
      </w:r>
    </w:p>
    <w:p w:rsidR="00B20BB5" w:rsidRDefault="002B3D88" w:rsidP="00AC37E5">
      <w:pPr>
        <w:pStyle w:val="Standard"/>
        <w:numPr>
          <w:ilvl w:val="0"/>
          <w:numId w:val="4"/>
        </w:numPr>
        <w:spacing w:line="360" w:lineRule="auto"/>
        <w:jc w:val="both"/>
        <w:rPr>
          <w:rFonts w:asciiTheme="majorHAnsi" w:hAnsiTheme="majorHAnsi" w:cstheme="majorHAnsi"/>
          <w:color w:val="000000"/>
          <w:sz w:val="20"/>
          <w:szCs w:val="20"/>
          <w:lang w:eastAsia="it-IT"/>
        </w:rPr>
      </w:pPr>
      <w:proofErr w:type="gramStart"/>
      <w:r>
        <w:rPr>
          <w:rFonts w:asciiTheme="majorHAnsi" w:hAnsiTheme="majorHAnsi" w:cstheme="majorHAnsi"/>
          <w:color w:val="000000"/>
          <w:sz w:val="20"/>
          <w:szCs w:val="20"/>
          <w:lang w:eastAsia="it-IT"/>
        </w:rPr>
        <w:t>i</w:t>
      </w:r>
      <w:r w:rsidR="00B20BB5" w:rsidRPr="00B20BB5">
        <w:rPr>
          <w:rFonts w:asciiTheme="majorHAnsi" w:hAnsiTheme="majorHAnsi" w:cstheme="majorHAnsi"/>
          <w:color w:val="000000"/>
          <w:sz w:val="20"/>
          <w:szCs w:val="20"/>
          <w:lang w:eastAsia="it-IT"/>
        </w:rPr>
        <w:t>stituzioni</w:t>
      </w:r>
      <w:proofErr w:type="gramEnd"/>
      <w:r w:rsidR="00B20BB5" w:rsidRPr="00B20BB5">
        <w:rPr>
          <w:rFonts w:asciiTheme="majorHAnsi" w:hAnsiTheme="majorHAnsi" w:cstheme="majorHAnsi"/>
          <w:color w:val="000000"/>
          <w:sz w:val="20"/>
          <w:szCs w:val="20"/>
          <w:lang w:eastAsia="it-IT"/>
        </w:rPr>
        <w:t xml:space="preserve"> scolastiche di ogni ordine e grado, </w:t>
      </w:r>
      <w:r w:rsidR="00B20BB5">
        <w:rPr>
          <w:rFonts w:asciiTheme="majorHAnsi" w:hAnsiTheme="majorHAnsi" w:cstheme="majorHAnsi"/>
          <w:color w:val="000000"/>
          <w:sz w:val="20"/>
          <w:szCs w:val="20"/>
          <w:lang w:eastAsia="it-IT"/>
        </w:rPr>
        <w:t>parrocchie, Enti religiosi;</w:t>
      </w:r>
    </w:p>
    <w:p w:rsidR="00B20BB5" w:rsidRPr="00B20BB5" w:rsidRDefault="002B3D88" w:rsidP="00AC37E5">
      <w:pPr>
        <w:pStyle w:val="Standard"/>
        <w:numPr>
          <w:ilvl w:val="0"/>
          <w:numId w:val="4"/>
        </w:numPr>
        <w:spacing w:line="360" w:lineRule="auto"/>
        <w:jc w:val="both"/>
        <w:rPr>
          <w:rFonts w:asciiTheme="majorHAnsi" w:hAnsiTheme="majorHAnsi" w:cstheme="majorHAnsi"/>
          <w:color w:val="000000"/>
          <w:sz w:val="20"/>
          <w:szCs w:val="20"/>
          <w:lang w:eastAsia="it-IT"/>
        </w:rPr>
      </w:pPr>
      <w:proofErr w:type="gramStart"/>
      <w:r>
        <w:rPr>
          <w:rFonts w:asciiTheme="majorHAnsi" w:hAnsiTheme="majorHAnsi" w:cstheme="majorHAnsi"/>
          <w:color w:val="000000"/>
          <w:sz w:val="20"/>
          <w:szCs w:val="20"/>
          <w:lang w:eastAsia="it-IT"/>
        </w:rPr>
        <w:t>s</w:t>
      </w:r>
      <w:r w:rsidR="00B20BB5" w:rsidRPr="00B20BB5">
        <w:rPr>
          <w:rFonts w:asciiTheme="majorHAnsi" w:hAnsiTheme="majorHAnsi" w:cstheme="majorHAnsi"/>
          <w:color w:val="000000"/>
          <w:sz w:val="20"/>
          <w:szCs w:val="20"/>
          <w:lang w:eastAsia="it-IT"/>
        </w:rPr>
        <w:t>oggetti</w:t>
      </w:r>
      <w:proofErr w:type="gramEnd"/>
      <w:r w:rsidR="00B20BB5" w:rsidRPr="00B20BB5">
        <w:rPr>
          <w:rFonts w:asciiTheme="majorHAnsi" w:hAnsiTheme="majorHAnsi" w:cstheme="majorHAnsi"/>
          <w:color w:val="000000"/>
          <w:sz w:val="20"/>
          <w:szCs w:val="20"/>
          <w:lang w:eastAsia="it-IT"/>
        </w:rPr>
        <w:t xml:space="preserve"> Giuridici ed operatori commerciali.</w:t>
      </w:r>
    </w:p>
    <w:p w:rsidR="00B20BB5" w:rsidRPr="00B20BB5" w:rsidRDefault="00B20BB5" w:rsidP="00B20BB5">
      <w:pPr>
        <w:pStyle w:val="Standard"/>
        <w:spacing w:line="360" w:lineRule="auto"/>
        <w:jc w:val="both"/>
        <w:rPr>
          <w:rFonts w:asciiTheme="majorHAnsi" w:hAnsiTheme="majorHAnsi" w:cstheme="majorHAnsi"/>
          <w:color w:val="000000"/>
          <w:sz w:val="20"/>
          <w:szCs w:val="20"/>
          <w:lang w:eastAsia="it-IT"/>
        </w:rPr>
      </w:pPr>
    </w:p>
    <w:p w:rsidR="00B20BB5" w:rsidRDefault="00B20BB5" w:rsidP="00B20BB5">
      <w:pPr>
        <w:pStyle w:val="Standard"/>
        <w:spacing w:line="360" w:lineRule="auto"/>
        <w:jc w:val="both"/>
        <w:rPr>
          <w:rFonts w:ascii="Calibri" w:eastAsia="NSimSun" w:hAnsi="Calibri" w:cs="Calibri"/>
          <w:b/>
          <w:bCs/>
          <w:color w:val="000000"/>
          <w:sz w:val="22"/>
          <w:szCs w:val="22"/>
        </w:rPr>
      </w:pPr>
      <w:r w:rsidRPr="00B20BB5">
        <w:rPr>
          <w:rFonts w:asciiTheme="majorHAnsi" w:hAnsiTheme="majorHAnsi" w:cstheme="majorHAnsi"/>
          <w:color w:val="000000"/>
          <w:sz w:val="20"/>
          <w:szCs w:val="20"/>
          <w:lang w:eastAsia="it-IT"/>
        </w:rPr>
        <w:t xml:space="preserve">Tutti i soggetti di cui al precedente comma, per ottenere l’adozione, sono tenuti </w:t>
      </w:r>
      <w:proofErr w:type="gramStart"/>
      <w:r w:rsidRPr="00B20BB5">
        <w:rPr>
          <w:rFonts w:asciiTheme="majorHAnsi" w:hAnsiTheme="majorHAnsi" w:cstheme="majorHAnsi"/>
          <w:color w:val="000000"/>
          <w:sz w:val="20"/>
          <w:szCs w:val="20"/>
          <w:lang w:eastAsia="it-IT"/>
        </w:rPr>
        <w:t>ad</w:t>
      </w:r>
      <w:proofErr w:type="gramEnd"/>
      <w:r w:rsidRPr="00B20BB5">
        <w:rPr>
          <w:rFonts w:asciiTheme="majorHAnsi" w:hAnsiTheme="majorHAnsi" w:cstheme="majorHAnsi"/>
          <w:color w:val="000000"/>
          <w:sz w:val="20"/>
          <w:szCs w:val="20"/>
          <w:lang w:eastAsia="it-IT"/>
        </w:rPr>
        <w:t xml:space="preserve"> indicare un proprio referente.</w:t>
      </w:r>
      <w:r w:rsidRPr="00B20BB5">
        <w:rPr>
          <w:rFonts w:ascii="Calibri" w:eastAsia="NSimSun" w:hAnsi="Calibri" w:cs="Calibri"/>
          <w:b/>
          <w:bCs/>
          <w:color w:val="000000"/>
          <w:sz w:val="22"/>
          <w:szCs w:val="22"/>
        </w:rPr>
        <w:t xml:space="preserve"> </w:t>
      </w:r>
    </w:p>
    <w:p w:rsidR="00B20BB5" w:rsidRDefault="00B20BB5" w:rsidP="00B20BB5">
      <w:pPr>
        <w:pStyle w:val="Standard"/>
        <w:spacing w:line="360" w:lineRule="auto"/>
        <w:jc w:val="both"/>
        <w:rPr>
          <w:rFonts w:ascii="Calibri" w:eastAsia="NSimSun" w:hAnsi="Calibri" w:cs="Calibri"/>
          <w:b/>
          <w:bCs/>
          <w:color w:val="000000"/>
          <w:sz w:val="22"/>
          <w:szCs w:val="22"/>
        </w:rPr>
      </w:pPr>
    </w:p>
    <w:p w:rsidR="00B20BB5" w:rsidRPr="00B20BB5" w:rsidRDefault="00B20BB5" w:rsidP="00AC37E5">
      <w:pPr>
        <w:pStyle w:val="Standard"/>
        <w:numPr>
          <w:ilvl w:val="0"/>
          <w:numId w:val="10"/>
        </w:numPr>
        <w:spacing w:line="360" w:lineRule="auto"/>
        <w:jc w:val="both"/>
        <w:rPr>
          <w:rFonts w:asciiTheme="majorHAnsi" w:hAnsiTheme="majorHAnsi" w:cstheme="majorHAnsi"/>
          <w:color w:val="000000"/>
          <w:sz w:val="20"/>
          <w:szCs w:val="20"/>
          <w:lang w:eastAsia="it-IT"/>
        </w:rPr>
      </w:pPr>
      <w:r w:rsidRPr="00B20BB5">
        <w:rPr>
          <w:rFonts w:ascii="Calibri" w:eastAsia="NSimSun" w:hAnsi="Calibri" w:cs="Calibri"/>
          <w:b/>
          <w:bCs/>
          <w:color w:val="000000"/>
          <w:sz w:val="22"/>
          <w:szCs w:val="22"/>
        </w:rPr>
        <w:t xml:space="preserve">INTERVENTI AMMESSI </w:t>
      </w:r>
      <w:r>
        <w:rPr>
          <w:rFonts w:ascii="Calibri" w:eastAsia="NSimSun" w:hAnsi="Calibri" w:cs="Calibri"/>
          <w:b/>
          <w:bCs/>
          <w:color w:val="000000"/>
          <w:sz w:val="22"/>
          <w:szCs w:val="22"/>
        </w:rPr>
        <w:t xml:space="preserve">(art.5 </w:t>
      </w:r>
      <w:r>
        <w:rPr>
          <w:rFonts w:asciiTheme="majorHAnsi" w:hAnsiTheme="majorHAnsi" w:cstheme="majorHAnsi"/>
          <w:b/>
          <w:bCs/>
          <w:sz w:val="20"/>
          <w:szCs w:val="20"/>
        </w:rPr>
        <w:t xml:space="preserve">Disciplinare </w:t>
      </w:r>
      <w:r w:rsidRPr="00B20BB5">
        <w:rPr>
          <w:rFonts w:asciiTheme="majorHAnsi" w:hAnsiTheme="majorHAnsi" w:cstheme="majorHAnsi"/>
          <w:b/>
          <w:sz w:val="20"/>
          <w:szCs w:val="20"/>
        </w:rPr>
        <w:t>tecnico</w:t>
      </w:r>
      <w:r w:rsidRPr="00B20BB5">
        <w:rPr>
          <w:rFonts w:asciiTheme="majorHAnsi" w:hAnsiTheme="majorHAnsi" w:cstheme="majorHAnsi"/>
          <w:b/>
          <w:sz w:val="20"/>
          <w:szCs w:val="20"/>
          <w:lang w:eastAsia="en-US"/>
        </w:rPr>
        <w:t xml:space="preserve"> per l’adozione di aree a </w:t>
      </w:r>
      <w:proofErr w:type="gramStart"/>
      <w:r w:rsidRPr="00B20BB5">
        <w:rPr>
          <w:rFonts w:asciiTheme="majorHAnsi" w:hAnsiTheme="majorHAnsi" w:cstheme="majorHAnsi"/>
          <w:b/>
          <w:sz w:val="20"/>
          <w:szCs w:val="20"/>
          <w:lang w:eastAsia="en-US"/>
        </w:rPr>
        <w:t>verde appartenenti</w:t>
      </w:r>
      <w:proofErr w:type="gramEnd"/>
      <w:r w:rsidRPr="00B20BB5">
        <w:rPr>
          <w:rFonts w:asciiTheme="majorHAnsi" w:hAnsiTheme="majorHAnsi" w:cstheme="majorHAnsi"/>
          <w:b/>
          <w:sz w:val="20"/>
          <w:szCs w:val="20"/>
          <w:lang w:eastAsia="en-US"/>
        </w:rPr>
        <w:t xml:space="preserve"> al Patrimonio Comunale come da deliberazione  di Giunta  Municipale n. 323 del 21.05.2021</w:t>
      </w:r>
      <w:r>
        <w:rPr>
          <w:rFonts w:asciiTheme="majorHAnsi" w:hAnsiTheme="majorHAnsi" w:cstheme="majorHAnsi"/>
          <w:b/>
          <w:sz w:val="20"/>
          <w:szCs w:val="20"/>
          <w:lang w:eastAsia="en-US"/>
        </w:rPr>
        <w:t>)</w:t>
      </w:r>
    </w:p>
    <w:p w:rsidR="00B20BB5" w:rsidRPr="00B20BB5" w:rsidRDefault="00B20BB5" w:rsidP="00B20BB5">
      <w:pPr>
        <w:suppressAutoHyphens w:val="0"/>
        <w:autoSpaceDE w:val="0"/>
        <w:autoSpaceDN w:val="0"/>
        <w:adjustRightInd w:val="0"/>
        <w:spacing w:line="360" w:lineRule="auto"/>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 xml:space="preserve">Le tipologie </w:t>
      </w:r>
      <w:proofErr w:type="gramStart"/>
      <w:r w:rsidRPr="00B20BB5">
        <w:rPr>
          <w:rFonts w:asciiTheme="majorHAnsi" w:hAnsiTheme="majorHAnsi" w:cstheme="majorHAnsi"/>
          <w:color w:val="000000"/>
          <w:sz w:val="20"/>
          <w:szCs w:val="20"/>
          <w:lang w:eastAsia="it-IT"/>
        </w:rPr>
        <w:t xml:space="preserve">di </w:t>
      </w:r>
      <w:proofErr w:type="gramEnd"/>
      <w:r w:rsidRPr="00B20BB5">
        <w:rPr>
          <w:rFonts w:asciiTheme="majorHAnsi" w:hAnsiTheme="majorHAnsi" w:cstheme="majorHAnsi"/>
          <w:color w:val="000000"/>
          <w:sz w:val="20"/>
          <w:szCs w:val="20"/>
          <w:lang w:eastAsia="it-IT"/>
        </w:rPr>
        <w:t xml:space="preserve">intervento sulle aree verdi adottate possono comprendere: </w:t>
      </w:r>
    </w:p>
    <w:p w:rsidR="00B20BB5" w:rsidRDefault="00B20BB5" w:rsidP="00AC37E5">
      <w:pPr>
        <w:pStyle w:val="Paragrafoelenco"/>
        <w:numPr>
          <w:ilvl w:val="0"/>
          <w:numId w:val="5"/>
        </w:numPr>
        <w:suppressAutoHyphens w:val="0"/>
        <w:autoSpaceDE w:val="0"/>
        <w:autoSpaceDN w:val="0"/>
        <w:adjustRightInd w:val="0"/>
        <w:spacing w:line="360" w:lineRule="auto"/>
        <w:jc w:val="both"/>
        <w:rPr>
          <w:rFonts w:asciiTheme="majorHAnsi" w:hAnsiTheme="majorHAnsi" w:cstheme="majorHAnsi"/>
          <w:color w:val="000000"/>
          <w:sz w:val="20"/>
          <w:lang w:eastAsia="it-IT"/>
        </w:rPr>
      </w:pPr>
      <w:r w:rsidRPr="00B20BB5">
        <w:rPr>
          <w:rFonts w:asciiTheme="majorHAnsi" w:hAnsiTheme="majorHAnsi" w:cstheme="majorHAnsi"/>
          <w:color w:val="000000"/>
          <w:sz w:val="20"/>
          <w:lang w:eastAsia="it-IT"/>
        </w:rPr>
        <w:t xml:space="preserve">La </w:t>
      </w:r>
      <w:r w:rsidRPr="00B20BB5">
        <w:rPr>
          <w:rFonts w:asciiTheme="majorHAnsi" w:hAnsiTheme="majorHAnsi" w:cstheme="majorHAnsi"/>
          <w:b/>
          <w:color w:val="000000"/>
          <w:sz w:val="20"/>
          <w:lang w:eastAsia="it-IT"/>
        </w:rPr>
        <w:t>manutenzione ordinaria</w:t>
      </w:r>
      <w:r w:rsidRPr="00B20BB5">
        <w:rPr>
          <w:rFonts w:asciiTheme="majorHAnsi" w:hAnsiTheme="majorHAnsi" w:cstheme="majorHAnsi"/>
          <w:color w:val="000000"/>
          <w:sz w:val="20"/>
          <w:lang w:eastAsia="it-IT"/>
        </w:rPr>
        <w:t xml:space="preserve">, cioè tutela igienica, pulizia e conferimenti dei rifiuti, sfalcio periodico dei prati e relativo conferimento dei rifiuti, lavorazione del terreno ed eventuali concimazioni, cura e sistemazione delle aiuole dei cespugli e delle siepi, annaffiatura e quant’altro necessario alla tutela, cura e manutenzione da definire in funzione delle caratteristiche e della tipologia dell’area verde; </w:t>
      </w:r>
    </w:p>
    <w:p w:rsidR="00B20BB5" w:rsidRDefault="00B20BB5" w:rsidP="00AC37E5">
      <w:pPr>
        <w:pStyle w:val="Paragrafoelenco"/>
        <w:numPr>
          <w:ilvl w:val="0"/>
          <w:numId w:val="5"/>
        </w:numPr>
        <w:suppressAutoHyphens w:val="0"/>
        <w:autoSpaceDE w:val="0"/>
        <w:autoSpaceDN w:val="0"/>
        <w:adjustRightInd w:val="0"/>
        <w:spacing w:line="360" w:lineRule="auto"/>
        <w:jc w:val="both"/>
        <w:rPr>
          <w:rFonts w:asciiTheme="majorHAnsi" w:hAnsiTheme="majorHAnsi" w:cstheme="majorHAnsi"/>
          <w:color w:val="000000"/>
          <w:sz w:val="20"/>
          <w:lang w:eastAsia="it-IT"/>
        </w:rPr>
      </w:pPr>
      <w:r w:rsidRPr="00B20BB5">
        <w:rPr>
          <w:rFonts w:asciiTheme="majorHAnsi" w:hAnsiTheme="majorHAnsi" w:cstheme="majorHAnsi"/>
          <w:color w:val="000000"/>
          <w:sz w:val="20"/>
          <w:lang w:eastAsia="it-IT"/>
        </w:rPr>
        <w:t xml:space="preserve">La </w:t>
      </w:r>
      <w:r w:rsidRPr="00B20BB5">
        <w:rPr>
          <w:rFonts w:asciiTheme="majorHAnsi" w:hAnsiTheme="majorHAnsi" w:cstheme="majorHAnsi"/>
          <w:b/>
          <w:color w:val="000000"/>
          <w:sz w:val="20"/>
          <w:lang w:eastAsia="it-IT"/>
        </w:rPr>
        <w:t>riconversione e manutenzione</w:t>
      </w:r>
      <w:r w:rsidRPr="00B20BB5">
        <w:rPr>
          <w:rFonts w:asciiTheme="majorHAnsi" w:hAnsiTheme="majorHAnsi" w:cstheme="majorHAnsi"/>
          <w:color w:val="000000"/>
          <w:sz w:val="20"/>
          <w:lang w:eastAsia="it-IT"/>
        </w:rPr>
        <w:t xml:space="preserve">, cioè una nuova progettazione dell’area con la </w:t>
      </w:r>
      <w:proofErr w:type="gramStart"/>
      <w:r w:rsidRPr="00B20BB5">
        <w:rPr>
          <w:rFonts w:asciiTheme="majorHAnsi" w:hAnsiTheme="majorHAnsi" w:cstheme="majorHAnsi"/>
          <w:color w:val="000000"/>
          <w:sz w:val="20"/>
          <w:lang w:eastAsia="it-IT"/>
        </w:rPr>
        <w:t>collocazione</w:t>
      </w:r>
      <w:proofErr w:type="gramEnd"/>
      <w:r w:rsidRPr="00B20BB5">
        <w:rPr>
          <w:rFonts w:asciiTheme="majorHAnsi" w:hAnsiTheme="majorHAnsi" w:cstheme="majorHAnsi"/>
          <w:color w:val="000000"/>
          <w:sz w:val="20"/>
          <w:lang w:eastAsia="it-IT"/>
        </w:rPr>
        <w:t xml:space="preserve"> di fiore, alberi, arbusti, e siepe ed inserimento di nuovi arredi urbani, il tutto nel rispetto della normativa vigente, previo accordo </w:t>
      </w:r>
      <w:r>
        <w:rPr>
          <w:rFonts w:asciiTheme="majorHAnsi" w:hAnsiTheme="majorHAnsi" w:cstheme="majorHAnsi"/>
          <w:color w:val="000000"/>
          <w:sz w:val="20"/>
          <w:lang w:eastAsia="it-IT"/>
        </w:rPr>
        <w:t>con l’Amministrazione comunale;</w:t>
      </w:r>
    </w:p>
    <w:p w:rsidR="00B20BB5" w:rsidRDefault="00B20BB5" w:rsidP="00AC37E5">
      <w:pPr>
        <w:pStyle w:val="Paragrafoelenco"/>
        <w:numPr>
          <w:ilvl w:val="0"/>
          <w:numId w:val="5"/>
        </w:numPr>
        <w:suppressAutoHyphens w:val="0"/>
        <w:autoSpaceDE w:val="0"/>
        <w:autoSpaceDN w:val="0"/>
        <w:adjustRightInd w:val="0"/>
        <w:spacing w:line="360" w:lineRule="auto"/>
        <w:jc w:val="both"/>
        <w:rPr>
          <w:rFonts w:asciiTheme="majorHAnsi" w:hAnsiTheme="majorHAnsi" w:cstheme="majorHAnsi"/>
          <w:color w:val="000000"/>
          <w:sz w:val="20"/>
          <w:lang w:eastAsia="it-IT"/>
        </w:rPr>
      </w:pPr>
      <w:proofErr w:type="gramStart"/>
      <w:r w:rsidRPr="00B20BB5">
        <w:rPr>
          <w:rFonts w:asciiTheme="majorHAnsi" w:hAnsiTheme="majorHAnsi" w:cstheme="majorHAnsi"/>
          <w:color w:val="000000"/>
          <w:sz w:val="20"/>
          <w:lang w:eastAsia="it-IT"/>
        </w:rPr>
        <w:t>La</w:t>
      </w:r>
      <w:proofErr w:type="gramEnd"/>
      <w:r w:rsidRPr="00B20BB5">
        <w:rPr>
          <w:rFonts w:asciiTheme="majorHAnsi" w:hAnsiTheme="majorHAnsi" w:cstheme="majorHAnsi"/>
          <w:color w:val="000000"/>
          <w:sz w:val="20"/>
          <w:lang w:eastAsia="it-IT"/>
        </w:rPr>
        <w:t xml:space="preserve"> </w:t>
      </w:r>
      <w:r w:rsidRPr="00135CA0">
        <w:rPr>
          <w:rFonts w:asciiTheme="majorHAnsi" w:hAnsiTheme="majorHAnsi" w:cstheme="majorHAnsi"/>
          <w:b/>
          <w:color w:val="000000"/>
          <w:sz w:val="20"/>
          <w:lang w:eastAsia="it-IT"/>
        </w:rPr>
        <w:t>creazioni di orti urbani</w:t>
      </w:r>
      <w:r w:rsidRPr="00B20BB5">
        <w:rPr>
          <w:rFonts w:asciiTheme="majorHAnsi" w:hAnsiTheme="majorHAnsi" w:cstheme="majorHAnsi"/>
          <w:color w:val="000000"/>
          <w:sz w:val="20"/>
          <w:lang w:eastAsia="it-IT"/>
        </w:rPr>
        <w:t xml:space="preserve"> destinati alla sola coltivazione di ortaggi, piccoli frutti, fiori ed erbe aromatiche ad uso del soggetto affidatario. È vietata qualsiasi attività a scopo di lucro nella conduzione dell’orto. </w:t>
      </w:r>
    </w:p>
    <w:p w:rsidR="007E7C02" w:rsidRPr="00B20BB5" w:rsidRDefault="007E7C02" w:rsidP="007E7C02">
      <w:pPr>
        <w:pStyle w:val="Paragrafoelenco"/>
        <w:suppressAutoHyphens w:val="0"/>
        <w:autoSpaceDE w:val="0"/>
        <w:autoSpaceDN w:val="0"/>
        <w:adjustRightInd w:val="0"/>
        <w:spacing w:line="360" w:lineRule="auto"/>
        <w:jc w:val="both"/>
        <w:rPr>
          <w:rFonts w:asciiTheme="majorHAnsi" w:hAnsiTheme="majorHAnsi" w:cstheme="majorHAnsi"/>
          <w:color w:val="000000"/>
          <w:sz w:val="20"/>
          <w:lang w:eastAsia="it-IT"/>
        </w:rPr>
      </w:pPr>
    </w:p>
    <w:p w:rsidR="00B20BB5" w:rsidRPr="00247DB4" w:rsidRDefault="00B20BB5" w:rsidP="00AC37E5">
      <w:pPr>
        <w:pStyle w:val="Paragrafoelenco"/>
        <w:numPr>
          <w:ilvl w:val="0"/>
          <w:numId w:val="10"/>
        </w:numPr>
        <w:shd w:val="clear" w:color="auto" w:fill="FFFFFF"/>
        <w:spacing w:line="360" w:lineRule="auto"/>
        <w:jc w:val="both"/>
        <w:rPr>
          <w:rFonts w:asciiTheme="majorHAnsi" w:hAnsiTheme="majorHAnsi" w:cstheme="majorHAnsi"/>
          <w:b/>
          <w:color w:val="000000"/>
          <w:sz w:val="20"/>
          <w:lang w:eastAsia="it-IT"/>
        </w:rPr>
      </w:pPr>
      <w:r w:rsidRPr="00247DB4">
        <w:rPr>
          <w:rFonts w:asciiTheme="majorHAnsi" w:hAnsiTheme="majorHAnsi" w:cstheme="majorHAnsi"/>
          <w:b/>
          <w:color w:val="000000"/>
          <w:sz w:val="20"/>
          <w:lang w:eastAsia="it-IT"/>
        </w:rPr>
        <w:t>TERMINI, MODALITÀ DI PARTECIPAZIONE E COMMISSIONE GIUDICATRICE</w:t>
      </w:r>
    </w:p>
    <w:p w:rsidR="00B20BB5" w:rsidRPr="007E3294" w:rsidRDefault="00B20BB5" w:rsidP="00B20BB5">
      <w:pPr>
        <w:tabs>
          <w:tab w:val="left" w:pos="709"/>
        </w:tabs>
        <w:spacing w:line="360" w:lineRule="auto"/>
        <w:jc w:val="both"/>
        <w:rPr>
          <w:rFonts w:asciiTheme="majorHAnsi" w:eastAsia="Times New Roman" w:hAnsiTheme="majorHAnsi" w:cstheme="majorHAnsi"/>
          <w:color w:val="000000"/>
          <w:sz w:val="20"/>
          <w:szCs w:val="20"/>
          <w:lang w:bidi="en-US"/>
        </w:rPr>
      </w:pPr>
      <w:r w:rsidRPr="00B20BB5">
        <w:rPr>
          <w:rFonts w:asciiTheme="majorHAnsi" w:hAnsiTheme="majorHAnsi" w:cstheme="majorHAnsi"/>
          <w:color w:val="000000"/>
          <w:sz w:val="20"/>
          <w:szCs w:val="20"/>
          <w:lang w:eastAsia="it-IT"/>
        </w:rPr>
        <w:t>La richiesta di adozione dovrà essere presentata agli uffici del Municipio</w:t>
      </w:r>
      <w:r>
        <w:rPr>
          <w:rFonts w:asciiTheme="majorHAnsi" w:hAnsiTheme="majorHAnsi" w:cstheme="majorHAnsi"/>
          <w:color w:val="000000"/>
          <w:sz w:val="20"/>
          <w:szCs w:val="20"/>
          <w:lang w:eastAsia="it-IT"/>
        </w:rPr>
        <w:t xml:space="preserve"> V</w:t>
      </w:r>
      <w:r w:rsidRPr="00B20BB5">
        <w:rPr>
          <w:rFonts w:asciiTheme="majorHAnsi" w:hAnsiTheme="majorHAnsi" w:cstheme="majorHAnsi"/>
          <w:color w:val="000000"/>
          <w:sz w:val="20"/>
          <w:szCs w:val="20"/>
          <w:lang w:eastAsia="it-IT"/>
        </w:rPr>
        <w:t>,</w:t>
      </w:r>
      <w:r w:rsidRPr="00B20BB5">
        <w:rPr>
          <w:rFonts w:asciiTheme="majorHAnsi" w:hAnsiTheme="majorHAnsi" w:cstheme="majorHAnsi"/>
          <w:bCs/>
          <w:color w:val="000000"/>
          <w:sz w:val="20"/>
          <w:szCs w:val="20"/>
        </w:rPr>
        <w:t xml:space="preserve"> </w:t>
      </w:r>
      <w:r w:rsidRPr="00A164AF">
        <w:rPr>
          <w:rFonts w:asciiTheme="majorHAnsi" w:hAnsiTheme="majorHAnsi" w:cstheme="majorHAnsi"/>
          <w:bCs/>
          <w:color w:val="000000"/>
          <w:sz w:val="20"/>
          <w:szCs w:val="20"/>
        </w:rPr>
        <w:t xml:space="preserve">Piazza </w:t>
      </w:r>
      <w:proofErr w:type="spellStart"/>
      <w:r w:rsidRPr="00A164AF">
        <w:rPr>
          <w:rFonts w:asciiTheme="majorHAnsi" w:hAnsiTheme="majorHAnsi" w:cstheme="majorHAnsi"/>
          <w:bCs/>
          <w:color w:val="000000"/>
          <w:sz w:val="20"/>
          <w:szCs w:val="20"/>
        </w:rPr>
        <w:t>Gianmar</w:t>
      </w:r>
      <w:r>
        <w:rPr>
          <w:rFonts w:asciiTheme="majorHAnsi" w:hAnsiTheme="majorHAnsi" w:cstheme="majorHAnsi"/>
          <w:bCs/>
          <w:color w:val="000000"/>
          <w:sz w:val="20"/>
          <w:szCs w:val="20"/>
        </w:rPr>
        <w:t>ko</w:t>
      </w:r>
      <w:proofErr w:type="spellEnd"/>
      <w:r>
        <w:rPr>
          <w:rFonts w:asciiTheme="majorHAnsi" w:hAnsiTheme="majorHAnsi" w:cstheme="majorHAnsi"/>
          <w:bCs/>
          <w:color w:val="000000"/>
          <w:sz w:val="20"/>
          <w:szCs w:val="20"/>
        </w:rPr>
        <w:t xml:space="preserve"> Bellini, 1, 70128</w:t>
      </w:r>
      <w:proofErr w:type="gramStart"/>
      <w:r>
        <w:rPr>
          <w:rFonts w:asciiTheme="majorHAnsi" w:hAnsiTheme="majorHAnsi" w:cstheme="majorHAnsi"/>
          <w:bCs/>
          <w:color w:val="000000"/>
          <w:sz w:val="20"/>
          <w:szCs w:val="20"/>
        </w:rPr>
        <w:t xml:space="preserve">  </w:t>
      </w:r>
      <w:proofErr w:type="gramEnd"/>
      <w:r>
        <w:rPr>
          <w:rFonts w:asciiTheme="majorHAnsi" w:hAnsiTheme="majorHAnsi" w:cstheme="majorHAnsi"/>
          <w:bCs/>
          <w:color w:val="000000"/>
          <w:sz w:val="20"/>
          <w:szCs w:val="20"/>
        </w:rPr>
        <w:t>Bari Palese</w:t>
      </w:r>
      <w:r w:rsidRPr="00A164AF">
        <w:rPr>
          <w:rFonts w:asciiTheme="majorHAnsi" w:hAnsiTheme="majorHAnsi" w:cstheme="majorHAnsi"/>
          <w:bCs/>
          <w:color w:val="000000"/>
          <w:sz w:val="20"/>
          <w:szCs w:val="20"/>
        </w:rPr>
        <w:t>, Tel. 0805776021/6041/6020</w:t>
      </w:r>
      <w:r w:rsidRPr="00B20BB5">
        <w:rPr>
          <w:rFonts w:asciiTheme="majorHAnsi" w:hAnsiTheme="majorHAnsi" w:cstheme="majorHAnsi"/>
          <w:color w:val="000000"/>
          <w:sz w:val="20"/>
          <w:szCs w:val="20"/>
          <w:lang w:eastAsia="it-IT"/>
        </w:rPr>
        <w:t xml:space="preserve"> secondo lo schema “Richiesta di adozione”, all</w:t>
      </w:r>
      <w:r>
        <w:rPr>
          <w:rFonts w:asciiTheme="majorHAnsi" w:hAnsiTheme="majorHAnsi" w:cstheme="majorHAnsi"/>
          <w:color w:val="000000"/>
          <w:sz w:val="20"/>
          <w:szCs w:val="20"/>
          <w:lang w:eastAsia="it-IT"/>
        </w:rPr>
        <w:t>egato 1 al presente Avviso Pubblico,</w:t>
      </w:r>
      <w:r w:rsidRPr="00B20BB5">
        <w:rPr>
          <w:rFonts w:asciiTheme="majorHAnsi" w:hAnsiTheme="majorHAnsi" w:cstheme="majorHAnsi"/>
          <w:bCs/>
          <w:color w:val="000000"/>
          <w:sz w:val="20"/>
          <w:szCs w:val="20"/>
        </w:rPr>
        <w:t xml:space="preserve"> </w:t>
      </w:r>
      <w:r>
        <w:rPr>
          <w:rFonts w:asciiTheme="majorHAnsi" w:hAnsiTheme="majorHAnsi" w:cstheme="majorHAnsi"/>
          <w:bCs/>
          <w:color w:val="000000"/>
          <w:sz w:val="20"/>
          <w:szCs w:val="20"/>
        </w:rPr>
        <w:t xml:space="preserve">in plico chiuso, con la dicitura in corrispondenza dell’oggetto </w:t>
      </w:r>
      <w:r w:rsidRPr="007E3294">
        <w:rPr>
          <w:rFonts w:asciiTheme="majorHAnsi" w:hAnsiTheme="majorHAnsi" w:cstheme="majorHAnsi"/>
          <w:b/>
          <w:bCs/>
          <w:color w:val="000000"/>
          <w:sz w:val="20"/>
          <w:szCs w:val="20"/>
          <w:u w:val="single"/>
        </w:rPr>
        <w:t>“</w:t>
      </w:r>
      <w:r w:rsidR="00A71FCD">
        <w:rPr>
          <w:rFonts w:asciiTheme="majorHAnsi" w:hAnsiTheme="majorHAnsi" w:cstheme="majorHAnsi"/>
          <w:b/>
          <w:bCs/>
          <w:color w:val="000000"/>
          <w:sz w:val="20"/>
          <w:szCs w:val="20"/>
          <w:u w:val="single"/>
        </w:rPr>
        <w:t xml:space="preserve">Domanda Avviso </w:t>
      </w:r>
      <w:r>
        <w:rPr>
          <w:rFonts w:asciiTheme="majorHAnsi" w:hAnsiTheme="majorHAnsi" w:cstheme="majorHAnsi"/>
          <w:b/>
          <w:bCs/>
          <w:color w:val="000000"/>
          <w:sz w:val="20"/>
          <w:szCs w:val="20"/>
          <w:u w:val="single"/>
        </w:rPr>
        <w:t xml:space="preserve">Adozione aree a verde </w:t>
      </w:r>
      <w:proofErr w:type="spellStart"/>
      <w:r>
        <w:rPr>
          <w:rFonts w:asciiTheme="majorHAnsi" w:hAnsiTheme="majorHAnsi" w:cstheme="majorHAnsi"/>
          <w:b/>
          <w:bCs/>
          <w:color w:val="000000"/>
          <w:sz w:val="20"/>
          <w:szCs w:val="20"/>
          <w:u w:val="single"/>
        </w:rPr>
        <w:t>Muncipio</w:t>
      </w:r>
      <w:proofErr w:type="spellEnd"/>
      <w:r>
        <w:rPr>
          <w:rFonts w:asciiTheme="majorHAnsi" w:hAnsiTheme="majorHAnsi" w:cstheme="majorHAnsi"/>
          <w:b/>
          <w:bCs/>
          <w:color w:val="000000"/>
          <w:sz w:val="20"/>
          <w:szCs w:val="20"/>
          <w:u w:val="single"/>
        </w:rPr>
        <w:t xml:space="preserve"> V</w:t>
      </w:r>
      <w:r w:rsidR="002B3D88">
        <w:rPr>
          <w:rFonts w:asciiTheme="majorHAnsi" w:hAnsiTheme="majorHAnsi" w:cstheme="majorHAnsi"/>
          <w:b/>
          <w:bCs/>
          <w:color w:val="000000"/>
          <w:sz w:val="20"/>
          <w:szCs w:val="20"/>
          <w:u w:val="single"/>
        </w:rPr>
        <w:t xml:space="preserve"> –2021-M5-</w:t>
      </w:r>
      <w:r w:rsidR="00A71FCD">
        <w:rPr>
          <w:rFonts w:asciiTheme="majorHAnsi" w:hAnsiTheme="majorHAnsi" w:cstheme="majorHAnsi"/>
          <w:b/>
          <w:bCs/>
          <w:color w:val="000000"/>
          <w:sz w:val="20"/>
          <w:szCs w:val="20"/>
          <w:u w:val="single"/>
        </w:rPr>
        <w:t>00</w:t>
      </w:r>
      <w:r w:rsidRPr="007E3294">
        <w:rPr>
          <w:rFonts w:asciiTheme="majorHAnsi" w:hAnsiTheme="majorHAnsi" w:cstheme="majorHAnsi"/>
          <w:b/>
          <w:bCs/>
          <w:color w:val="000000"/>
          <w:sz w:val="20"/>
          <w:szCs w:val="20"/>
          <w:u w:val="single"/>
        </w:rPr>
        <w:t>”</w:t>
      </w:r>
      <w:r>
        <w:rPr>
          <w:rFonts w:asciiTheme="majorHAnsi" w:hAnsiTheme="majorHAnsi" w:cstheme="majorHAnsi"/>
          <w:bCs/>
          <w:color w:val="000000"/>
          <w:sz w:val="20"/>
          <w:szCs w:val="20"/>
        </w:rPr>
        <w:t xml:space="preserve"> </w:t>
      </w:r>
      <w:r>
        <w:rPr>
          <w:rFonts w:asciiTheme="majorHAnsi" w:eastAsia="Times New Roman" w:hAnsiTheme="majorHAnsi" w:cstheme="majorHAnsi"/>
          <w:color w:val="000000"/>
          <w:sz w:val="20"/>
          <w:szCs w:val="20"/>
          <w:lang w:bidi="en-US"/>
        </w:rPr>
        <w:t xml:space="preserve"> entro e non oltre il termine delle ore 12.00 </w:t>
      </w:r>
      <w:r w:rsidRPr="002B3D88">
        <w:rPr>
          <w:rFonts w:asciiTheme="majorHAnsi" w:eastAsia="Times New Roman" w:hAnsiTheme="majorHAnsi" w:cstheme="majorHAnsi"/>
          <w:color w:val="000000"/>
          <w:sz w:val="20"/>
          <w:szCs w:val="20"/>
          <w:lang w:bidi="en-US"/>
        </w:rPr>
        <w:t>del giorno</w:t>
      </w:r>
      <w:r w:rsidR="00681B16">
        <w:rPr>
          <w:rFonts w:asciiTheme="majorHAnsi" w:eastAsia="Times New Roman" w:hAnsiTheme="majorHAnsi" w:cstheme="majorHAnsi"/>
          <w:color w:val="000000"/>
          <w:sz w:val="20"/>
          <w:szCs w:val="20"/>
          <w:lang w:bidi="en-US"/>
        </w:rPr>
        <w:t xml:space="preserve"> 05/05/2022</w:t>
      </w:r>
      <w:bookmarkStart w:id="1" w:name="_GoBack"/>
      <w:bookmarkEnd w:id="1"/>
      <w:r w:rsidRPr="00A0091B">
        <w:rPr>
          <w:rFonts w:asciiTheme="majorHAnsi" w:eastAsia="Times New Roman" w:hAnsiTheme="majorHAnsi" w:cstheme="majorHAnsi"/>
          <w:color w:val="000000"/>
          <w:sz w:val="20"/>
          <w:szCs w:val="20"/>
          <w:lang w:bidi="en-US"/>
        </w:rPr>
        <w:t>.</w:t>
      </w:r>
    </w:p>
    <w:p w:rsidR="00B20BB5" w:rsidRPr="00A164AF" w:rsidRDefault="00B20BB5" w:rsidP="00B20BB5">
      <w:pPr>
        <w:spacing w:line="360" w:lineRule="auto"/>
        <w:jc w:val="both"/>
        <w:rPr>
          <w:rFonts w:asciiTheme="majorHAnsi" w:hAnsiTheme="majorHAnsi" w:cstheme="majorHAnsi"/>
          <w:color w:val="000000"/>
          <w:sz w:val="20"/>
          <w:szCs w:val="20"/>
          <w:lang w:eastAsia="it-IT"/>
        </w:rPr>
      </w:pPr>
      <w:r w:rsidRPr="00A164AF">
        <w:rPr>
          <w:rFonts w:asciiTheme="majorHAnsi" w:hAnsiTheme="majorHAnsi" w:cstheme="majorHAnsi"/>
          <w:color w:val="000000"/>
          <w:sz w:val="20"/>
          <w:szCs w:val="20"/>
          <w:lang w:eastAsia="it-IT"/>
        </w:rPr>
        <w:t>Oltre il termine predetto</w:t>
      </w:r>
      <w:r>
        <w:rPr>
          <w:rFonts w:asciiTheme="majorHAnsi" w:hAnsiTheme="majorHAnsi" w:cstheme="majorHAnsi"/>
          <w:color w:val="000000"/>
          <w:sz w:val="20"/>
          <w:szCs w:val="20"/>
          <w:lang w:eastAsia="it-IT"/>
        </w:rPr>
        <w:t xml:space="preserve"> non sarà ritenuta valida </w:t>
      </w:r>
      <w:proofErr w:type="gramStart"/>
      <w:r>
        <w:rPr>
          <w:rFonts w:asciiTheme="majorHAnsi" w:hAnsiTheme="majorHAnsi" w:cstheme="majorHAnsi"/>
          <w:color w:val="000000"/>
          <w:sz w:val="20"/>
          <w:szCs w:val="20"/>
          <w:lang w:eastAsia="it-IT"/>
        </w:rPr>
        <w:t xml:space="preserve">alcuna </w:t>
      </w:r>
      <w:proofErr w:type="gramEnd"/>
      <w:r w:rsidRPr="00A164AF">
        <w:rPr>
          <w:rFonts w:asciiTheme="majorHAnsi" w:hAnsiTheme="majorHAnsi" w:cstheme="majorHAnsi"/>
          <w:color w:val="000000"/>
          <w:sz w:val="20"/>
          <w:szCs w:val="20"/>
          <w:lang w:eastAsia="it-IT"/>
        </w:rPr>
        <w:t>altra offerta, anche se sostitutiva o aggiuntiva rispetto a quella precedente.</w:t>
      </w:r>
    </w:p>
    <w:p w:rsidR="00B20BB5" w:rsidRPr="00B20BB5" w:rsidRDefault="00FF3B37" w:rsidP="00B20BB5">
      <w:pPr>
        <w:tabs>
          <w:tab w:val="left" w:pos="709"/>
        </w:tabs>
        <w:spacing w:line="360" w:lineRule="auto"/>
        <w:jc w:val="both"/>
        <w:outlineLvl w:val="0"/>
        <w:rPr>
          <w:rFonts w:asciiTheme="majorHAnsi" w:hAnsiTheme="majorHAnsi" w:cstheme="majorHAnsi"/>
          <w:sz w:val="20"/>
          <w:szCs w:val="20"/>
        </w:rPr>
      </w:pPr>
      <w:r>
        <w:rPr>
          <w:rFonts w:asciiTheme="majorHAnsi" w:hAnsiTheme="majorHAnsi" w:cstheme="majorHAnsi"/>
          <w:sz w:val="20"/>
          <w:szCs w:val="20"/>
        </w:rPr>
        <w:t xml:space="preserve">Il Municipio </w:t>
      </w:r>
      <w:proofErr w:type="gramStart"/>
      <w:r>
        <w:rPr>
          <w:rFonts w:asciiTheme="majorHAnsi" w:hAnsiTheme="majorHAnsi" w:cstheme="majorHAnsi"/>
          <w:sz w:val="20"/>
          <w:szCs w:val="20"/>
        </w:rPr>
        <w:t>successivamente</w:t>
      </w:r>
      <w:proofErr w:type="gramEnd"/>
      <w:r>
        <w:rPr>
          <w:rFonts w:asciiTheme="majorHAnsi" w:hAnsiTheme="majorHAnsi" w:cstheme="majorHAnsi"/>
          <w:sz w:val="20"/>
          <w:szCs w:val="20"/>
        </w:rPr>
        <w:t xml:space="preserve"> alla scadenza  procederà alla verifica dei plichi di domanda pervenuti. </w:t>
      </w:r>
    </w:p>
    <w:p w:rsidR="00B20BB5" w:rsidRDefault="00B20BB5" w:rsidP="00B20BB5">
      <w:pPr>
        <w:spacing w:line="360" w:lineRule="auto"/>
        <w:jc w:val="both"/>
        <w:rPr>
          <w:rFonts w:asciiTheme="majorHAnsi" w:hAnsiTheme="majorHAnsi" w:cstheme="majorHAnsi"/>
          <w:color w:val="000000"/>
          <w:sz w:val="20"/>
          <w:szCs w:val="20"/>
          <w:lang w:eastAsia="it-IT"/>
        </w:rPr>
      </w:pPr>
      <w:proofErr w:type="gramStart"/>
      <w:r w:rsidRPr="00B20BB5">
        <w:rPr>
          <w:rFonts w:asciiTheme="majorHAnsi" w:hAnsiTheme="majorHAnsi" w:cstheme="majorHAnsi"/>
          <w:color w:val="000000"/>
          <w:sz w:val="20"/>
          <w:szCs w:val="20"/>
          <w:lang w:eastAsia="it-IT"/>
        </w:rPr>
        <w:t xml:space="preserve">Una </w:t>
      </w:r>
      <w:proofErr w:type="gramEnd"/>
      <w:r w:rsidRPr="00B20BB5">
        <w:rPr>
          <w:rFonts w:asciiTheme="majorHAnsi" w:hAnsiTheme="majorHAnsi" w:cstheme="majorHAnsi"/>
          <w:color w:val="000000"/>
          <w:sz w:val="20"/>
          <w:szCs w:val="20"/>
          <w:lang w:eastAsia="it-IT"/>
        </w:rPr>
        <w:t xml:space="preserve">apposita Commissione Tecnica, convocata dal Municipio </w:t>
      </w:r>
      <w:r w:rsidR="00FF3B37">
        <w:rPr>
          <w:rFonts w:asciiTheme="majorHAnsi" w:hAnsiTheme="majorHAnsi" w:cstheme="majorHAnsi"/>
          <w:color w:val="000000"/>
          <w:sz w:val="20"/>
          <w:szCs w:val="20"/>
          <w:lang w:eastAsia="it-IT"/>
        </w:rPr>
        <w:t>V</w:t>
      </w:r>
      <w:r w:rsidRPr="00B20BB5">
        <w:rPr>
          <w:rFonts w:asciiTheme="majorHAnsi" w:hAnsiTheme="majorHAnsi" w:cstheme="majorHAnsi"/>
          <w:color w:val="000000"/>
          <w:sz w:val="20"/>
          <w:szCs w:val="20"/>
          <w:lang w:eastAsia="it-IT"/>
        </w:rPr>
        <w:t xml:space="preserve"> e composta come da allegato 3 </w:t>
      </w:r>
      <w:r w:rsidR="00BD686B">
        <w:rPr>
          <w:rFonts w:asciiTheme="majorHAnsi" w:hAnsiTheme="majorHAnsi" w:cstheme="majorHAnsi"/>
          <w:color w:val="000000"/>
          <w:sz w:val="20"/>
          <w:szCs w:val="20"/>
          <w:lang w:eastAsia="it-IT"/>
        </w:rPr>
        <w:t xml:space="preserve">della  Deliberazione di G.C. 323/2021 </w:t>
      </w:r>
      <w:r w:rsidRPr="00B20BB5">
        <w:rPr>
          <w:rFonts w:asciiTheme="majorHAnsi" w:hAnsiTheme="majorHAnsi" w:cstheme="majorHAnsi"/>
          <w:color w:val="000000"/>
          <w:sz w:val="20"/>
          <w:szCs w:val="20"/>
          <w:lang w:eastAsia="it-IT"/>
        </w:rPr>
        <w:t>, esamin</w:t>
      </w:r>
      <w:r w:rsidR="00FF3B37">
        <w:rPr>
          <w:rFonts w:asciiTheme="majorHAnsi" w:hAnsiTheme="majorHAnsi" w:cstheme="majorHAnsi"/>
          <w:color w:val="000000"/>
          <w:sz w:val="20"/>
          <w:szCs w:val="20"/>
          <w:lang w:eastAsia="it-IT"/>
        </w:rPr>
        <w:t>erà</w:t>
      </w:r>
      <w:r w:rsidRPr="00B20BB5">
        <w:rPr>
          <w:rFonts w:asciiTheme="majorHAnsi" w:hAnsiTheme="majorHAnsi" w:cstheme="majorHAnsi"/>
          <w:color w:val="000000"/>
          <w:sz w:val="20"/>
          <w:szCs w:val="20"/>
          <w:lang w:eastAsia="it-IT"/>
        </w:rPr>
        <w:t xml:space="preserve"> la richiesta sulla </w:t>
      </w:r>
      <w:r w:rsidRPr="00931925">
        <w:rPr>
          <w:rFonts w:asciiTheme="majorHAnsi" w:hAnsiTheme="majorHAnsi" w:cstheme="majorHAnsi"/>
          <w:color w:val="000000"/>
          <w:sz w:val="20"/>
          <w:szCs w:val="20"/>
          <w:lang w:eastAsia="it-IT"/>
        </w:rPr>
        <w:t xml:space="preserve">base dei </w:t>
      </w:r>
      <w:r w:rsidR="00247DB4" w:rsidRPr="00931925">
        <w:rPr>
          <w:rFonts w:asciiTheme="majorHAnsi" w:hAnsiTheme="majorHAnsi" w:cstheme="majorHAnsi"/>
          <w:color w:val="000000"/>
          <w:sz w:val="20"/>
          <w:szCs w:val="20"/>
          <w:lang w:eastAsia="it-IT"/>
        </w:rPr>
        <w:t xml:space="preserve"> criteri individuati dall’art. </w:t>
      </w:r>
      <w:proofErr w:type="gramStart"/>
      <w:r w:rsidR="00247DB4" w:rsidRPr="00931925">
        <w:rPr>
          <w:rFonts w:asciiTheme="majorHAnsi" w:hAnsiTheme="majorHAnsi" w:cstheme="majorHAnsi"/>
          <w:color w:val="000000"/>
          <w:sz w:val="20"/>
          <w:szCs w:val="20"/>
          <w:lang w:eastAsia="it-IT"/>
        </w:rPr>
        <w:t xml:space="preserve">5 del citato Disciplinare Generale tecnico per l’adozione di aree a verde e degli atri criteri </w:t>
      </w:r>
      <w:r w:rsidR="00FF3B37" w:rsidRPr="00931925">
        <w:rPr>
          <w:rFonts w:asciiTheme="majorHAnsi" w:hAnsiTheme="majorHAnsi" w:cstheme="majorHAnsi"/>
          <w:color w:val="000000"/>
          <w:sz w:val="20"/>
          <w:szCs w:val="20"/>
          <w:lang w:eastAsia="it-IT"/>
        </w:rPr>
        <w:t>specificati</w:t>
      </w:r>
      <w:r w:rsidR="00247DB4" w:rsidRPr="00931925">
        <w:rPr>
          <w:rFonts w:asciiTheme="majorHAnsi" w:hAnsiTheme="majorHAnsi" w:cstheme="majorHAnsi"/>
          <w:color w:val="000000"/>
          <w:sz w:val="20"/>
          <w:szCs w:val="20"/>
          <w:lang w:eastAsia="it-IT"/>
        </w:rPr>
        <w:t xml:space="preserve"> dal presente avviso all’art</w:t>
      </w:r>
      <w:proofErr w:type="gramEnd"/>
      <w:r w:rsidR="00247DB4" w:rsidRPr="00931925">
        <w:rPr>
          <w:rFonts w:asciiTheme="majorHAnsi" w:hAnsiTheme="majorHAnsi" w:cstheme="majorHAnsi"/>
          <w:color w:val="000000"/>
          <w:sz w:val="20"/>
          <w:szCs w:val="20"/>
          <w:lang w:eastAsia="it-IT"/>
        </w:rPr>
        <w:t>. 6</w:t>
      </w:r>
      <w:r w:rsidR="00FF3B37">
        <w:rPr>
          <w:rFonts w:asciiTheme="majorHAnsi" w:hAnsiTheme="majorHAnsi" w:cstheme="majorHAnsi"/>
          <w:color w:val="000000"/>
          <w:sz w:val="20"/>
          <w:szCs w:val="20"/>
          <w:lang w:eastAsia="it-IT"/>
        </w:rPr>
        <w:t>.</w:t>
      </w:r>
    </w:p>
    <w:p w:rsidR="00FF3B37" w:rsidRDefault="00FF3B37" w:rsidP="00B20BB5">
      <w:pPr>
        <w:spacing w:line="360" w:lineRule="auto"/>
        <w:jc w:val="both"/>
        <w:rPr>
          <w:rFonts w:asciiTheme="majorHAnsi" w:hAnsiTheme="majorHAnsi" w:cstheme="majorHAnsi"/>
          <w:color w:val="000000"/>
          <w:sz w:val="20"/>
          <w:szCs w:val="20"/>
          <w:lang w:eastAsia="it-IT"/>
        </w:rPr>
      </w:pPr>
      <w:r>
        <w:rPr>
          <w:rFonts w:asciiTheme="majorHAnsi" w:hAnsiTheme="majorHAnsi" w:cstheme="majorHAnsi"/>
          <w:color w:val="000000"/>
          <w:sz w:val="20"/>
          <w:szCs w:val="20"/>
          <w:lang w:eastAsia="it-IT"/>
        </w:rPr>
        <w:t>La Commissione tecnica sarà così composta.</w:t>
      </w:r>
    </w:p>
    <w:tbl>
      <w:tblPr>
        <w:tblStyle w:val="Grigliatabella"/>
        <w:tblW w:w="0" w:type="auto"/>
        <w:tblLook w:val="04A0" w:firstRow="1" w:lastRow="0" w:firstColumn="1" w:lastColumn="0" w:noHBand="0" w:noVBand="1"/>
      </w:tblPr>
      <w:tblGrid>
        <w:gridCol w:w="4786"/>
        <w:gridCol w:w="4992"/>
      </w:tblGrid>
      <w:tr w:rsidR="00FF3B37" w:rsidTr="00D6138A">
        <w:trPr>
          <w:trHeight w:val="164"/>
        </w:trPr>
        <w:tc>
          <w:tcPr>
            <w:tcW w:w="4786" w:type="dxa"/>
          </w:tcPr>
          <w:p w:rsidR="00FF3B37" w:rsidRDefault="00FF3B37" w:rsidP="00D328A2">
            <w:pPr>
              <w:suppressAutoHyphens w:val="0"/>
              <w:spacing w:line="360" w:lineRule="auto"/>
              <w:jc w:val="both"/>
              <w:rPr>
                <w:rFonts w:asciiTheme="majorHAnsi" w:hAnsiTheme="majorHAnsi" w:cstheme="majorHAnsi"/>
                <w:color w:val="000000"/>
                <w:sz w:val="20"/>
                <w:szCs w:val="20"/>
                <w:lang w:eastAsia="it-IT"/>
              </w:rPr>
            </w:pPr>
            <w:r>
              <w:rPr>
                <w:rFonts w:asciiTheme="majorHAnsi" w:hAnsiTheme="majorHAnsi" w:cstheme="majorHAnsi"/>
                <w:color w:val="000000"/>
                <w:sz w:val="20"/>
                <w:szCs w:val="20"/>
                <w:lang w:eastAsia="it-IT"/>
              </w:rPr>
              <w:t>Municipio V</w:t>
            </w:r>
          </w:p>
        </w:tc>
        <w:tc>
          <w:tcPr>
            <w:tcW w:w="4992" w:type="dxa"/>
          </w:tcPr>
          <w:p w:rsidR="00FF3B37" w:rsidRDefault="00FF3B37" w:rsidP="00D328A2">
            <w:pPr>
              <w:suppressAutoHyphens w:val="0"/>
              <w:spacing w:line="360" w:lineRule="auto"/>
              <w:jc w:val="both"/>
              <w:rPr>
                <w:rFonts w:asciiTheme="majorHAnsi" w:hAnsiTheme="majorHAnsi" w:cstheme="majorHAnsi"/>
                <w:color w:val="000000"/>
                <w:sz w:val="20"/>
                <w:szCs w:val="20"/>
                <w:lang w:eastAsia="it-IT"/>
              </w:rPr>
            </w:pPr>
            <w:proofErr w:type="gramStart"/>
            <w:r>
              <w:rPr>
                <w:rFonts w:asciiTheme="majorHAnsi" w:hAnsiTheme="majorHAnsi" w:cstheme="majorHAnsi"/>
                <w:color w:val="000000"/>
                <w:sz w:val="20"/>
                <w:szCs w:val="20"/>
                <w:lang w:eastAsia="it-IT"/>
              </w:rPr>
              <w:t>Componente</w:t>
            </w:r>
            <w:proofErr w:type="gramEnd"/>
            <w:r>
              <w:rPr>
                <w:rFonts w:asciiTheme="majorHAnsi" w:hAnsiTheme="majorHAnsi" w:cstheme="majorHAnsi"/>
                <w:color w:val="000000"/>
                <w:sz w:val="20"/>
                <w:szCs w:val="20"/>
                <w:lang w:eastAsia="it-IT"/>
              </w:rPr>
              <w:t xml:space="preserve"> necessario </w:t>
            </w:r>
          </w:p>
        </w:tc>
      </w:tr>
      <w:tr w:rsidR="00FF3B37" w:rsidTr="00D6138A">
        <w:trPr>
          <w:trHeight w:val="170"/>
        </w:trPr>
        <w:tc>
          <w:tcPr>
            <w:tcW w:w="4786" w:type="dxa"/>
          </w:tcPr>
          <w:p w:rsidR="00FF3B37" w:rsidRDefault="00FF3B37" w:rsidP="00D328A2">
            <w:pPr>
              <w:suppressAutoHyphens w:val="0"/>
              <w:spacing w:line="360" w:lineRule="auto"/>
              <w:jc w:val="both"/>
              <w:rPr>
                <w:rFonts w:asciiTheme="majorHAnsi" w:hAnsiTheme="majorHAnsi" w:cstheme="majorHAnsi"/>
                <w:color w:val="000000"/>
                <w:sz w:val="20"/>
                <w:szCs w:val="20"/>
                <w:lang w:eastAsia="it-IT"/>
              </w:rPr>
            </w:pPr>
            <w:r>
              <w:rPr>
                <w:rFonts w:asciiTheme="majorHAnsi" w:hAnsiTheme="majorHAnsi" w:cstheme="majorHAnsi"/>
                <w:color w:val="000000"/>
                <w:sz w:val="20"/>
                <w:szCs w:val="20"/>
                <w:lang w:eastAsia="it-IT"/>
              </w:rPr>
              <w:t xml:space="preserve">Ripartizione Patrimonio </w:t>
            </w:r>
          </w:p>
        </w:tc>
        <w:tc>
          <w:tcPr>
            <w:tcW w:w="4992" w:type="dxa"/>
          </w:tcPr>
          <w:p w:rsidR="00FF3B37" w:rsidRDefault="00FF3B37" w:rsidP="00D328A2">
            <w:pPr>
              <w:suppressAutoHyphens w:val="0"/>
              <w:spacing w:line="360" w:lineRule="auto"/>
              <w:jc w:val="both"/>
              <w:rPr>
                <w:rFonts w:asciiTheme="majorHAnsi" w:hAnsiTheme="majorHAnsi" w:cstheme="majorHAnsi"/>
                <w:color w:val="000000"/>
                <w:sz w:val="20"/>
                <w:szCs w:val="20"/>
                <w:lang w:eastAsia="it-IT"/>
              </w:rPr>
            </w:pPr>
            <w:proofErr w:type="gramStart"/>
            <w:r>
              <w:rPr>
                <w:rFonts w:asciiTheme="majorHAnsi" w:hAnsiTheme="majorHAnsi" w:cstheme="majorHAnsi"/>
                <w:color w:val="000000"/>
                <w:sz w:val="20"/>
                <w:szCs w:val="20"/>
                <w:lang w:eastAsia="it-IT"/>
              </w:rPr>
              <w:t>Componente</w:t>
            </w:r>
            <w:proofErr w:type="gramEnd"/>
            <w:r>
              <w:rPr>
                <w:rFonts w:asciiTheme="majorHAnsi" w:hAnsiTheme="majorHAnsi" w:cstheme="majorHAnsi"/>
                <w:color w:val="000000"/>
                <w:sz w:val="20"/>
                <w:szCs w:val="20"/>
                <w:lang w:eastAsia="it-IT"/>
              </w:rPr>
              <w:t xml:space="preserve"> necessario </w:t>
            </w:r>
          </w:p>
        </w:tc>
      </w:tr>
      <w:tr w:rsidR="00FF3B37" w:rsidTr="00D6138A">
        <w:trPr>
          <w:trHeight w:val="170"/>
        </w:trPr>
        <w:tc>
          <w:tcPr>
            <w:tcW w:w="4786" w:type="dxa"/>
          </w:tcPr>
          <w:p w:rsidR="00FF3B37" w:rsidRDefault="00FF3B37" w:rsidP="00D328A2">
            <w:pPr>
              <w:suppressAutoHyphens w:val="0"/>
              <w:spacing w:line="360" w:lineRule="auto"/>
              <w:jc w:val="both"/>
              <w:rPr>
                <w:rFonts w:asciiTheme="majorHAnsi" w:hAnsiTheme="majorHAnsi" w:cstheme="majorHAnsi"/>
                <w:color w:val="000000"/>
                <w:sz w:val="20"/>
                <w:szCs w:val="20"/>
                <w:lang w:eastAsia="it-IT"/>
              </w:rPr>
            </w:pPr>
            <w:r>
              <w:rPr>
                <w:rFonts w:asciiTheme="majorHAnsi" w:hAnsiTheme="majorHAnsi" w:cstheme="majorHAnsi"/>
                <w:color w:val="000000"/>
                <w:sz w:val="20"/>
                <w:szCs w:val="20"/>
                <w:lang w:eastAsia="it-IT"/>
              </w:rPr>
              <w:t>Ripartizione</w:t>
            </w:r>
            <w:proofErr w:type="gramStart"/>
            <w:r>
              <w:rPr>
                <w:rFonts w:asciiTheme="majorHAnsi" w:hAnsiTheme="majorHAnsi" w:cstheme="majorHAnsi"/>
                <w:color w:val="000000"/>
                <w:sz w:val="20"/>
                <w:szCs w:val="20"/>
                <w:lang w:eastAsia="it-IT"/>
              </w:rPr>
              <w:t xml:space="preserve">  </w:t>
            </w:r>
            <w:proofErr w:type="gramEnd"/>
            <w:r>
              <w:rPr>
                <w:rFonts w:asciiTheme="majorHAnsi" w:hAnsiTheme="majorHAnsi" w:cstheme="majorHAnsi"/>
                <w:color w:val="000000"/>
                <w:sz w:val="20"/>
                <w:szCs w:val="20"/>
                <w:lang w:eastAsia="it-IT"/>
              </w:rPr>
              <w:t>Infrastrutture Viabilità e Opere Pubbliche</w:t>
            </w:r>
          </w:p>
        </w:tc>
        <w:tc>
          <w:tcPr>
            <w:tcW w:w="4992" w:type="dxa"/>
          </w:tcPr>
          <w:p w:rsidR="00FF3B37" w:rsidRDefault="00FF3B37" w:rsidP="00D328A2">
            <w:pPr>
              <w:suppressAutoHyphens w:val="0"/>
              <w:spacing w:line="360" w:lineRule="auto"/>
              <w:jc w:val="both"/>
              <w:rPr>
                <w:rFonts w:asciiTheme="majorHAnsi" w:hAnsiTheme="majorHAnsi" w:cstheme="majorHAnsi"/>
                <w:color w:val="000000"/>
                <w:sz w:val="20"/>
                <w:szCs w:val="20"/>
                <w:lang w:eastAsia="it-IT"/>
              </w:rPr>
            </w:pPr>
            <w:proofErr w:type="gramStart"/>
            <w:r>
              <w:rPr>
                <w:rFonts w:asciiTheme="majorHAnsi" w:hAnsiTheme="majorHAnsi" w:cstheme="majorHAnsi"/>
                <w:color w:val="000000"/>
                <w:sz w:val="20"/>
                <w:szCs w:val="20"/>
                <w:lang w:eastAsia="it-IT"/>
              </w:rPr>
              <w:t>Componente</w:t>
            </w:r>
            <w:proofErr w:type="gramEnd"/>
            <w:r>
              <w:rPr>
                <w:rFonts w:asciiTheme="majorHAnsi" w:hAnsiTheme="majorHAnsi" w:cstheme="majorHAnsi"/>
                <w:color w:val="000000"/>
                <w:sz w:val="20"/>
                <w:szCs w:val="20"/>
                <w:lang w:eastAsia="it-IT"/>
              </w:rPr>
              <w:t xml:space="preserve"> necessario </w:t>
            </w:r>
          </w:p>
        </w:tc>
      </w:tr>
      <w:tr w:rsidR="00FF3B37" w:rsidTr="00D6138A">
        <w:trPr>
          <w:trHeight w:val="170"/>
        </w:trPr>
        <w:tc>
          <w:tcPr>
            <w:tcW w:w="4786" w:type="dxa"/>
          </w:tcPr>
          <w:p w:rsidR="00FF3B37" w:rsidRDefault="00FF3B37" w:rsidP="00D328A2">
            <w:pPr>
              <w:suppressAutoHyphens w:val="0"/>
              <w:spacing w:line="360" w:lineRule="auto"/>
              <w:jc w:val="both"/>
              <w:rPr>
                <w:rFonts w:asciiTheme="majorHAnsi" w:hAnsiTheme="majorHAnsi" w:cstheme="majorHAnsi"/>
                <w:color w:val="000000"/>
                <w:sz w:val="20"/>
                <w:szCs w:val="20"/>
                <w:lang w:eastAsia="it-IT"/>
              </w:rPr>
            </w:pPr>
            <w:r>
              <w:rPr>
                <w:rFonts w:asciiTheme="majorHAnsi" w:hAnsiTheme="majorHAnsi" w:cstheme="majorHAnsi"/>
                <w:color w:val="000000"/>
                <w:sz w:val="20"/>
                <w:szCs w:val="20"/>
                <w:lang w:eastAsia="it-IT"/>
              </w:rPr>
              <w:t xml:space="preserve">Settore Giardini Pubblici </w:t>
            </w:r>
          </w:p>
        </w:tc>
        <w:tc>
          <w:tcPr>
            <w:tcW w:w="4992" w:type="dxa"/>
          </w:tcPr>
          <w:p w:rsidR="00FF3B37" w:rsidRDefault="00FF3B37" w:rsidP="00D328A2">
            <w:pPr>
              <w:suppressAutoHyphens w:val="0"/>
              <w:spacing w:line="360" w:lineRule="auto"/>
              <w:jc w:val="both"/>
              <w:rPr>
                <w:rFonts w:asciiTheme="majorHAnsi" w:hAnsiTheme="majorHAnsi" w:cstheme="majorHAnsi"/>
                <w:color w:val="000000"/>
                <w:sz w:val="20"/>
                <w:szCs w:val="20"/>
                <w:lang w:eastAsia="it-IT"/>
              </w:rPr>
            </w:pPr>
            <w:proofErr w:type="gramStart"/>
            <w:r>
              <w:rPr>
                <w:rFonts w:asciiTheme="majorHAnsi" w:hAnsiTheme="majorHAnsi" w:cstheme="majorHAnsi"/>
                <w:color w:val="000000"/>
                <w:sz w:val="20"/>
                <w:szCs w:val="20"/>
                <w:lang w:eastAsia="it-IT"/>
              </w:rPr>
              <w:t>Componente</w:t>
            </w:r>
            <w:proofErr w:type="gramEnd"/>
            <w:r>
              <w:rPr>
                <w:rFonts w:asciiTheme="majorHAnsi" w:hAnsiTheme="majorHAnsi" w:cstheme="majorHAnsi"/>
                <w:color w:val="000000"/>
                <w:sz w:val="20"/>
                <w:szCs w:val="20"/>
                <w:lang w:eastAsia="it-IT"/>
              </w:rPr>
              <w:t xml:space="preserve"> necessario </w:t>
            </w:r>
          </w:p>
        </w:tc>
      </w:tr>
      <w:tr w:rsidR="00FF3B37" w:rsidTr="00D6138A">
        <w:trPr>
          <w:trHeight w:val="170"/>
        </w:trPr>
        <w:tc>
          <w:tcPr>
            <w:tcW w:w="4786" w:type="dxa"/>
          </w:tcPr>
          <w:p w:rsidR="00FF3B37" w:rsidRDefault="00FF3B37" w:rsidP="00D328A2">
            <w:pPr>
              <w:suppressAutoHyphens w:val="0"/>
              <w:spacing w:line="360" w:lineRule="auto"/>
              <w:jc w:val="both"/>
              <w:rPr>
                <w:rFonts w:asciiTheme="majorHAnsi" w:hAnsiTheme="majorHAnsi" w:cstheme="majorHAnsi"/>
                <w:color w:val="000000"/>
                <w:sz w:val="20"/>
                <w:szCs w:val="20"/>
                <w:lang w:eastAsia="it-IT"/>
              </w:rPr>
            </w:pPr>
            <w:r>
              <w:rPr>
                <w:rFonts w:asciiTheme="majorHAnsi" w:hAnsiTheme="majorHAnsi" w:cstheme="majorHAnsi"/>
                <w:color w:val="000000"/>
                <w:sz w:val="20"/>
                <w:szCs w:val="20"/>
                <w:lang w:eastAsia="it-IT"/>
              </w:rPr>
              <w:t xml:space="preserve">Ripartizione Tutela dell’ambiente Igiene e sanità </w:t>
            </w:r>
          </w:p>
        </w:tc>
        <w:tc>
          <w:tcPr>
            <w:tcW w:w="4992" w:type="dxa"/>
          </w:tcPr>
          <w:p w:rsidR="00FF3B37" w:rsidRDefault="00FF3B37" w:rsidP="00D328A2">
            <w:pPr>
              <w:suppressAutoHyphens w:val="0"/>
              <w:spacing w:line="360" w:lineRule="auto"/>
              <w:jc w:val="both"/>
              <w:rPr>
                <w:rFonts w:asciiTheme="majorHAnsi" w:hAnsiTheme="majorHAnsi" w:cstheme="majorHAnsi"/>
                <w:color w:val="000000"/>
                <w:sz w:val="20"/>
                <w:szCs w:val="20"/>
                <w:lang w:eastAsia="it-IT"/>
              </w:rPr>
            </w:pPr>
            <w:proofErr w:type="gramStart"/>
            <w:r>
              <w:rPr>
                <w:rFonts w:asciiTheme="majorHAnsi" w:hAnsiTheme="majorHAnsi" w:cstheme="majorHAnsi"/>
                <w:color w:val="000000"/>
                <w:sz w:val="20"/>
                <w:szCs w:val="20"/>
                <w:lang w:eastAsia="it-IT"/>
              </w:rPr>
              <w:t>Componente</w:t>
            </w:r>
            <w:proofErr w:type="gramEnd"/>
            <w:r>
              <w:rPr>
                <w:rFonts w:asciiTheme="majorHAnsi" w:hAnsiTheme="majorHAnsi" w:cstheme="majorHAnsi"/>
                <w:color w:val="000000"/>
                <w:sz w:val="20"/>
                <w:szCs w:val="20"/>
                <w:lang w:eastAsia="it-IT"/>
              </w:rPr>
              <w:t xml:space="preserve"> necessario </w:t>
            </w:r>
          </w:p>
        </w:tc>
      </w:tr>
      <w:tr w:rsidR="00FF3B37" w:rsidTr="00D6138A">
        <w:trPr>
          <w:trHeight w:val="170"/>
        </w:trPr>
        <w:tc>
          <w:tcPr>
            <w:tcW w:w="4786" w:type="dxa"/>
          </w:tcPr>
          <w:p w:rsidR="00FF3B37" w:rsidRDefault="00FF3B37" w:rsidP="00D328A2">
            <w:pPr>
              <w:suppressAutoHyphens w:val="0"/>
              <w:spacing w:line="360" w:lineRule="auto"/>
              <w:jc w:val="both"/>
              <w:rPr>
                <w:rFonts w:asciiTheme="majorHAnsi" w:hAnsiTheme="majorHAnsi" w:cstheme="majorHAnsi"/>
                <w:color w:val="000000"/>
                <w:sz w:val="20"/>
                <w:szCs w:val="20"/>
                <w:lang w:eastAsia="it-IT"/>
              </w:rPr>
            </w:pPr>
            <w:r>
              <w:rPr>
                <w:rFonts w:asciiTheme="majorHAnsi" w:hAnsiTheme="majorHAnsi" w:cstheme="majorHAnsi"/>
                <w:color w:val="000000"/>
                <w:sz w:val="20"/>
                <w:szCs w:val="20"/>
                <w:lang w:eastAsia="it-IT"/>
              </w:rPr>
              <w:lastRenderedPageBreak/>
              <w:t xml:space="preserve">Ripartizione Urbanistica </w:t>
            </w:r>
            <w:proofErr w:type="gramStart"/>
            <w:r>
              <w:rPr>
                <w:rFonts w:asciiTheme="majorHAnsi" w:hAnsiTheme="majorHAnsi" w:cstheme="majorHAnsi"/>
                <w:color w:val="000000"/>
                <w:sz w:val="20"/>
                <w:szCs w:val="20"/>
                <w:lang w:eastAsia="it-IT"/>
              </w:rPr>
              <w:t>ed</w:t>
            </w:r>
            <w:proofErr w:type="gramEnd"/>
            <w:r>
              <w:rPr>
                <w:rFonts w:asciiTheme="majorHAnsi" w:hAnsiTheme="majorHAnsi" w:cstheme="majorHAnsi"/>
                <w:color w:val="000000"/>
                <w:sz w:val="20"/>
                <w:szCs w:val="20"/>
                <w:lang w:eastAsia="it-IT"/>
              </w:rPr>
              <w:t xml:space="preserve"> Edilizia privata </w:t>
            </w:r>
          </w:p>
        </w:tc>
        <w:tc>
          <w:tcPr>
            <w:tcW w:w="4992" w:type="dxa"/>
          </w:tcPr>
          <w:p w:rsidR="00FF3B37" w:rsidRDefault="00FF3B37" w:rsidP="00D328A2">
            <w:pPr>
              <w:suppressAutoHyphens w:val="0"/>
              <w:spacing w:line="360" w:lineRule="auto"/>
              <w:jc w:val="both"/>
              <w:rPr>
                <w:rFonts w:asciiTheme="majorHAnsi" w:hAnsiTheme="majorHAnsi" w:cstheme="majorHAnsi"/>
                <w:color w:val="000000"/>
                <w:sz w:val="20"/>
                <w:szCs w:val="20"/>
                <w:lang w:eastAsia="it-IT"/>
              </w:rPr>
            </w:pPr>
            <w:proofErr w:type="gramStart"/>
            <w:r>
              <w:rPr>
                <w:rFonts w:asciiTheme="majorHAnsi" w:hAnsiTheme="majorHAnsi" w:cstheme="majorHAnsi"/>
                <w:color w:val="000000"/>
                <w:sz w:val="20"/>
                <w:szCs w:val="20"/>
                <w:lang w:eastAsia="it-IT"/>
              </w:rPr>
              <w:t>Componente</w:t>
            </w:r>
            <w:proofErr w:type="gramEnd"/>
            <w:r>
              <w:rPr>
                <w:rFonts w:asciiTheme="majorHAnsi" w:hAnsiTheme="majorHAnsi" w:cstheme="majorHAnsi"/>
                <w:color w:val="000000"/>
                <w:sz w:val="20"/>
                <w:szCs w:val="20"/>
                <w:lang w:eastAsia="it-IT"/>
              </w:rPr>
              <w:t xml:space="preserve"> necessario </w:t>
            </w:r>
          </w:p>
        </w:tc>
      </w:tr>
      <w:tr w:rsidR="00FF3B37" w:rsidTr="00D6138A">
        <w:trPr>
          <w:trHeight w:val="170"/>
        </w:trPr>
        <w:tc>
          <w:tcPr>
            <w:tcW w:w="4786" w:type="dxa"/>
          </w:tcPr>
          <w:p w:rsidR="00FF3B37" w:rsidRDefault="00FF3B37" w:rsidP="00D328A2">
            <w:pPr>
              <w:suppressAutoHyphens w:val="0"/>
              <w:spacing w:line="360" w:lineRule="auto"/>
              <w:jc w:val="both"/>
              <w:rPr>
                <w:rFonts w:asciiTheme="majorHAnsi" w:hAnsiTheme="majorHAnsi" w:cstheme="majorHAnsi"/>
                <w:color w:val="000000"/>
                <w:sz w:val="20"/>
                <w:szCs w:val="20"/>
                <w:lang w:eastAsia="it-IT"/>
              </w:rPr>
            </w:pPr>
            <w:r>
              <w:rPr>
                <w:rFonts w:asciiTheme="majorHAnsi" w:hAnsiTheme="majorHAnsi" w:cstheme="majorHAnsi"/>
                <w:color w:val="000000"/>
                <w:sz w:val="20"/>
                <w:szCs w:val="20"/>
                <w:lang w:eastAsia="it-IT"/>
              </w:rPr>
              <w:t xml:space="preserve">Ripartizione Servizi alla Persona </w:t>
            </w:r>
          </w:p>
        </w:tc>
        <w:tc>
          <w:tcPr>
            <w:tcW w:w="4992" w:type="dxa"/>
          </w:tcPr>
          <w:p w:rsidR="00FF3B37" w:rsidRDefault="00FF3B37" w:rsidP="00D328A2">
            <w:pPr>
              <w:suppressAutoHyphens w:val="0"/>
              <w:spacing w:line="360" w:lineRule="auto"/>
              <w:jc w:val="both"/>
              <w:rPr>
                <w:rFonts w:asciiTheme="majorHAnsi" w:hAnsiTheme="majorHAnsi" w:cstheme="majorHAnsi"/>
                <w:color w:val="000000"/>
                <w:sz w:val="20"/>
                <w:szCs w:val="20"/>
                <w:lang w:eastAsia="it-IT"/>
              </w:rPr>
            </w:pPr>
            <w:proofErr w:type="gramStart"/>
            <w:r>
              <w:rPr>
                <w:rFonts w:asciiTheme="majorHAnsi" w:hAnsiTheme="majorHAnsi" w:cstheme="majorHAnsi"/>
                <w:color w:val="000000"/>
                <w:sz w:val="20"/>
                <w:szCs w:val="20"/>
                <w:lang w:eastAsia="it-IT"/>
              </w:rPr>
              <w:t>Componente</w:t>
            </w:r>
            <w:proofErr w:type="gramEnd"/>
            <w:r>
              <w:rPr>
                <w:rFonts w:asciiTheme="majorHAnsi" w:hAnsiTheme="majorHAnsi" w:cstheme="majorHAnsi"/>
                <w:color w:val="000000"/>
                <w:sz w:val="20"/>
                <w:szCs w:val="20"/>
                <w:lang w:eastAsia="it-IT"/>
              </w:rPr>
              <w:t xml:space="preserve"> eventuale  (solo se vi siano risvolti nel campo dei servizi sociali)</w:t>
            </w:r>
          </w:p>
        </w:tc>
      </w:tr>
      <w:tr w:rsidR="00FF3B37" w:rsidTr="00D6138A">
        <w:trPr>
          <w:trHeight w:val="170"/>
        </w:trPr>
        <w:tc>
          <w:tcPr>
            <w:tcW w:w="4786" w:type="dxa"/>
          </w:tcPr>
          <w:p w:rsidR="00FF3B37" w:rsidRDefault="00FF3B37" w:rsidP="00D328A2">
            <w:pPr>
              <w:suppressAutoHyphens w:val="0"/>
              <w:spacing w:line="360" w:lineRule="auto"/>
              <w:jc w:val="both"/>
              <w:rPr>
                <w:rFonts w:asciiTheme="majorHAnsi" w:hAnsiTheme="majorHAnsi" w:cstheme="majorHAnsi"/>
                <w:color w:val="000000"/>
                <w:sz w:val="20"/>
                <w:szCs w:val="20"/>
                <w:lang w:eastAsia="it-IT"/>
              </w:rPr>
            </w:pPr>
            <w:r>
              <w:rPr>
                <w:rFonts w:asciiTheme="majorHAnsi" w:hAnsiTheme="majorHAnsi" w:cstheme="majorHAnsi"/>
                <w:color w:val="000000"/>
                <w:sz w:val="20"/>
                <w:szCs w:val="20"/>
                <w:lang w:eastAsia="it-IT"/>
              </w:rPr>
              <w:t xml:space="preserve">Ripartizione Corpo di Polizia Municipale </w:t>
            </w:r>
          </w:p>
        </w:tc>
        <w:tc>
          <w:tcPr>
            <w:tcW w:w="4992" w:type="dxa"/>
          </w:tcPr>
          <w:p w:rsidR="00FF3B37" w:rsidRDefault="00FF3B37" w:rsidP="00D328A2">
            <w:proofErr w:type="gramStart"/>
            <w:r w:rsidRPr="00BC52A8">
              <w:rPr>
                <w:rFonts w:asciiTheme="majorHAnsi" w:hAnsiTheme="majorHAnsi" w:cstheme="majorHAnsi"/>
                <w:color w:val="000000"/>
                <w:sz w:val="20"/>
                <w:szCs w:val="20"/>
                <w:lang w:eastAsia="it-IT"/>
              </w:rPr>
              <w:t>Componente</w:t>
            </w:r>
            <w:proofErr w:type="gramEnd"/>
            <w:r w:rsidRPr="00BC52A8">
              <w:rPr>
                <w:rFonts w:asciiTheme="majorHAnsi" w:hAnsiTheme="majorHAnsi" w:cstheme="majorHAnsi"/>
                <w:color w:val="000000"/>
                <w:sz w:val="20"/>
                <w:szCs w:val="20"/>
                <w:lang w:eastAsia="it-IT"/>
              </w:rPr>
              <w:t xml:space="preserve"> eventuale </w:t>
            </w:r>
            <w:r>
              <w:rPr>
                <w:rFonts w:asciiTheme="majorHAnsi" w:hAnsiTheme="majorHAnsi" w:cstheme="majorHAnsi"/>
                <w:color w:val="000000"/>
                <w:sz w:val="20"/>
                <w:szCs w:val="20"/>
                <w:lang w:eastAsia="it-IT"/>
              </w:rPr>
              <w:t>( solo se vi siano risvolti sulla circolazione stradale)</w:t>
            </w:r>
          </w:p>
        </w:tc>
      </w:tr>
      <w:tr w:rsidR="00FF3B37" w:rsidTr="00D6138A">
        <w:trPr>
          <w:trHeight w:val="170"/>
        </w:trPr>
        <w:tc>
          <w:tcPr>
            <w:tcW w:w="4786" w:type="dxa"/>
          </w:tcPr>
          <w:p w:rsidR="00FF3B37" w:rsidRDefault="00FF3B37" w:rsidP="00D328A2">
            <w:pPr>
              <w:suppressAutoHyphens w:val="0"/>
              <w:spacing w:line="360" w:lineRule="auto"/>
              <w:jc w:val="both"/>
              <w:rPr>
                <w:rFonts w:asciiTheme="majorHAnsi" w:hAnsiTheme="majorHAnsi" w:cstheme="majorHAnsi"/>
                <w:color w:val="000000"/>
                <w:sz w:val="20"/>
                <w:szCs w:val="20"/>
                <w:lang w:eastAsia="it-IT"/>
              </w:rPr>
            </w:pPr>
            <w:r>
              <w:rPr>
                <w:rFonts w:asciiTheme="majorHAnsi" w:hAnsiTheme="majorHAnsi" w:cstheme="majorHAnsi"/>
                <w:color w:val="000000"/>
                <w:sz w:val="20"/>
                <w:szCs w:val="20"/>
                <w:lang w:eastAsia="it-IT"/>
              </w:rPr>
              <w:t xml:space="preserve">Ripartizione tributi </w:t>
            </w:r>
          </w:p>
        </w:tc>
        <w:tc>
          <w:tcPr>
            <w:tcW w:w="4992" w:type="dxa"/>
          </w:tcPr>
          <w:p w:rsidR="00FF3B37" w:rsidRDefault="00FF3B37" w:rsidP="00D328A2">
            <w:proofErr w:type="gramStart"/>
            <w:r w:rsidRPr="00BC52A8">
              <w:rPr>
                <w:rFonts w:asciiTheme="majorHAnsi" w:hAnsiTheme="majorHAnsi" w:cstheme="majorHAnsi"/>
                <w:color w:val="000000"/>
                <w:sz w:val="20"/>
                <w:szCs w:val="20"/>
                <w:lang w:eastAsia="it-IT"/>
              </w:rPr>
              <w:t>Componente</w:t>
            </w:r>
            <w:proofErr w:type="gramEnd"/>
            <w:r w:rsidRPr="00BC52A8">
              <w:rPr>
                <w:rFonts w:asciiTheme="majorHAnsi" w:hAnsiTheme="majorHAnsi" w:cstheme="majorHAnsi"/>
                <w:color w:val="000000"/>
                <w:sz w:val="20"/>
                <w:szCs w:val="20"/>
                <w:lang w:eastAsia="it-IT"/>
              </w:rPr>
              <w:t xml:space="preserve"> eventuale </w:t>
            </w:r>
            <w:r>
              <w:rPr>
                <w:rFonts w:asciiTheme="majorHAnsi" w:hAnsiTheme="majorHAnsi" w:cstheme="majorHAnsi"/>
                <w:color w:val="000000"/>
                <w:sz w:val="20"/>
                <w:szCs w:val="20"/>
                <w:lang w:eastAsia="it-IT"/>
              </w:rPr>
              <w:t>( solo se vi siano risvolti  in campo tributario e tariffario)</w:t>
            </w:r>
          </w:p>
        </w:tc>
      </w:tr>
    </w:tbl>
    <w:p w:rsidR="00135CA0" w:rsidRDefault="00135CA0" w:rsidP="00B20BB5">
      <w:pPr>
        <w:spacing w:line="360" w:lineRule="auto"/>
        <w:jc w:val="both"/>
        <w:rPr>
          <w:rFonts w:asciiTheme="majorHAnsi" w:hAnsiTheme="majorHAnsi" w:cstheme="majorHAnsi"/>
          <w:color w:val="000000"/>
          <w:sz w:val="20"/>
          <w:szCs w:val="20"/>
          <w:lang w:eastAsia="it-IT"/>
        </w:rPr>
      </w:pPr>
    </w:p>
    <w:p w:rsidR="00FF3B37" w:rsidRPr="00B20BB5" w:rsidRDefault="00FF3B37" w:rsidP="00B20BB5">
      <w:pPr>
        <w:spacing w:line="360" w:lineRule="auto"/>
        <w:jc w:val="both"/>
        <w:rPr>
          <w:rFonts w:asciiTheme="majorHAnsi" w:hAnsiTheme="majorHAnsi" w:cstheme="majorHAnsi"/>
          <w:color w:val="000000"/>
          <w:sz w:val="20"/>
          <w:szCs w:val="20"/>
          <w:lang w:eastAsia="it-IT"/>
        </w:rPr>
      </w:pPr>
      <w:r>
        <w:rPr>
          <w:rFonts w:asciiTheme="majorHAnsi" w:hAnsiTheme="majorHAnsi" w:cstheme="majorHAnsi"/>
          <w:color w:val="000000"/>
          <w:sz w:val="20"/>
          <w:szCs w:val="20"/>
          <w:lang w:eastAsia="it-IT"/>
        </w:rPr>
        <w:t xml:space="preserve">Il Municipio, una volta verificati i plichi di domanda, </w:t>
      </w:r>
      <w:proofErr w:type="gramStart"/>
      <w:r w:rsidR="000A3FAB">
        <w:rPr>
          <w:rFonts w:asciiTheme="majorHAnsi" w:hAnsiTheme="majorHAnsi" w:cstheme="majorHAnsi"/>
          <w:color w:val="000000"/>
          <w:sz w:val="20"/>
          <w:szCs w:val="20"/>
          <w:lang w:eastAsia="it-IT"/>
        </w:rPr>
        <w:t>provvederà a</w:t>
      </w:r>
      <w:proofErr w:type="gramEnd"/>
      <w:r w:rsidR="000A3FAB">
        <w:rPr>
          <w:rFonts w:asciiTheme="majorHAnsi" w:hAnsiTheme="majorHAnsi" w:cstheme="majorHAnsi"/>
          <w:color w:val="000000"/>
          <w:sz w:val="20"/>
          <w:szCs w:val="20"/>
          <w:lang w:eastAsia="it-IT"/>
        </w:rPr>
        <w:t xml:space="preserve"> coinvolgere gli uffici per cui è necessaria la partecipazione</w:t>
      </w:r>
      <w:r w:rsidR="00821220">
        <w:rPr>
          <w:rFonts w:asciiTheme="majorHAnsi" w:hAnsiTheme="majorHAnsi" w:cstheme="majorHAnsi"/>
          <w:color w:val="000000"/>
          <w:sz w:val="20"/>
          <w:szCs w:val="20"/>
          <w:lang w:eastAsia="it-IT"/>
        </w:rPr>
        <w:t xml:space="preserve">  per la corretta composizione  della Commissione </w:t>
      </w:r>
      <w:r w:rsidR="000A3FAB">
        <w:rPr>
          <w:rFonts w:asciiTheme="majorHAnsi" w:hAnsiTheme="majorHAnsi" w:cstheme="majorHAnsi"/>
          <w:color w:val="000000"/>
          <w:sz w:val="20"/>
          <w:szCs w:val="20"/>
          <w:lang w:eastAsia="it-IT"/>
        </w:rPr>
        <w:t xml:space="preserve">. </w:t>
      </w:r>
    </w:p>
    <w:p w:rsidR="00B20BB5" w:rsidRPr="00B20BB5" w:rsidRDefault="00B20BB5" w:rsidP="00B20BB5">
      <w:pPr>
        <w:spacing w:line="360" w:lineRule="auto"/>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 xml:space="preserve">La proposta di adozione dovrà essere corredata dalla </w:t>
      </w:r>
      <w:r w:rsidRPr="00B20BB5">
        <w:rPr>
          <w:rFonts w:asciiTheme="majorHAnsi" w:hAnsiTheme="majorHAnsi" w:cstheme="majorHAnsi"/>
          <w:b/>
          <w:color w:val="000000"/>
          <w:sz w:val="20"/>
          <w:szCs w:val="20"/>
          <w:lang w:eastAsia="it-IT"/>
        </w:rPr>
        <w:t>necessaria documentazione</w:t>
      </w:r>
      <w:r w:rsidRPr="00B20BB5">
        <w:rPr>
          <w:rFonts w:asciiTheme="majorHAnsi" w:hAnsiTheme="majorHAnsi" w:cstheme="majorHAnsi"/>
          <w:color w:val="000000"/>
          <w:sz w:val="20"/>
          <w:szCs w:val="20"/>
          <w:lang w:eastAsia="it-IT"/>
        </w:rPr>
        <w:t xml:space="preserve"> </w:t>
      </w:r>
      <w:proofErr w:type="gramStart"/>
      <w:r w:rsidRPr="00B20BB5">
        <w:rPr>
          <w:rFonts w:asciiTheme="majorHAnsi" w:hAnsiTheme="majorHAnsi" w:cstheme="majorHAnsi"/>
          <w:color w:val="000000"/>
          <w:sz w:val="20"/>
          <w:szCs w:val="20"/>
          <w:lang w:eastAsia="it-IT"/>
        </w:rPr>
        <w:t>in relazione alla</w:t>
      </w:r>
      <w:proofErr w:type="gramEnd"/>
      <w:r w:rsidRPr="00B20BB5">
        <w:rPr>
          <w:rFonts w:asciiTheme="majorHAnsi" w:hAnsiTheme="majorHAnsi" w:cstheme="majorHAnsi"/>
          <w:color w:val="000000"/>
          <w:sz w:val="20"/>
          <w:szCs w:val="20"/>
          <w:lang w:eastAsia="it-IT"/>
        </w:rPr>
        <w:t xml:space="preserve"> tipologia dell’intervento e precisamente: </w:t>
      </w:r>
    </w:p>
    <w:p w:rsidR="00B20BB5" w:rsidRPr="00247DB4" w:rsidRDefault="00B20BB5" w:rsidP="00AC37E5">
      <w:pPr>
        <w:pStyle w:val="Paragrafoelenco"/>
        <w:numPr>
          <w:ilvl w:val="0"/>
          <w:numId w:val="12"/>
        </w:numPr>
        <w:spacing w:line="360" w:lineRule="auto"/>
        <w:jc w:val="both"/>
        <w:rPr>
          <w:rFonts w:asciiTheme="majorHAnsi" w:hAnsiTheme="majorHAnsi" w:cstheme="majorHAnsi"/>
          <w:color w:val="000000"/>
          <w:sz w:val="20"/>
          <w:lang w:eastAsia="it-IT"/>
        </w:rPr>
      </w:pPr>
      <w:r w:rsidRPr="00247DB4">
        <w:rPr>
          <w:rFonts w:asciiTheme="majorHAnsi" w:hAnsiTheme="majorHAnsi" w:cstheme="majorHAnsi"/>
          <w:b/>
          <w:color w:val="000000"/>
          <w:sz w:val="20"/>
          <w:lang w:eastAsia="it-IT"/>
        </w:rPr>
        <w:t xml:space="preserve">Se gli interventi sull’area prevedono la sola manutenzione </w:t>
      </w:r>
      <w:proofErr w:type="gramStart"/>
      <w:r w:rsidRPr="00247DB4">
        <w:rPr>
          <w:rFonts w:asciiTheme="majorHAnsi" w:hAnsiTheme="majorHAnsi" w:cstheme="majorHAnsi"/>
          <w:b/>
          <w:color w:val="000000"/>
          <w:sz w:val="20"/>
          <w:lang w:eastAsia="it-IT"/>
        </w:rPr>
        <w:t>ordinaria la</w:t>
      </w:r>
      <w:proofErr w:type="gramEnd"/>
      <w:r w:rsidRPr="00247DB4">
        <w:rPr>
          <w:rFonts w:asciiTheme="majorHAnsi" w:hAnsiTheme="majorHAnsi" w:cstheme="majorHAnsi"/>
          <w:b/>
          <w:color w:val="000000"/>
          <w:sz w:val="20"/>
          <w:lang w:eastAsia="it-IT"/>
        </w:rPr>
        <w:t xml:space="preserve"> proposta di adozione dovrà essere corredata della seguente documentazione</w:t>
      </w:r>
      <w:r w:rsidRPr="00247DB4">
        <w:rPr>
          <w:rFonts w:asciiTheme="majorHAnsi" w:hAnsiTheme="majorHAnsi" w:cstheme="majorHAnsi"/>
          <w:color w:val="000000"/>
          <w:sz w:val="20"/>
          <w:lang w:eastAsia="it-IT"/>
        </w:rPr>
        <w:t xml:space="preserve">: </w:t>
      </w:r>
    </w:p>
    <w:p w:rsidR="00B20BB5" w:rsidRDefault="00B20BB5" w:rsidP="00AC37E5">
      <w:pPr>
        <w:pStyle w:val="Paragrafoelenco"/>
        <w:numPr>
          <w:ilvl w:val="0"/>
          <w:numId w:val="6"/>
        </w:numPr>
        <w:spacing w:line="360" w:lineRule="auto"/>
        <w:jc w:val="both"/>
        <w:rPr>
          <w:rFonts w:asciiTheme="majorHAnsi" w:hAnsiTheme="majorHAnsi" w:cstheme="majorHAnsi"/>
          <w:color w:val="000000"/>
          <w:sz w:val="20"/>
          <w:lang w:eastAsia="it-IT"/>
        </w:rPr>
      </w:pPr>
      <w:r w:rsidRPr="00B20BB5">
        <w:rPr>
          <w:rFonts w:asciiTheme="majorHAnsi" w:hAnsiTheme="majorHAnsi" w:cstheme="majorHAnsi"/>
          <w:color w:val="000000"/>
          <w:sz w:val="20"/>
          <w:lang w:eastAsia="it-IT"/>
        </w:rPr>
        <w:t xml:space="preserve">Rilievo dettagliato dello stato dell’area, completo dell’arredo urbano ove esistente e delle piante presenti, con relativo stato di conservazione e documentazione fotografica; </w:t>
      </w:r>
    </w:p>
    <w:p w:rsidR="00B20BB5" w:rsidRPr="00B20BB5" w:rsidRDefault="00B20BB5" w:rsidP="00AC37E5">
      <w:pPr>
        <w:pStyle w:val="Paragrafoelenco"/>
        <w:numPr>
          <w:ilvl w:val="0"/>
          <w:numId w:val="6"/>
        </w:numPr>
        <w:spacing w:line="360" w:lineRule="auto"/>
        <w:jc w:val="both"/>
        <w:rPr>
          <w:rFonts w:asciiTheme="majorHAnsi" w:hAnsiTheme="majorHAnsi" w:cstheme="majorHAnsi"/>
          <w:color w:val="000000"/>
          <w:sz w:val="20"/>
          <w:lang w:eastAsia="it-IT"/>
        </w:rPr>
      </w:pPr>
      <w:proofErr w:type="gramStart"/>
      <w:r w:rsidRPr="00B20BB5">
        <w:rPr>
          <w:rFonts w:asciiTheme="majorHAnsi" w:hAnsiTheme="majorHAnsi" w:cstheme="majorHAnsi"/>
          <w:color w:val="000000"/>
          <w:sz w:val="20"/>
          <w:lang w:eastAsia="it-IT"/>
        </w:rPr>
        <w:t>Relazione descrittiva del programma di manutenzione, redatto in termini chiari da un tecnico abilitato alla redazione di progetti di manuten</w:t>
      </w:r>
      <w:proofErr w:type="gramEnd"/>
      <w:r w:rsidRPr="00B20BB5">
        <w:rPr>
          <w:rFonts w:asciiTheme="majorHAnsi" w:hAnsiTheme="majorHAnsi" w:cstheme="majorHAnsi"/>
          <w:color w:val="000000"/>
          <w:sz w:val="20"/>
          <w:lang w:eastAsia="it-IT"/>
        </w:rPr>
        <w:t xml:space="preserve">zione del verde e sottoscritta dal soggetto adottante. Il programma di manutenzione dovrà descrivere l’esatta natura degli interventi previsti </w:t>
      </w:r>
      <w:proofErr w:type="gramStart"/>
      <w:r w:rsidRPr="00B20BB5">
        <w:rPr>
          <w:rFonts w:asciiTheme="majorHAnsi" w:hAnsiTheme="majorHAnsi" w:cstheme="majorHAnsi"/>
          <w:color w:val="000000"/>
          <w:sz w:val="20"/>
          <w:lang w:eastAsia="it-IT"/>
        </w:rPr>
        <w:t>nonché</w:t>
      </w:r>
      <w:proofErr w:type="gramEnd"/>
      <w:r w:rsidRPr="00B20BB5">
        <w:rPr>
          <w:rFonts w:asciiTheme="majorHAnsi" w:hAnsiTheme="majorHAnsi" w:cstheme="majorHAnsi"/>
          <w:color w:val="000000"/>
          <w:sz w:val="20"/>
          <w:lang w:eastAsia="it-IT"/>
        </w:rPr>
        <w:t xml:space="preserve"> i termini di attuazione degli stessi. </w:t>
      </w:r>
    </w:p>
    <w:p w:rsidR="00B20BB5" w:rsidRPr="00247DB4" w:rsidRDefault="00B20BB5" w:rsidP="00AC37E5">
      <w:pPr>
        <w:pStyle w:val="Paragrafoelenco"/>
        <w:numPr>
          <w:ilvl w:val="0"/>
          <w:numId w:val="12"/>
        </w:numPr>
        <w:spacing w:line="360" w:lineRule="auto"/>
        <w:jc w:val="both"/>
        <w:rPr>
          <w:rFonts w:asciiTheme="majorHAnsi" w:hAnsiTheme="majorHAnsi" w:cstheme="majorHAnsi"/>
          <w:color w:val="000000"/>
          <w:sz w:val="20"/>
          <w:lang w:eastAsia="it-IT"/>
        </w:rPr>
      </w:pPr>
      <w:r w:rsidRPr="00247DB4">
        <w:rPr>
          <w:rFonts w:asciiTheme="majorHAnsi" w:hAnsiTheme="majorHAnsi" w:cstheme="majorHAnsi"/>
          <w:b/>
          <w:color w:val="000000"/>
          <w:sz w:val="20"/>
          <w:lang w:eastAsia="it-IT"/>
        </w:rPr>
        <w:t xml:space="preserve">Se gli interventi dell’area prevedono la riconversione e </w:t>
      </w:r>
      <w:proofErr w:type="gramStart"/>
      <w:r w:rsidRPr="00247DB4">
        <w:rPr>
          <w:rFonts w:asciiTheme="majorHAnsi" w:hAnsiTheme="majorHAnsi" w:cstheme="majorHAnsi"/>
          <w:b/>
          <w:color w:val="000000"/>
          <w:sz w:val="20"/>
          <w:lang w:eastAsia="it-IT"/>
        </w:rPr>
        <w:t>manutenzione</w:t>
      </w:r>
      <w:proofErr w:type="gramEnd"/>
      <w:r w:rsidRPr="00247DB4">
        <w:rPr>
          <w:rFonts w:asciiTheme="majorHAnsi" w:hAnsiTheme="majorHAnsi" w:cstheme="majorHAnsi"/>
          <w:b/>
          <w:color w:val="000000"/>
          <w:sz w:val="20"/>
          <w:lang w:eastAsia="it-IT"/>
        </w:rPr>
        <w:t xml:space="preserve"> la proposta di adozione dovrà essere corredata della seguente documentazione</w:t>
      </w:r>
      <w:r w:rsidRPr="00247DB4">
        <w:rPr>
          <w:rFonts w:asciiTheme="majorHAnsi" w:hAnsiTheme="majorHAnsi" w:cstheme="majorHAnsi"/>
          <w:color w:val="000000"/>
          <w:sz w:val="20"/>
          <w:lang w:eastAsia="it-IT"/>
        </w:rPr>
        <w:t xml:space="preserve">: </w:t>
      </w:r>
    </w:p>
    <w:p w:rsidR="00B20BB5" w:rsidRDefault="00B20BB5" w:rsidP="00AC37E5">
      <w:pPr>
        <w:pStyle w:val="Paragrafoelenco"/>
        <w:numPr>
          <w:ilvl w:val="0"/>
          <w:numId w:val="7"/>
        </w:numPr>
        <w:spacing w:line="360" w:lineRule="auto"/>
        <w:jc w:val="both"/>
        <w:rPr>
          <w:rFonts w:asciiTheme="majorHAnsi" w:hAnsiTheme="majorHAnsi" w:cstheme="majorHAnsi"/>
          <w:color w:val="000000"/>
          <w:sz w:val="20"/>
          <w:lang w:eastAsia="it-IT"/>
        </w:rPr>
      </w:pPr>
      <w:r w:rsidRPr="00B20BB5">
        <w:rPr>
          <w:rFonts w:asciiTheme="majorHAnsi" w:hAnsiTheme="majorHAnsi" w:cstheme="majorHAnsi"/>
          <w:color w:val="000000"/>
          <w:sz w:val="20"/>
          <w:lang w:eastAsia="it-IT"/>
        </w:rPr>
        <w:t xml:space="preserve">Rilievo dettagliato dello stato dell’area, completo dell’arredo urbano ove esistente e delle piante presenti, con relativo stato di conservazione e documentazione fotografica; </w:t>
      </w:r>
    </w:p>
    <w:p w:rsidR="00B20BB5" w:rsidRDefault="00B20BB5" w:rsidP="00AC37E5">
      <w:pPr>
        <w:pStyle w:val="Paragrafoelenco"/>
        <w:numPr>
          <w:ilvl w:val="0"/>
          <w:numId w:val="7"/>
        </w:numPr>
        <w:spacing w:line="360" w:lineRule="auto"/>
        <w:jc w:val="both"/>
        <w:rPr>
          <w:rFonts w:asciiTheme="majorHAnsi" w:hAnsiTheme="majorHAnsi" w:cstheme="majorHAnsi"/>
          <w:color w:val="000000"/>
          <w:sz w:val="20"/>
          <w:lang w:eastAsia="it-IT"/>
        </w:rPr>
      </w:pPr>
      <w:r w:rsidRPr="00B20BB5">
        <w:rPr>
          <w:rFonts w:asciiTheme="majorHAnsi" w:hAnsiTheme="majorHAnsi" w:cstheme="majorHAnsi"/>
          <w:color w:val="000000"/>
          <w:sz w:val="20"/>
          <w:lang w:eastAsia="it-IT"/>
        </w:rPr>
        <w:t xml:space="preserve">Progetto di riconversione con relativa manutenzione dell’area a verde redatto da tecnico abilitato del soggetto adottante, specificando le piante da mettere a dimora idonee all'ambiente locale che possono essere sia di origine mediterranea </w:t>
      </w:r>
      <w:proofErr w:type="gramStart"/>
      <w:r w:rsidRPr="00B20BB5">
        <w:rPr>
          <w:rFonts w:asciiTheme="majorHAnsi" w:hAnsiTheme="majorHAnsi" w:cstheme="majorHAnsi"/>
          <w:color w:val="000000"/>
          <w:sz w:val="20"/>
          <w:lang w:eastAsia="it-IT"/>
        </w:rPr>
        <w:t>che</w:t>
      </w:r>
      <w:proofErr w:type="gramEnd"/>
      <w:r w:rsidRPr="00B20BB5">
        <w:rPr>
          <w:rFonts w:asciiTheme="majorHAnsi" w:hAnsiTheme="majorHAnsi" w:cstheme="majorHAnsi"/>
          <w:color w:val="000000"/>
          <w:sz w:val="20"/>
          <w:lang w:eastAsia="it-IT"/>
        </w:rPr>
        <w:t xml:space="preserve"> di altra origine purché abbiano dimostrato una buona capacità di acclimatamento; </w:t>
      </w:r>
    </w:p>
    <w:p w:rsidR="00B20BB5" w:rsidRPr="00B20BB5" w:rsidRDefault="00B20BB5" w:rsidP="00AC37E5">
      <w:pPr>
        <w:pStyle w:val="Paragrafoelenco"/>
        <w:numPr>
          <w:ilvl w:val="0"/>
          <w:numId w:val="7"/>
        </w:numPr>
        <w:spacing w:line="360" w:lineRule="auto"/>
        <w:jc w:val="both"/>
        <w:rPr>
          <w:rFonts w:asciiTheme="majorHAnsi" w:hAnsiTheme="majorHAnsi" w:cstheme="majorHAnsi"/>
          <w:color w:val="000000"/>
          <w:sz w:val="20"/>
          <w:lang w:eastAsia="it-IT"/>
        </w:rPr>
      </w:pPr>
      <w:proofErr w:type="gramStart"/>
      <w:r w:rsidRPr="00B20BB5">
        <w:rPr>
          <w:rFonts w:asciiTheme="majorHAnsi" w:hAnsiTheme="majorHAnsi" w:cstheme="majorHAnsi"/>
          <w:color w:val="000000"/>
          <w:sz w:val="20"/>
          <w:lang w:eastAsia="it-IT"/>
        </w:rPr>
        <w:t>Relazione descrittiva del programma di riconversione e manutenzione redatto in termini chiari da tecnico abilitato e sottoscritta dal sogget</w:t>
      </w:r>
      <w:proofErr w:type="gramEnd"/>
      <w:r w:rsidRPr="00B20BB5">
        <w:rPr>
          <w:rFonts w:asciiTheme="majorHAnsi" w:hAnsiTheme="majorHAnsi" w:cstheme="majorHAnsi"/>
          <w:color w:val="000000"/>
          <w:sz w:val="20"/>
          <w:lang w:eastAsia="it-IT"/>
        </w:rPr>
        <w:t xml:space="preserve">to adottante. Il programma di manutenzione dovrà descrivere l’esatta natura degli interventi previsti </w:t>
      </w:r>
      <w:proofErr w:type="gramStart"/>
      <w:r w:rsidRPr="00B20BB5">
        <w:rPr>
          <w:rFonts w:asciiTheme="majorHAnsi" w:hAnsiTheme="majorHAnsi" w:cstheme="majorHAnsi"/>
          <w:color w:val="000000"/>
          <w:sz w:val="20"/>
          <w:lang w:eastAsia="it-IT"/>
        </w:rPr>
        <w:t>nonché</w:t>
      </w:r>
      <w:proofErr w:type="gramEnd"/>
      <w:r w:rsidRPr="00B20BB5">
        <w:rPr>
          <w:rFonts w:asciiTheme="majorHAnsi" w:hAnsiTheme="majorHAnsi" w:cstheme="majorHAnsi"/>
          <w:color w:val="000000"/>
          <w:sz w:val="20"/>
          <w:lang w:eastAsia="it-IT"/>
        </w:rPr>
        <w:t xml:space="preserve"> i tempi di attuazione. </w:t>
      </w:r>
    </w:p>
    <w:p w:rsidR="00B20BB5" w:rsidRPr="00B20BB5" w:rsidRDefault="00B20BB5" w:rsidP="00B20BB5">
      <w:pPr>
        <w:spacing w:line="360" w:lineRule="auto"/>
        <w:jc w:val="both"/>
        <w:rPr>
          <w:rFonts w:asciiTheme="majorHAnsi" w:hAnsiTheme="majorHAnsi" w:cstheme="majorHAnsi"/>
          <w:color w:val="000000"/>
          <w:sz w:val="20"/>
          <w:szCs w:val="20"/>
          <w:lang w:eastAsia="it-IT"/>
        </w:rPr>
      </w:pPr>
    </w:p>
    <w:p w:rsidR="00B20BB5" w:rsidRPr="00247DB4" w:rsidRDefault="00B20BB5" w:rsidP="00AC37E5">
      <w:pPr>
        <w:pStyle w:val="Paragrafoelenco"/>
        <w:numPr>
          <w:ilvl w:val="0"/>
          <w:numId w:val="12"/>
        </w:numPr>
        <w:spacing w:line="360" w:lineRule="auto"/>
        <w:jc w:val="both"/>
        <w:rPr>
          <w:rFonts w:asciiTheme="majorHAnsi" w:hAnsiTheme="majorHAnsi" w:cstheme="majorHAnsi"/>
          <w:b/>
          <w:color w:val="000000"/>
          <w:sz w:val="20"/>
          <w:lang w:eastAsia="it-IT"/>
        </w:rPr>
      </w:pPr>
      <w:r w:rsidRPr="00247DB4">
        <w:rPr>
          <w:rFonts w:asciiTheme="majorHAnsi" w:hAnsiTheme="majorHAnsi" w:cstheme="majorHAnsi"/>
          <w:b/>
          <w:color w:val="000000"/>
          <w:sz w:val="20"/>
          <w:lang w:eastAsia="it-IT"/>
        </w:rPr>
        <w:lastRenderedPageBreak/>
        <w:t xml:space="preserve">Se gli interventi sull’area prevedono la creazione di orti </w:t>
      </w:r>
      <w:proofErr w:type="gramStart"/>
      <w:r w:rsidRPr="00247DB4">
        <w:rPr>
          <w:rFonts w:asciiTheme="majorHAnsi" w:hAnsiTheme="majorHAnsi" w:cstheme="majorHAnsi"/>
          <w:b/>
          <w:color w:val="000000"/>
          <w:sz w:val="20"/>
          <w:lang w:eastAsia="it-IT"/>
        </w:rPr>
        <w:t>urbani</w:t>
      </w:r>
      <w:proofErr w:type="gramEnd"/>
      <w:r w:rsidRPr="00247DB4">
        <w:rPr>
          <w:rFonts w:asciiTheme="majorHAnsi" w:hAnsiTheme="majorHAnsi" w:cstheme="majorHAnsi"/>
          <w:b/>
          <w:color w:val="000000"/>
          <w:sz w:val="20"/>
          <w:lang w:eastAsia="it-IT"/>
        </w:rPr>
        <w:t xml:space="preserve"> la proposta di adozione dovrà essere correda della seguente documentazione: </w:t>
      </w:r>
    </w:p>
    <w:p w:rsidR="00B20BB5" w:rsidRDefault="00B20BB5" w:rsidP="00AC37E5">
      <w:pPr>
        <w:pStyle w:val="Paragrafoelenco"/>
        <w:numPr>
          <w:ilvl w:val="0"/>
          <w:numId w:val="8"/>
        </w:numPr>
        <w:spacing w:line="360" w:lineRule="auto"/>
        <w:jc w:val="both"/>
        <w:rPr>
          <w:rFonts w:asciiTheme="majorHAnsi" w:hAnsiTheme="majorHAnsi" w:cstheme="majorHAnsi"/>
          <w:color w:val="000000"/>
          <w:sz w:val="20"/>
          <w:lang w:eastAsia="it-IT"/>
        </w:rPr>
      </w:pPr>
      <w:r w:rsidRPr="00B20BB5">
        <w:rPr>
          <w:rFonts w:asciiTheme="majorHAnsi" w:hAnsiTheme="majorHAnsi" w:cstheme="majorHAnsi"/>
          <w:color w:val="000000"/>
          <w:sz w:val="20"/>
          <w:lang w:eastAsia="it-IT"/>
        </w:rPr>
        <w:t xml:space="preserve">Rilievo dettagliato dello stato dell’area completo </w:t>
      </w:r>
      <w:proofErr w:type="gramStart"/>
      <w:r w:rsidRPr="00B20BB5">
        <w:rPr>
          <w:rFonts w:asciiTheme="majorHAnsi" w:hAnsiTheme="majorHAnsi" w:cstheme="majorHAnsi"/>
          <w:color w:val="000000"/>
          <w:sz w:val="20"/>
          <w:lang w:eastAsia="it-IT"/>
        </w:rPr>
        <w:t>dell’</w:t>
      </w:r>
      <w:proofErr w:type="gramEnd"/>
      <w:r w:rsidRPr="00B20BB5">
        <w:rPr>
          <w:rFonts w:asciiTheme="majorHAnsi" w:hAnsiTheme="majorHAnsi" w:cstheme="majorHAnsi"/>
          <w:color w:val="000000"/>
          <w:sz w:val="20"/>
          <w:lang w:eastAsia="it-IT"/>
        </w:rPr>
        <w:t xml:space="preserve">arredo urbano ove esistente e delle piante presenti, con relativo stato di conservazione e documentazione fotografica; </w:t>
      </w:r>
    </w:p>
    <w:p w:rsidR="00B20BB5" w:rsidRDefault="00B20BB5" w:rsidP="00AC37E5">
      <w:pPr>
        <w:pStyle w:val="Paragrafoelenco"/>
        <w:numPr>
          <w:ilvl w:val="0"/>
          <w:numId w:val="8"/>
        </w:numPr>
        <w:spacing w:line="360" w:lineRule="auto"/>
        <w:jc w:val="both"/>
        <w:rPr>
          <w:rFonts w:asciiTheme="majorHAnsi" w:hAnsiTheme="majorHAnsi" w:cstheme="majorHAnsi"/>
          <w:color w:val="000000"/>
          <w:sz w:val="20"/>
          <w:lang w:eastAsia="it-IT"/>
        </w:rPr>
      </w:pPr>
      <w:r w:rsidRPr="00B20BB5">
        <w:rPr>
          <w:rFonts w:asciiTheme="majorHAnsi" w:hAnsiTheme="majorHAnsi" w:cstheme="majorHAnsi"/>
          <w:color w:val="000000"/>
          <w:sz w:val="20"/>
          <w:lang w:eastAsia="it-IT"/>
        </w:rPr>
        <w:t xml:space="preserve">Progetto di creazione dell’orto redatto da tecnico abilitato, specificando il piano di coltivazione e le </w:t>
      </w:r>
      <w:proofErr w:type="gramStart"/>
      <w:r w:rsidRPr="00B20BB5">
        <w:rPr>
          <w:rFonts w:asciiTheme="majorHAnsi" w:hAnsiTheme="majorHAnsi" w:cstheme="majorHAnsi"/>
          <w:color w:val="000000"/>
          <w:sz w:val="20"/>
          <w:lang w:eastAsia="it-IT"/>
        </w:rPr>
        <w:t>modalità</w:t>
      </w:r>
      <w:proofErr w:type="gramEnd"/>
      <w:r w:rsidRPr="00B20BB5">
        <w:rPr>
          <w:rFonts w:asciiTheme="majorHAnsi" w:hAnsiTheme="majorHAnsi" w:cstheme="majorHAnsi"/>
          <w:color w:val="000000"/>
          <w:sz w:val="20"/>
          <w:lang w:eastAsia="it-IT"/>
        </w:rPr>
        <w:t xml:space="preserve">; </w:t>
      </w:r>
    </w:p>
    <w:p w:rsidR="00B20BB5" w:rsidRDefault="00B20BB5" w:rsidP="00AC37E5">
      <w:pPr>
        <w:pStyle w:val="Paragrafoelenco"/>
        <w:numPr>
          <w:ilvl w:val="0"/>
          <w:numId w:val="8"/>
        </w:numPr>
        <w:spacing w:line="360" w:lineRule="auto"/>
        <w:jc w:val="both"/>
        <w:rPr>
          <w:rFonts w:asciiTheme="majorHAnsi" w:hAnsiTheme="majorHAnsi" w:cstheme="majorHAnsi"/>
          <w:color w:val="000000"/>
          <w:sz w:val="20"/>
          <w:lang w:eastAsia="it-IT"/>
        </w:rPr>
      </w:pPr>
      <w:proofErr w:type="gramStart"/>
      <w:r w:rsidRPr="00B20BB5">
        <w:rPr>
          <w:rFonts w:asciiTheme="majorHAnsi" w:hAnsiTheme="majorHAnsi" w:cstheme="majorHAnsi"/>
          <w:color w:val="000000"/>
          <w:sz w:val="20"/>
          <w:lang w:eastAsia="it-IT"/>
        </w:rPr>
        <w:t>Relazione descrittiva del programma di gestione dell’orto redatto da tecnico abilitato in termini chiari e sottoscritta dal proponente</w:t>
      </w:r>
      <w:proofErr w:type="gramEnd"/>
      <w:r w:rsidRPr="00B20BB5">
        <w:rPr>
          <w:rFonts w:asciiTheme="majorHAnsi" w:hAnsiTheme="majorHAnsi" w:cstheme="majorHAnsi"/>
          <w:color w:val="000000"/>
          <w:sz w:val="20"/>
          <w:lang w:eastAsia="it-IT"/>
        </w:rPr>
        <w:t xml:space="preserve">. </w:t>
      </w:r>
    </w:p>
    <w:p w:rsidR="00B20BB5" w:rsidRPr="00B20BB5" w:rsidRDefault="00B20BB5" w:rsidP="00B20BB5">
      <w:pPr>
        <w:spacing w:line="360" w:lineRule="auto"/>
        <w:jc w:val="both"/>
        <w:rPr>
          <w:rFonts w:asciiTheme="majorHAnsi" w:hAnsiTheme="majorHAnsi" w:cstheme="majorHAnsi"/>
          <w:color w:val="000000"/>
          <w:sz w:val="20"/>
          <w:lang w:eastAsia="it-IT"/>
        </w:rPr>
      </w:pPr>
      <w:r w:rsidRPr="00B20BB5">
        <w:rPr>
          <w:rFonts w:asciiTheme="majorHAnsi" w:hAnsiTheme="majorHAnsi" w:cstheme="majorHAnsi"/>
          <w:color w:val="000000"/>
          <w:sz w:val="20"/>
          <w:lang w:eastAsia="it-IT"/>
        </w:rPr>
        <w:t xml:space="preserve">Tutte le soluzioni tecniche previste dal progetto dovranno essere pienamente compatibili con le vigenti normative a livello nazionale, regionale e comunale. </w:t>
      </w:r>
    </w:p>
    <w:p w:rsidR="00B20BB5" w:rsidRPr="00B20BB5" w:rsidRDefault="00B20BB5" w:rsidP="00B20BB5">
      <w:pPr>
        <w:spacing w:line="360" w:lineRule="auto"/>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 xml:space="preserve">Tutti gli interventi proposti devono tenere conto della pianificazione generale dell’arredo urbano comunale, sotto l’aspetto tipologico ed estetico e delle prescrizioni che l’Amministrazione di volta in volta si riserva di determinare. </w:t>
      </w:r>
    </w:p>
    <w:p w:rsidR="00B20BB5" w:rsidRPr="00B20BB5" w:rsidRDefault="00B20BB5" w:rsidP="00B20BB5">
      <w:pPr>
        <w:spacing w:line="360" w:lineRule="auto"/>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 xml:space="preserve">L’Area data in adozione deve rispondere ai requisiti di razionalità, funzionalità </w:t>
      </w:r>
      <w:proofErr w:type="gramStart"/>
      <w:r w:rsidRPr="00B20BB5">
        <w:rPr>
          <w:rFonts w:asciiTheme="majorHAnsi" w:hAnsiTheme="majorHAnsi" w:cstheme="majorHAnsi"/>
          <w:color w:val="000000"/>
          <w:sz w:val="20"/>
          <w:szCs w:val="20"/>
          <w:lang w:eastAsia="it-IT"/>
        </w:rPr>
        <w:t>ed</w:t>
      </w:r>
      <w:proofErr w:type="gramEnd"/>
      <w:r w:rsidRPr="00B20BB5">
        <w:rPr>
          <w:rFonts w:asciiTheme="majorHAnsi" w:hAnsiTheme="majorHAnsi" w:cstheme="majorHAnsi"/>
          <w:color w:val="000000"/>
          <w:sz w:val="20"/>
          <w:szCs w:val="20"/>
          <w:lang w:eastAsia="it-IT"/>
        </w:rPr>
        <w:t xml:space="preserve"> armonizzazione con il contesto in cui è inserita o con il programma o le prescrizioni comunali e di compatibilità con l’interesse generale ed il rispetto delle norme di circolazione e sicurezza stradale. </w:t>
      </w:r>
    </w:p>
    <w:p w:rsidR="00B20BB5" w:rsidRPr="00247DB4" w:rsidRDefault="00B20BB5" w:rsidP="00821220">
      <w:pPr>
        <w:pStyle w:val="Paragrafoelenco"/>
        <w:spacing w:line="360" w:lineRule="auto"/>
        <w:jc w:val="both"/>
        <w:rPr>
          <w:rFonts w:asciiTheme="majorHAnsi" w:hAnsiTheme="majorHAnsi" w:cstheme="majorHAnsi"/>
          <w:color w:val="000000"/>
          <w:sz w:val="20"/>
          <w:lang w:eastAsia="it-IT"/>
        </w:rPr>
      </w:pPr>
      <w:r w:rsidRPr="00247DB4">
        <w:rPr>
          <w:rFonts w:asciiTheme="majorHAnsi" w:hAnsiTheme="majorHAnsi" w:cstheme="majorHAnsi"/>
          <w:b/>
          <w:color w:val="000000"/>
          <w:sz w:val="20"/>
          <w:lang w:eastAsia="it-IT"/>
        </w:rPr>
        <w:t xml:space="preserve">Il termine di conclusione del procedimento è di 45 (quarantacinque) giorni </w:t>
      </w:r>
      <w:proofErr w:type="gramStart"/>
      <w:r w:rsidRPr="00247DB4">
        <w:rPr>
          <w:rFonts w:asciiTheme="majorHAnsi" w:hAnsiTheme="majorHAnsi" w:cstheme="majorHAnsi"/>
          <w:color w:val="000000"/>
          <w:sz w:val="20"/>
          <w:lang w:eastAsia="it-IT"/>
        </w:rPr>
        <w:t>a partire dalla</w:t>
      </w:r>
      <w:proofErr w:type="gramEnd"/>
      <w:r w:rsidRPr="00247DB4">
        <w:rPr>
          <w:rFonts w:asciiTheme="majorHAnsi" w:hAnsiTheme="majorHAnsi" w:cstheme="majorHAnsi"/>
          <w:color w:val="000000"/>
          <w:sz w:val="20"/>
          <w:lang w:eastAsia="it-IT"/>
        </w:rPr>
        <w:t xml:space="preserve"> data in cui il Municipio V riceve la domanda, assunta a protocollo e corredata dalla prescritta documentazione, completa in ogni sua parte. </w:t>
      </w:r>
    </w:p>
    <w:p w:rsidR="00322604" w:rsidRPr="00B20BB5" w:rsidRDefault="00B20BB5" w:rsidP="00B20BB5">
      <w:pPr>
        <w:spacing w:line="360" w:lineRule="auto"/>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 xml:space="preserve">In nessun caso il provvedimento finale può essere sostituito da una dichiarazione dell'interessato o può intendersi </w:t>
      </w:r>
      <w:proofErr w:type="gramStart"/>
      <w:r w:rsidRPr="00B20BB5">
        <w:rPr>
          <w:rFonts w:asciiTheme="majorHAnsi" w:hAnsiTheme="majorHAnsi" w:cstheme="majorHAnsi"/>
          <w:color w:val="000000"/>
          <w:sz w:val="20"/>
          <w:szCs w:val="20"/>
          <w:lang w:eastAsia="it-IT"/>
        </w:rPr>
        <w:t>concluso</w:t>
      </w:r>
      <w:proofErr w:type="gramEnd"/>
      <w:r w:rsidRPr="00B20BB5">
        <w:rPr>
          <w:rFonts w:asciiTheme="majorHAnsi" w:hAnsiTheme="majorHAnsi" w:cstheme="majorHAnsi"/>
          <w:color w:val="000000"/>
          <w:sz w:val="20"/>
          <w:szCs w:val="20"/>
          <w:lang w:eastAsia="it-IT"/>
        </w:rPr>
        <w:t xml:space="preserve"> con il silenzio - assenso dell'Amministrazione.</w:t>
      </w:r>
    </w:p>
    <w:p w:rsidR="00B20BB5" w:rsidRDefault="00B20BB5">
      <w:pPr>
        <w:tabs>
          <w:tab w:val="left" w:pos="284"/>
          <w:tab w:val="left" w:pos="426"/>
          <w:tab w:val="left" w:pos="709"/>
        </w:tabs>
        <w:spacing w:line="276" w:lineRule="auto"/>
        <w:contextualSpacing/>
        <w:jc w:val="both"/>
        <w:rPr>
          <w:rFonts w:asciiTheme="majorHAnsi" w:hAnsiTheme="majorHAnsi" w:cstheme="majorHAnsi"/>
          <w:b/>
          <w:bCs/>
          <w:sz w:val="20"/>
          <w:szCs w:val="20"/>
        </w:rPr>
      </w:pPr>
    </w:p>
    <w:p w:rsidR="00B20BB5" w:rsidRPr="00247DB4" w:rsidRDefault="006664F2" w:rsidP="00AC37E5">
      <w:pPr>
        <w:pStyle w:val="Paragrafoelenco"/>
        <w:numPr>
          <w:ilvl w:val="0"/>
          <w:numId w:val="10"/>
        </w:numPr>
        <w:shd w:val="clear" w:color="auto" w:fill="FFFFFF"/>
        <w:suppressAutoHyphens w:val="0"/>
        <w:rPr>
          <w:rFonts w:asciiTheme="majorHAnsi" w:hAnsiTheme="majorHAnsi" w:cstheme="majorHAnsi"/>
          <w:b/>
          <w:bCs/>
          <w:sz w:val="20"/>
        </w:rPr>
      </w:pPr>
      <w:r w:rsidRPr="00247DB4">
        <w:rPr>
          <w:rFonts w:asciiTheme="majorHAnsi" w:hAnsiTheme="majorHAnsi" w:cstheme="majorHAnsi"/>
          <w:b/>
          <w:bCs/>
          <w:sz w:val="20"/>
        </w:rPr>
        <w:t>CRITERI DI VALUTAZIONE</w:t>
      </w:r>
      <w:r>
        <w:rPr>
          <w:rFonts w:asciiTheme="majorHAnsi" w:hAnsiTheme="majorHAnsi" w:cstheme="majorHAnsi"/>
          <w:b/>
          <w:bCs/>
          <w:sz w:val="20"/>
        </w:rPr>
        <w:t xml:space="preserve"> ED ATTIVITÀ DELLA COMMISSIONE TECNICA</w:t>
      </w:r>
      <w:proofErr w:type="gramStart"/>
      <w:r>
        <w:rPr>
          <w:rFonts w:asciiTheme="majorHAnsi" w:hAnsiTheme="majorHAnsi" w:cstheme="majorHAnsi"/>
          <w:b/>
          <w:bCs/>
          <w:sz w:val="20"/>
        </w:rPr>
        <w:t xml:space="preserve"> </w:t>
      </w:r>
      <w:r w:rsidR="00B036B1">
        <w:rPr>
          <w:rFonts w:asciiTheme="majorHAnsi" w:hAnsiTheme="majorHAnsi" w:cstheme="majorHAnsi"/>
          <w:b/>
          <w:bCs/>
          <w:sz w:val="20"/>
        </w:rPr>
        <w:t xml:space="preserve"> </w:t>
      </w:r>
      <w:proofErr w:type="gramEnd"/>
    </w:p>
    <w:p w:rsidR="00B20BB5" w:rsidRDefault="00B20BB5" w:rsidP="00B20BB5">
      <w:pPr>
        <w:shd w:val="clear" w:color="auto" w:fill="FFFFFF"/>
        <w:suppressAutoHyphens w:val="0"/>
        <w:rPr>
          <w:rFonts w:asciiTheme="majorHAnsi" w:hAnsiTheme="majorHAnsi" w:cstheme="majorHAnsi"/>
          <w:b/>
          <w:bCs/>
          <w:sz w:val="20"/>
          <w:szCs w:val="20"/>
        </w:rPr>
      </w:pPr>
    </w:p>
    <w:p w:rsidR="006148F3" w:rsidRDefault="00CA22E1" w:rsidP="00B20BB5">
      <w:pPr>
        <w:shd w:val="clear" w:color="auto" w:fill="FFFFFF"/>
        <w:suppressAutoHyphens w:val="0"/>
        <w:spacing w:line="360" w:lineRule="auto"/>
        <w:jc w:val="both"/>
        <w:rPr>
          <w:rFonts w:asciiTheme="majorHAnsi" w:hAnsiTheme="majorHAnsi" w:cstheme="majorHAnsi"/>
          <w:color w:val="000000"/>
          <w:sz w:val="20"/>
          <w:szCs w:val="20"/>
          <w:lang w:eastAsia="it-IT"/>
        </w:rPr>
      </w:pPr>
      <w:r>
        <w:rPr>
          <w:rFonts w:asciiTheme="majorHAnsi" w:hAnsiTheme="majorHAnsi" w:cstheme="majorHAnsi"/>
          <w:color w:val="000000"/>
          <w:sz w:val="20"/>
          <w:szCs w:val="20"/>
          <w:lang w:eastAsia="it-IT"/>
        </w:rPr>
        <w:t>Riceveranno in adozione le aree messe a gara i candidati che avranno presentato i</w:t>
      </w:r>
      <w:proofErr w:type="gramStart"/>
      <w:r w:rsidR="00B20BB5">
        <w:rPr>
          <w:rFonts w:asciiTheme="majorHAnsi" w:hAnsiTheme="majorHAnsi" w:cstheme="majorHAnsi"/>
          <w:color w:val="000000"/>
          <w:sz w:val="20"/>
          <w:szCs w:val="20"/>
          <w:lang w:eastAsia="it-IT"/>
        </w:rPr>
        <w:t xml:space="preserve"> </w:t>
      </w:r>
      <w:r w:rsidR="00B20BB5" w:rsidRPr="00B20BB5">
        <w:rPr>
          <w:rFonts w:asciiTheme="majorHAnsi" w:hAnsiTheme="majorHAnsi" w:cstheme="majorHAnsi"/>
          <w:color w:val="000000"/>
          <w:sz w:val="20"/>
          <w:szCs w:val="20"/>
          <w:lang w:eastAsia="it-IT"/>
        </w:rPr>
        <w:t xml:space="preserve"> </w:t>
      </w:r>
      <w:proofErr w:type="gramEnd"/>
      <w:r w:rsidR="00B20BB5" w:rsidRPr="00B20BB5">
        <w:rPr>
          <w:rFonts w:asciiTheme="majorHAnsi" w:hAnsiTheme="majorHAnsi" w:cstheme="majorHAnsi"/>
          <w:color w:val="000000"/>
          <w:sz w:val="20"/>
          <w:szCs w:val="20"/>
          <w:lang w:eastAsia="it-IT"/>
        </w:rPr>
        <w:t>progetti che</w:t>
      </w:r>
      <w:r w:rsidR="00B70980">
        <w:rPr>
          <w:rFonts w:asciiTheme="majorHAnsi" w:hAnsiTheme="majorHAnsi" w:cstheme="majorHAnsi"/>
          <w:color w:val="000000"/>
          <w:sz w:val="20"/>
          <w:szCs w:val="20"/>
          <w:lang w:eastAsia="it-IT"/>
        </w:rPr>
        <w:t xml:space="preserve"> </w:t>
      </w:r>
      <w:r w:rsidR="006C5DDD">
        <w:rPr>
          <w:rFonts w:asciiTheme="majorHAnsi" w:hAnsiTheme="majorHAnsi" w:cstheme="majorHAnsi"/>
          <w:color w:val="000000"/>
          <w:sz w:val="20"/>
          <w:szCs w:val="20"/>
          <w:lang w:eastAsia="it-IT"/>
        </w:rPr>
        <w:t xml:space="preserve">per ciascun lotto </w:t>
      </w:r>
      <w:r w:rsidR="00B70980">
        <w:rPr>
          <w:rFonts w:asciiTheme="majorHAnsi" w:hAnsiTheme="majorHAnsi" w:cstheme="majorHAnsi"/>
          <w:color w:val="000000"/>
          <w:sz w:val="20"/>
          <w:szCs w:val="20"/>
          <w:lang w:eastAsia="it-IT"/>
        </w:rPr>
        <w:t xml:space="preserve">risultino </w:t>
      </w:r>
      <w:r w:rsidR="006C5DDD">
        <w:rPr>
          <w:rFonts w:asciiTheme="majorHAnsi" w:hAnsiTheme="majorHAnsi" w:cstheme="majorHAnsi"/>
          <w:color w:val="000000"/>
          <w:sz w:val="20"/>
          <w:szCs w:val="20"/>
          <w:lang w:eastAsia="it-IT"/>
        </w:rPr>
        <w:t>aver riportato il maggior punteggio per ciascun lotto,</w:t>
      </w:r>
      <w:r w:rsidR="00F36086">
        <w:rPr>
          <w:rFonts w:asciiTheme="majorHAnsi" w:hAnsiTheme="majorHAnsi" w:cstheme="majorHAnsi"/>
          <w:color w:val="000000"/>
          <w:sz w:val="20"/>
          <w:szCs w:val="20"/>
          <w:lang w:eastAsia="it-IT"/>
        </w:rPr>
        <w:t xml:space="preserve"> </w:t>
      </w:r>
      <w:r>
        <w:rPr>
          <w:rFonts w:asciiTheme="majorHAnsi" w:hAnsiTheme="majorHAnsi" w:cstheme="majorHAnsi"/>
          <w:color w:val="000000"/>
          <w:sz w:val="20"/>
          <w:szCs w:val="20"/>
          <w:lang w:eastAsia="it-IT"/>
        </w:rPr>
        <w:t xml:space="preserve">come da valutazione effettuata sulla base dei criteri </w:t>
      </w:r>
      <w:r w:rsidR="006148F3">
        <w:rPr>
          <w:rFonts w:asciiTheme="majorHAnsi" w:hAnsiTheme="majorHAnsi" w:cstheme="majorHAnsi"/>
          <w:color w:val="000000"/>
          <w:sz w:val="20"/>
          <w:szCs w:val="20"/>
          <w:lang w:eastAsia="it-IT"/>
        </w:rPr>
        <w:t xml:space="preserve"> di seguito specificati nella tabella 1.</w:t>
      </w:r>
    </w:p>
    <w:p w:rsidR="006C5DDD" w:rsidRDefault="006C5DDD" w:rsidP="00B20BB5">
      <w:pPr>
        <w:shd w:val="clear" w:color="auto" w:fill="FFFFFF"/>
        <w:suppressAutoHyphens w:val="0"/>
        <w:spacing w:line="360" w:lineRule="auto"/>
        <w:jc w:val="both"/>
        <w:rPr>
          <w:rFonts w:asciiTheme="majorHAnsi" w:hAnsiTheme="majorHAnsi" w:cstheme="majorHAnsi"/>
          <w:color w:val="000000"/>
          <w:sz w:val="20"/>
          <w:szCs w:val="20"/>
          <w:lang w:eastAsia="it-IT"/>
        </w:rPr>
      </w:pPr>
      <w:r>
        <w:rPr>
          <w:rFonts w:asciiTheme="majorHAnsi" w:hAnsiTheme="majorHAnsi" w:cstheme="majorHAnsi"/>
          <w:color w:val="000000"/>
          <w:sz w:val="20"/>
          <w:szCs w:val="20"/>
          <w:lang w:eastAsia="it-IT"/>
        </w:rPr>
        <w:t>Tuttavia, se il miglior punteggi</w:t>
      </w:r>
      <w:r w:rsidR="00135CA0">
        <w:rPr>
          <w:rFonts w:asciiTheme="majorHAnsi" w:hAnsiTheme="majorHAnsi" w:cstheme="majorHAnsi"/>
          <w:color w:val="000000"/>
          <w:sz w:val="20"/>
          <w:szCs w:val="20"/>
          <w:lang w:eastAsia="it-IT"/>
        </w:rPr>
        <w:t xml:space="preserve">o conseguito nel singolo lotto </w:t>
      </w:r>
      <w:r>
        <w:rPr>
          <w:rFonts w:asciiTheme="majorHAnsi" w:hAnsiTheme="majorHAnsi" w:cstheme="majorHAnsi"/>
          <w:color w:val="000000"/>
          <w:sz w:val="20"/>
          <w:szCs w:val="20"/>
          <w:lang w:eastAsia="it-IT"/>
        </w:rPr>
        <w:t xml:space="preserve">sia inferiore a </w:t>
      </w:r>
      <w:proofErr w:type="gramStart"/>
      <w:r>
        <w:rPr>
          <w:rFonts w:asciiTheme="majorHAnsi" w:hAnsiTheme="majorHAnsi" w:cstheme="majorHAnsi"/>
          <w:color w:val="000000"/>
          <w:sz w:val="20"/>
          <w:szCs w:val="20"/>
          <w:lang w:eastAsia="it-IT"/>
        </w:rPr>
        <w:t>55</w:t>
      </w:r>
      <w:proofErr w:type="gramEnd"/>
      <w:r>
        <w:rPr>
          <w:rFonts w:asciiTheme="majorHAnsi" w:hAnsiTheme="majorHAnsi" w:cstheme="majorHAnsi"/>
          <w:color w:val="000000"/>
          <w:sz w:val="20"/>
          <w:szCs w:val="20"/>
          <w:lang w:eastAsia="it-IT"/>
        </w:rPr>
        <w:t xml:space="preserve"> punti , la relativa istanza, anche in presenza di una sola istanza,  non sarà ritenuta idonea per l’adozione dell’area verde.  </w:t>
      </w:r>
    </w:p>
    <w:p w:rsidR="006148F3" w:rsidRDefault="006148F3" w:rsidP="00B20BB5">
      <w:pPr>
        <w:shd w:val="clear" w:color="auto" w:fill="FFFFFF"/>
        <w:suppressAutoHyphens w:val="0"/>
        <w:spacing w:line="360" w:lineRule="auto"/>
        <w:jc w:val="both"/>
        <w:rPr>
          <w:rFonts w:asciiTheme="majorHAnsi" w:hAnsiTheme="majorHAnsi" w:cstheme="majorHAnsi"/>
          <w:color w:val="000000"/>
          <w:sz w:val="20"/>
          <w:szCs w:val="20"/>
          <w:lang w:eastAsia="it-IT"/>
        </w:rPr>
      </w:pPr>
      <w:r>
        <w:rPr>
          <w:rFonts w:asciiTheme="majorHAnsi" w:hAnsiTheme="majorHAnsi" w:cstheme="majorHAnsi"/>
          <w:color w:val="000000"/>
          <w:sz w:val="20"/>
          <w:szCs w:val="20"/>
          <w:lang w:eastAsia="it-IT"/>
        </w:rPr>
        <w:t xml:space="preserve">Il Punteggio massino </w:t>
      </w:r>
      <w:r w:rsidR="00135CA0">
        <w:rPr>
          <w:rFonts w:asciiTheme="majorHAnsi" w:hAnsiTheme="majorHAnsi" w:cstheme="majorHAnsi"/>
          <w:color w:val="000000"/>
          <w:sz w:val="20"/>
          <w:szCs w:val="20"/>
          <w:lang w:eastAsia="it-IT"/>
        </w:rPr>
        <w:t>attribuibile è pari a punti 100</w:t>
      </w:r>
      <w:r>
        <w:rPr>
          <w:rFonts w:asciiTheme="majorHAnsi" w:hAnsiTheme="majorHAnsi" w:cstheme="majorHAnsi"/>
          <w:color w:val="000000"/>
          <w:sz w:val="20"/>
          <w:szCs w:val="20"/>
          <w:lang w:eastAsia="it-IT"/>
        </w:rPr>
        <w:t xml:space="preserve">, di cui </w:t>
      </w:r>
      <w:proofErr w:type="gramStart"/>
      <w:r>
        <w:rPr>
          <w:rFonts w:asciiTheme="majorHAnsi" w:hAnsiTheme="majorHAnsi" w:cstheme="majorHAnsi"/>
          <w:color w:val="000000"/>
          <w:sz w:val="20"/>
          <w:szCs w:val="20"/>
          <w:lang w:eastAsia="it-IT"/>
        </w:rPr>
        <w:t>70</w:t>
      </w:r>
      <w:proofErr w:type="gramEnd"/>
      <w:r>
        <w:rPr>
          <w:rFonts w:asciiTheme="majorHAnsi" w:hAnsiTheme="majorHAnsi" w:cstheme="majorHAnsi"/>
          <w:color w:val="000000"/>
          <w:sz w:val="20"/>
          <w:szCs w:val="20"/>
          <w:lang w:eastAsia="it-IT"/>
        </w:rPr>
        <w:t xml:space="preserve"> attribuibili in re</w:t>
      </w:r>
      <w:r w:rsidR="00135CA0">
        <w:rPr>
          <w:rFonts w:asciiTheme="majorHAnsi" w:hAnsiTheme="majorHAnsi" w:cstheme="majorHAnsi"/>
          <w:color w:val="000000"/>
          <w:sz w:val="20"/>
          <w:szCs w:val="20"/>
          <w:lang w:eastAsia="it-IT"/>
        </w:rPr>
        <w:t xml:space="preserve">lazione a criteri  qualitativi </w:t>
      </w:r>
      <w:r>
        <w:rPr>
          <w:rFonts w:asciiTheme="majorHAnsi" w:hAnsiTheme="majorHAnsi" w:cstheme="majorHAnsi"/>
          <w:color w:val="000000"/>
          <w:sz w:val="20"/>
          <w:szCs w:val="20"/>
          <w:lang w:eastAsia="it-IT"/>
        </w:rPr>
        <w:t xml:space="preserve">e 30 da assegnare in relazione a criteri di merito di natura quantitativa.  </w:t>
      </w:r>
    </w:p>
    <w:p w:rsidR="00821220" w:rsidRDefault="006148F3" w:rsidP="00BD686B">
      <w:pPr>
        <w:shd w:val="clear" w:color="auto" w:fill="FFFFFF"/>
        <w:suppressAutoHyphens w:val="0"/>
        <w:spacing w:line="360" w:lineRule="auto"/>
        <w:jc w:val="both"/>
        <w:rPr>
          <w:rFonts w:asciiTheme="majorHAnsi" w:hAnsiTheme="majorHAnsi" w:cstheme="majorHAnsi"/>
          <w:color w:val="000000"/>
          <w:sz w:val="20"/>
          <w:szCs w:val="20"/>
          <w:lang w:eastAsia="it-IT"/>
        </w:rPr>
      </w:pPr>
      <w:r>
        <w:rPr>
          <w:rFonts w:asciiTheme="majorHAnsi" w:hAnsiTheme="majorHAnsi" w:cstheme="majorHAnsi"/>
          <w:color w:val="000000"/>
          <w:sz w:val="20"/>
          <w:szCs w:val="20"/>
          <w:lang w:eastAsia="it-IT"/>
        </w:rPr>
        <w:t xml:space="preserve">Si rinvia alla seguente tabella </w:t>
      </w:r>
      <w:proofErr w:type="gramStart"/>
      <w:r>
        <w:rPr>
          <w:rFonts w:asciiTheme="majorHAnsi" w:hAnsiTheme="majorHAnsi" w:cstheme="majorHAnsi"/>
          <w:color w:val="000000"/>
          <w:sz w:val="20"/>
          <w:szCs w:val="20"/>
          <w:lang w:eastAsia="it-IT"/>
        </w:rPr>
        <w:t>1</w:t>
      </w:r>
      <w:proofErr w:type="gramEnd"/>
      <w:r>
        <w:rPr>
          <w:rFonts w:asciiTheme="majorHAnsi" w:hAnsiTheme="majorHAnsi" w:cstheme="majorHAnsi"/>
          <w:color w:val="000000"/>
          <w:sz w:val="20"/>
          <w:szCs w:val="20"/>
          <w:lang w:eastAsia="it-IT"/>
        </w:rPr>
        <w:t xml:space="preserve"> per la specificazione dei criteri di merito e del relativo punteggio.</w:t>
      </w:r>
    </w:p>
    <w:p w:rsidR="00821220" w:rsidRDefault="00821220">
      <w:pPr>
        <w:suppressAutoHyphens w:val="0"/>
        <w:rPr>
          <w:rFonts w:asciiTheme="majorHAnsi" w:hAnsiTheme="majorHAnsi" w:cstheme="majorHAnsi"/>
          <w:color w:val="000000"/>
          <w:sz w:val="20"/>
          <w:szCs w:val="20"/>
          <w:lang w:eastAsia="it-IT"/>
        </w:rPr>
      </w:pPr>
      <w:r>
        <w:rPr>
          <w:rFonts w:asciiTheme="majorHAnsi" w:hAnsiTheme="majorHAnsi" w:cstheme="majorHAnsi"/>
          <w:color w:val="000000"/>
          <w:sz w:val="20"/>
          <w:szCs w:val="20"/>
          <w:lang w:eastAsia="it-IT"/>
        </w:rPr>
        <w:br w:type="page"/>
      </w:r>
    </w:p>
    <w:p w:rsidR="006148F3" w:rsidRDefault="006148F3" w:rsidP="00BD686B">
      <w:pPr>
        <w:shd w:val="clear" w:color="auto" w:fill="FFFFFF"/>
        <w:suppressAutoHyphens w:val="0"/>
        <w:spacing w:line="360" w:lineRule="auto"/>
        <w:jc w:val="both"/>
        <w:rPr>
          <w:rFonts w:asciiTheme="majorHAnsi" w:hAnsiTheme="majorHAnsi" w:cstheme="majorHAnsi"/>
          <w:color w:val="000000"/>
          <w:sz w:val="20"/>
          <w:szCs w:val="20"/>
          <w:lang w:eastAsia="it-IT"/>
        </w:rPr>
      </w:pPr>
    </w:p>
    <w:p w:rsidR="00B70980" w:rsidRDefault="00B70980" w:rsidP="00B20BB5">
      <w:pPr>
        <w:shd w:val="clear" w:color="auto" w:fill="FFFFFF"/>
        <w:suppressAutoHyphens w:val="0"/>
        <w:spacing w:line="360" w:lineRule="auto"/>
        <w:jc w:val="both"/>
        <w:rPr>
          <w:rFonts w:asciiTheme="majorHAnsi" w:hAnsiTheme="majorHAnsi" w:cstheme="majorHAnsi"/>
          <w:color w:val="000000"/>
          <w:sz w:val="20"/>
          <w:szCs w:val="20"/>
          <w:lang w:eastAsia="it-IT"/>
        </w:rPr>
      </w:pPr>
    </w:p>
    <w:tbl>
      <w:tblPr>
        <w:tblStyle w:val="Grigliatabella"/>
        <w:tblW w:w="0" w:type="auto"/>
        <w:tblInd w:w="720" w:type="dxa"/>
        <w:tblLook w:val="04A0" w:firstRow="1" w:lastRow="0" w:firstColumn="1" w:lastColumn="0" w:noHBand="0" w:noVBand="1"/>
      </w:tblPr>
      <w:tblGrid>
        <w:gridCol w:w="7326"/>
        <w:gridCol w:w="1808"/>
      </w:tblGrid>
      <w:tr w:rsidR="001E46D8" w:rsidRPr="001E46D8" w:rsidTr="006148F3">
        <w:tc>
          <w:tcPr>
            <w:tcW w:w="7326" w:type="dxa"/>
            <w:shd w:val="clear" w:color="auto" w:fill="B8CCE4" w:themeFill="accent1" w:themeFillTint="66"/>
          </w:tcPr>
          <w:p w:rsidR="001E46D8" w:rsidRPr="006148F3" w:rsidRDefault="001E46D8" w:rsidP="001E335B">
            <w:pPr>
              <w:pStyle w:val="Paragrafoelenco"/>
              <w:suppressAutoHyphens w:val="0"/>
              <w:spacing w:line="360" w:lineRule="auto"/>
              <w:ind w:left="0"/>
              <w:rPr>
                <w:rFonts w:asciiTheme="majorHAnsi" w:hAnsiTheme="majorHAnsi" w:cstheme="majorHAnsi"/>
                <w:b/>
                <w:color w:val="000000"/>
                <w:sz w:val="22"/>
                <w:lang w:eastAsia="it-IT"/>
              </w:rPr>
            </w:pPr>
            <w:r w:rsidRPr="006148F3">
              <w:rPr>
                <w:rFonts w:asciiTheme="majorHAnsi" w:hAnsiTheme="majorHAnsi" w:cstheme="majorHAnsi"/>
                <w:b/>
                <w:color w:val="000000"/>
                <w:sz w:val="22"/>
                <w:lang w:eastAsia="it-IT"/>
              </w:rPr>
              <w:t xml:space="preserve">Criteri e correlativi sotto- </w:t>
            </w:r>
            <w:proofErr w:type="gramStart"/>
            <w:r w:rsidRPr="006148F3">
              <w:rPr>
                <w:rFonts w:asciiTheme="majorHAnsi" w:hAnsiTheme="majorHAnsi" w:cstheme="majorHAnsi"/>
                <w:b/>
                <w:color w:val="000000"/>
                <w:sz w:val="22"/>
                <w:lang w:eastAsia="it-IT"/>
              </w:rPr>
              <w:t>criteri</w:t>
            </w:r>
            <w:proofErr w:type="gramEnd"/>
            <w:r w:rsidRPr="006148F3">
              <w:rPr>
                <w:rFonts w:asciiTheme="majorHAnsi" w:hAnsiTheme="majorHAnsi" w:cstheme="majorHAnsi"/>
                <w:b/>
                <w:color w:val="000000"/>
                <w:sz w:val="22"/>
                <w:lang w:eastAsia="it-IT"/>
              </w:rPr>
              <w:t xml:space="preserve"> </w:t>
            </w:r>
          </w:p>
        </w:tc>
        <w:tc>
          <w:tcPr>
            <w:tcW w:w="1808" w:type="dxa"/>
            <w:shd w:val="clear" w:color="auto" w:fill="B8CCE4" w:themeFill="accent1" w:themeFillTint="66"/>
          </w:tcPr>
          <w:p w:rsidR="001E46D8" w:rsidRPr="006148F3" w:rsidRDefault="001E46D8" w:rsidP="001E46D8">
            <w:pPr>
              <w:pStyle w:val="Paragrafoelenco"/>
              <w:suppressAutoHyphens w:val="0"/>
              <w:spacing w:line="360" w:lineRule="auto"/>
              <w:ind w:left="0"/>
              <w:jc w:val="both"/>
              <w:rPr>
                <w:rFonts w:asciiTheme="majorHAnsi" w:hAnsiTheme="majorHAnsi" w:cstheme="majorHAnsi"/>
                <w:b/>
                <w:color w:val="000000"/>
                <w:sz w:val="22"/>
                <w:lang w:eastAsia="it-IT"/>
              </w:rPr>
            </w:pPr>
            <w:proofErr w:type="gramStart"/>
            <w:r w:rsidRPr="006148F3">
              <w:rPr>
                <w:rFonts w:asciiTheme="majorHAnsi" w:hAnsiTheme="majorHAnsi" w:cstheme="majorHAnsi"/>
                <w:b/>
                <w:color w:val="000000"/>
                <w:sz w:val="22"/>
                <w:lang w:eastAsia="it-IT"/>
              </w:rPr>
              <w:t xml:space="preserve">Punteggio massimo </w:t>
            </w:r>
            <w:r w:rsidR="006148F3">
              <w:rPr>
                <w:rFonts w:asciiTheme="majorHAnsi" w:hAnsiTheme="majorHAnsi" w:cstheme="majorHAnsi"/>
                <w:b/>
                <w:color w:val="000000"/>
                <w:sz w:val="22"/>
                <w:lang w:eastAsia="it-IT"/>
              </w:rPr>
              <w:t>100</w:t>
            </w:r>
            <w:proofErr w:type="gramEnd"/>
          </w:p>
        </w:tc>
      </w:tr>
      <w:tr w:rsidR="00247DB4" w:rsidRPr="001E46D8" w:rsidTr="001E46D8">
        <w:tc>
          <w:tcPr>
            <w:tcW w:w="7326" w:type="dxa"/>
          </w:tcPr>
          <w:p w:rsidR="00247DB4" w:rsidRPr="009D0657" w:rsidRDefault="001E335B" w:rsidP="001E335B">
            <w:pPr>
              <w:spacing w:line="360" w:lineRule="auto"/>
              <w:rPr>
                <w:rFonts w:asciiTheme="majorHAnsi" w:hAnsiTheme="majorHAnsi" w:cstheme="majorHAnsi"/>
                <w:b/>
                <w:color w:val="000000"/>
                <w:sz w:val="20"/>
                <w:lang w:eastAsia="it-IT"/>
              </w:rPr>
            </w:pPr>
            <w:r w:rsidRPr="009D0657">
              <w:rPr>
                <w:rFonts w:asciiTheme="majorHAnsi" w:hAnsiTheme="majorHAnsi" w:cstheme="majorHAnsi"/>
                <w:b/>
                <w:color w:val="000000"/>
                <w:sz w:val="20"/>
                <w:lang w:eastAsia="it-IT"/>
              </w:rPr>
              <w:t>Criteri di Natura quantitativa</w:t>
            </w:r>
          </w:p>
        </w:tc>
        <w:tc>
          <w:tcPr>
            <w:tcW w:w="1808" w:type="dxa"/>
          </w:tcPr>
          <w:p w:rsidR="00247DB4" w:rsidRPr="009D0657" w:rsidRDefault="009D0657" w:rsidP="00247DB4">
            <w:pPr>
              <w:pStyle w:val="Paragrafoelenco"/>
              <w:suppressAutoHyphens w:val="0"/>
              <w:spacing w:line="360" w:lineRule="auto"/>
              <w:ind w:left="0"/>
              <w:jc w:val="both"/>
              <w:rPr>
                <w:rFonts w:asciiTheme="majorHAnsi" w:hAnsiTheme="majorHAnsi" w:cstheme="majorHAnsi"/>
                <w:b/>
                <w:color w:val="000000"/>
                <w:sz w:val="20"/>
                <w:lang w:eastAsia="it-IT"/>
              </w:rPr>
            </w:pPr>
            <w:r w:rsidRPr="009D0657">
              <w:rPr>
                <w:rFonts w:asciiTheme="majorHAnsi" w:hAnsiTheme="majorHAnsi" w:cstheme="majorHAnsi"/>
                <w:b/>
                <w:color w:val="000000"/>
                <w:sz w:val="20"/>
                <w:lang w:eastAsia="it-IT"/>
              </w:rPr>
              <w:t>30</w:t>
            </w:r>
            <w:r>
              <w:rPr>
                <w:rFonts w:asciiTheme="majorHAnsi" w:hAnsiTheme="majorHAnsi" w:cstheme="majorHAnsi"/>
                <w:b/>
                <w:color w:val="000000"/>
                <w:sz w:val="20"/>
                <w:lang w:eastAsia="it-IT"/>
              </w:rPr>
              <w:t xml:space="preserve"> così suddivisi </w:t>
            </w:r>
          </w:p>
        </w:tc>
      </w:tr>
      <w:tr w:rsidR="00247DB4" w:rsidRPr="001E46D8" w:rsidTr="001E46D8">
        <w:tc>
          <w:tcPr>
            <w:tcW w:w="7326" w:type="dxa"/>
          </w:tcPr>
          <w:p w:rsidR="00247DB4" w:rsidRDefault="00247DB4" w:rsidP="00AC37E5">
            <w:pPr>
              <w:pStyle w:val="Paragrafoelenco"/>
              <w:numPr>
                <w:ilvl w:val="0"/>
                <w:numId w:val="13"/>
              </w:numPr>
              <w:spacing w:line="360" w:lineRule="auto"/>
              <w:jc w:val="both"/>
              <w:rPr>
                <w:rFonts w:asciiTheme="majorHAnsi" w:hAnsiTheme="majorHAnsi" w:cstheme="majorHAnsi"/>
                <w:color w:val="000000"/>
                <w:sz w:val="20"/>
                <w:lang w:eastAsia="it-IT"/>
              </w:rPr>
            </w:pPr>
            <w:proofErr w:type="gramStart"/>
            <w:r w:rsidRPr="00B20BB5">
              <w:rPr>
                <w:rFonts w:asciiTheme="majorHAnsi" w:hAnsiTheme="majorHAnsi" w:cstheme="majorHAnsi"/>
                <w:color w:val="000000"/>
                <w:sz w:val="20"/>
                <w:lang w:eastAsia="it-IT"/>
              </w:rPr>
              <w:t>maggior</w:t>
            </w:r>
            <w:proofErr w:type="gramEnd"/>
            <w:r w:rsidRPr="00B20BB5">
              <w:rPr>
                <w:rFonts w:asciiTheme="majorHAnsi" w:hAnsiTheme="majorHAnsi" w:cstheme="majorHAnsi"/>
                <w:color w:val="000000"/>
                <w:sz w:val="20"/>
                <w:lang w:eastAsia="it-IT"/>
              </w:rPr>
              <w:t xml:space="preserve"> durata del periodo di adozione</w:t>
            </w:r>
            <w:r w:rsidR="009D0657">
              <w:rPr>
                <w:rFonts w:asciiTheme="majorHAnsi" w:hAnsiTheme="majorHAnsi" w:cstheme="majorHAnsi"/>
                <w:color w:val="000000"/>
                <w:sz w:val="20"/>
                <w:lang w:eastAsia="it-IT"/>
              </w:rPr>
              <w:t xml:space="preserve"> </w:t>
            </w:r>
            <w:r w:rsidRPr="00B20BB5">
              <w:rPr>
                <w:rFonts w:asciiTheme="majorHAnsi" w:hAnsiTheme="majorHAnsi" w:cstheme="majorHAnsi"/>
                <w:color w:val="000000"/>
                <w:sz w:val="20"/>
                <w:lang w:eastAsia="it-IT"/>
              </w:rPr>
              <w:t xml:space="preserve"> </w:t>
            </w:r>
          </w:p>
          <w:p w:rsidR="00247DB4" w:rsidRPr="001E46D8" w:rsidRDefault="00247DB4" w:rsidP="00247DB4">
            <w:pPr>
              <w:pStyle w:val="Paragrafoelenco"/>
              <w:suppressAutoHyphens w:val="0"/>
              <w:spacing w:line="360" w:lineRule="auto"/>
              <w:jc w:val="both"/>
              <w:rPr>
                <w:rFonts w:asciiTheme="majorHAnsi" w:hAnsiTheme="majorHAnsi" w:cstheme="majorHAnsi"/>
                <w:color w:val="000000"/>
                <w:sz w:val="20"/>
                <w:lang w:eastAsia="it-IT"/>
              </w:rPr>
            </w:pPr>
          </w:p>
        </w:tc>
        <w:tc>
          <w:tcPr>
            <w:tcW w:w="1808" w:type="dxa"/>
          </w:tcPr>
          <w:p w:rsidR="00247DB4" w:rsidRPr="001E46D8" w:rsidRDefault="009D0657" w:rsidP="001E46D8">
            <w:pPr>
              <w:pStyle w:val="Paragrafoelenco"/>
              <w:suppressAutoHyphens w:val="0"/>
              <w:spacing w:line="360" w:lineRule="auto"/>
              <w:ind w:left="0"/>
              <w:jc w:val="both"/>
              <w:rPr>
                <w:rFonts w:asciiTheme="majorHAnsi" w:hAnsiTheme="majorHAnsi" w:cstheme="majorHAnsi"/>
                <w:color w:val="000000"/>
                <w:sz w:val="20"/>
                <w:lang w:eastAsia="it-IT"/>
              </w:rPr>
            </w:pPr>
            <w:r>
              <w:rPr>
                <w:rFonts w:asciiTheme="majorHAnsi" w:hAnsiTheme="majorHAnsi" w:cstheme="majorHAnsi"/>
                <w:color w:val="000000"/>
                <w:sz w:val="20"/>
                <w:lang w:eastAsia="it-IT"/>
              </w:rPr>
              <w:t>30</w:t>
            </w:r>
          </w:p>
        </w:tc>
      </w:tr>
      <w:tr w:rsidR="001E335B" w:rsidRPr="001E46D8" w:rsidTr="001E46D8">
        <w:tc>
          <w:tcPr>
            <w:tcW w:w="7326" w:type="dxa"/>
          </w:tcPr>
          <w:p w:rsidR="001E335B" w:rsidRPr="009D0657" w:rsidRDefault="001E335B" w:rsidP="001E335B">
            <w:pPr>
              <w:spacing w:line="360" w:lineRule="auto"/>
              <w:jc w:val="both"/>
              <w:rPr>
                <w:rFonts w:asciiTheme="majorHAnsi" w:hAnsiTheme="majorHAnsi" w:cstheme="majorHAnsi"/>
                <w:b/>
                <w:color w:val="000000"/>
                <w:sz w:val="20"/>
                <w:lang w:eastAsia="it-IT"/>
              </w:rPr>
            </w:pPr>
            <w:r w:rsidRPr="009D0657">
              <w:rPr>
                <w:rFonts w:asciiTheme="majorHAnsi" w:hAnsiTheme="majorHAnsi" w:cstheme="majorHAnsi"/>
                <w:b/>
                <w:color w:val="000000"/>
                <w:sz w:val="20"/>
                <w:lang w:eastAsia="it-IT"/>
              </w:rPr>
              <w:t>Criteri di Natura qualitativa</w:t>
            </w:r>
          </w:p>
        </w:tc>
        <w:tc>
          <w:tcPr>
            <w:tcW w:w="1808" w:type="dxa"/>
          </w:tcPr>
          <w:p w:rsidR="001E335B" w:rsidRPr="009D0657" w:rsidRDefault="009D0657" w:rsidP="001E46D8">
            <w:pPr>
              <w:pStyle w:val="Paragrafoelenco"/>
              <w:suppressAutoHyphens w:val="0"/>
              <w:spacing w:line="360" w:lineRule="auto"/>
              <w:ind w:left="0"/>
              <w:jc w:val="both"/>
              <w:rPr>
                <w:rFonts w:asciiTheme="majorHAnsi" w:hAnsiTheme="majorHAnsi" w:cstheme="majorHAnsi"/>
                <w:b/>
                <w:color w:val="000000"/>
                <w:sz w:val="20"/>
                <w:lang w:eastAsia="it-IT"/>
              </w:rPr>
            </w:pPr>
            <w:r w:rsidRPr="009D0657">
              <w:rPr>
                <w:rFonts w:asciiTheme="majorHAnsi" w:hAnsiTheme="majorHAnsi" w:cstheme="majorHAnsi"/>
                <w:b/>
                <w:color w:val="000000"/>
                <w:sz w:val="20"/>
                <w:lang w:eastAsia="it-IT"/>
              </w:rPr>
              <w:t xml:space="preserve">70 </w:t>
            </w:r>
            <w:r>
              <w:rPr>
                <w:rFonts w:asciiTheme="majorHAnsi" w:hAnsiTheme="majorHAnsi" w:cstheme="majorHAnsi"/>
                <w:b/>
                <w:color w:val="000000"/>
                <w:sz w:val="20"/>
                <w:lang w:eastAsia="it-IT"/>
              </w:rPr>
              <w:t>così suddivisi</w:t>
            </w:r>
          </w:p>
        </w:tc>
      </w:tr>
      <w:tr w:rsidR="001E335B" w:rsidRPr="001E46D8" w:rsidTr="001E335B">
        <w:tc>
          <w:tcPr>
            <w:tcW w:w="7326" w:type="dxa"/>
            <w:tcBorders>
              <w:bottom w:val="single" w:sz="4" w:space="0" w:color="auto"/>
            </w:tcBorders>
          </w:tcPr>
          <w:p w:rsidR="001E335B" w:rsidRDefault="001E335B" w:rsidP="00AC37E5">
            <w:pPr>
              <w:pStyle w:val="Paragrafoelenco"/>
              <w:numPr>
                <w:ilvl w:val="0"/>
                <w:numId w:val="13"/>
              </w:numPr>
              <w:spacing w:line="360" w:lineRule="auto"/>
              <w:jc w:val="both"/>
              <w:rPr>
                <w:rFonts w:asciiTheme="majorHAnsi" w:hAnsiTheme="majorHAnsi" w:cstheme="majorHAnsi"/>
                <w:color w:val="000000"/>
                <w:sz w:val="20"/>
                <w:lang w:eastAsia="it-IT"/>
              </w:rPr>
            </w:pPr>
            <w:proofErr w:type="gramStart"/>
            <w:r w:rsidRPr="00B20BB5">
              <w:rPr>
                <w:rFonts w:asciiTheme="majorHAnsi" w:hAnsiTheme="majorHAnsi" w:cstheme="majorHAnsi"/>
                <w:color w:val="000000"/>
                <w:sz w:val="20"/>
                <w:lang w:eastAsia="it-IT"/>
              </w:rPr>
              <w:t>co</w:t>
            </w:r>
            <w:r>
              <w:rPr>
                <w:rFonts w:asciiTheme="majorHAnsi" w:hAnsiTheme="majorHAnsi" w:cstheme="majorHAnsi"/>
                <w:color w:val="000000"/>
                <w:sz w:val="20"/>
                <w:lang w:eastAsia="it-IT"/>
              </w:rPr>
              <w:t>mpletezza</w:t>
            </w:r>
            <w:proofErr w:type="gramEnd"/>
            <w:r>
              <w:rPr>
                <w:rFonts w:asciiTheme="majorHAnsi" w:hAnsiTheme="majorHAnsi" w:cstheme="majorHAnsi"/>
                <w:color w:val="000000"/>
                <w:sz w:val="20"/>
                <w:lang w:eastAsia="it-IT"/>
              </w:rPr>
              <w:t xml:space="preserve"> della documentazione</w:t>
            </w:r>
          </w:p>
          <w:p w:rsidR="001E335B" w:rsidRPr="001E46D8" w:rsidRDefault="001E335B" w:rsidP="001E335B">
            <w:pPr>
              <w:pStyle w:val="Paragrafoelenco"/>
              <w:suppressAutoHyphens w:val="0"/>
              <w:spacing w:line="360" w:lineRule="auto"/>
              <w:jc w:val="both"/>
              <w:rPr>
                <w:rFonts w:asciiTheme="majorHAnsi" w:hAnsiTheme="majorHAnsi" w:cstheme="majorHAnsi"/>
                <w:color w:val="000000"/>
                <w:sz w:val="20"/>
                <w:lang w:eastAsia="it-IT"/>
              </w:rPr>
            </w:pPr>
          </w:p>
        </w:tc>
        <w:tc>
          <w:tcPr>
            <w:tcW w:w="1808" w:type="dxa"/>
          </w:tcPr>
          <w:p w:rsidR="001E335B" w:rsidRPr="001E46D8" w:rsidRDefault="009D0657" w:rsidP="001E46D8">
            <w:pPr>
              <w:pStyle w:val="Paragrafoelenco"/>
              <w:suppressAutoHyphens w:val="0"/>
              <w:spacing w:line="360" w:lineRule="auto"/>
              <w:ind w:left="0"/>
              <w:jc w:val="both"/>
              <w:rPr>
                <w:rFonts w:asciiTheme="majorHAnsi" w:hAnsiTheme="majorHAnsi" w:cstheme="majorHAnsi"/>
                <w:color w:val="000000"/>
                <w:sz w:val="20"/>
                <w:lang w:eastAsia="it-IT"/>
              </w:rPr>
            </w:pPr>
            <w:r>
              <w:rPr>
                <w:rFonts w:asciiTheme="majorHAnsi" w:hAnsiTheme="majorHAnsi" w:cstheme="majorHAnsi"/>
                <w:color w:val="000000"/>
                <w:sz w:val="20"/>
                <w:lang w:eastAsia="it-IT"/>
              </w:rPr>
              <w:t>15</w:t>
            </w:r>
          </w:p>
        </w:tc>
      </w:tr>
      <w:tr w:rsidR="001E335B" w:rsidRPr="001E46D8" w:rsidTr="001E335B">
        <w:tc>
          <w:tcPr>
            <w:tcW w:w="7326" w:type="dxa"/>
            <w:tcBorders>
              <w:top w:val="single" w:sz="4" w:space="0" w:color="auto"/>
              <w:left w:val="single" w:sz="4" w:space="0" w:color="auto"/>
              <w:bottom w:val="nil"/>
              <w:right w:val="single" w:sz="4" w:space="0" w:color="auto"/>
            </w:tcBorders>
          </w:tcPr>
          <w:p w:rsidR="001E335B" w:rsidRPr="001E46D8" w:rsidRDefault="001E335B" w:rsidP="00AC37E5">
            <w:pPr>
              <w:pStyle w:val="Paragrafoelenco"/>
              <w:numPr>
                <w:ilvl w:val="0"/>
                <w:numId w:val="13"/>
              </w:numPr>
              <w:suppressAutoHyphens w:val="0"/>
              <w:spacing w:line="360" w:lineRule="auto"/>
              <w:jc w:val="both"/>
              <w:rPr>
                <w:rFonts w:asciiTheme="majorHAnsi" w:hAnsiTheme="majorHAnsi" w:cstheme="majorHAnsi"/>
                <w:color w:val="000000"/>
                <w:sz w:val="20"/>
                <w:lang w:eastAsia="it-IT"/>
              </w:rPr>
            </w:pPr>
            <w:proofErr w:type="gramStart"/>
            <w:r w:rsidRPr="00B20BB5">
              <w:rPr>
                <w:rFonts w:asciiTheme="majorHAnsi" w:hAnsiTheme="majorHAnsi" w:cstheme="majorHAnsi"/>
                <w:color w:val="000000"/>
                <w:sz w:val="20"/>
                <w:lang w:eastAsia="it-IT"/>
              </w:rPr>
              <w:t>qualità</w:t>
            </w:r>
            <w:proofErr w:type="gramEnd"/>
            <w:r w:rsidRPr="00B20BB5">
              <w:rPr>
                <w:rFonts w:asciiTheme="majorHAnsi" w:hAnsiTheme="majorHAnsi" w:cstheme="majorHAnsi"/>
                <w:color w:val="000000"/>
                <w:sz w:val="20"/>
                <w:lang w:eastAsia="it-IT"/>
              </w:rPr>
              <w:t xml:space="preserve"> del progetto</w:t>
            </w:r>
          </w:p>
        </w:tc>
        <w:tc>
          <w:tcPr>
            <w:tcW w:w="1808" w:type="dxa"/>
            <w:tcBorders>
              <w:left w:val="single" w:sz="4" w:space="0" w:color="auto"/>
            </w:tcBorders>
          </w:tcPr>
          <w:p w:rsidR="001E335B" w:rsidRDefault="009D0657" w:rsidP="00486FBF">
            <w:pPr>
              <w:pStyle w:val="Paragrafoelenco"/>
              <w:suppressAutoHyphens w:val="0"/>
              <w:ind w:left="0"/>
              <w:jc w:val="both"/>
              <w:rPr>
                <w:rFonts w:asciiTheme="majorHAnsi" w:hAnsiTheme="majorHAnsi" w:cstheme="majorHAnsi"/>
                <w:color w:val="000000"/>
                <w:sz w:val="20"/>
                <w:lang w:eastAsia="it-IT"/>
              </w:rPr>
            </w:pPr>
            <w:r>
              <w:rPr>
                <w:rFonts w:asciiTheme="majorHAnsi" w:hAnsiTheme="majorHAnsi" w:cstheme="majorHAnsi"/>
                <w:color w:val="000000"/>
                <w:sz w:val="20"/>
                <w:lang w:eastAsia="it-IT"/>
              </w:rPr>
              <w:t>30 così ulteriormente suddivisi</w:t>
            </w:r>
          </w:p>
          <w:p w:rsidR="009D0657" w:rsidRPr="001E46D8" w:rsidRDefault="009D0657" w:rsidP="001E46D8">
            <w:pPr>
              <w:pStyle w:val="Paragrafoelenco"/>
              <w:suppressAutoHyphens w:val="0"/>
              <w:spacing w:line="360" w:lineRule="auto"/>
              <w:ind w:left="0"/>
              <w:jc w:val="both"/>
              <w:rPr>
                <w:rFonts w:asciiTheme="majorHAnsi" w:hAnsiTheme="majorHAnsi" w:cstheme="majorHAnsi"/>
                <w:color w:val="000000"/>
                <w:sz w:val="20"/>
                <w:lang w:eastAsia="it-IT"/>
              </w:rPr>
            </w:pPr>
          </w:p>
        </w:tc>
      </w:tr>
      <w:tr w:rsidR="001E46D8" w:rsidRPr="001E46D8" w:rsidTr="001E335B">
        <w:tc>
          <w:tcPr>
            <w:tcW w:w="7326" w:type="dxa"/>
            <w:tcBorders>
              <w:top w:val="nil"/>
              <w:left w:val="single" w:sz="4" w:space="0" w:color="auto"/>
              <w:bottom w:val="nil"/>
              <w:right w:val="single" w:sz="4" w:space="0" w:color="auto"/>
            </w:tcBorders>
          </w:tcPr>
          <w:p w:rsidR="001E46D8" w:rsidRPr="001E335B" w:rsidRDefault="001E46D8" w:rsidP="00AC37E5">
            <w:pPr>
              <w:pStyle w:val="Paragrafoelenco"/>
              <w:numPr>
                <w:ilvl w:val="2"/>
                <w:numId w:val="14"/>
              </w:numPr>
              <w:suppressAutoHyphens w:val="0"/>
              <w:spacing w:line="360" w:lineRule="auto"/>
              <w:jc w:val="both"/>
              <w:rPr>
                <w:rFonts w:asciiTheme="majorHAnsi" w:hAnsiTheme="majorHAnsi" w:cstheme="majorHAnsi"/>
                <w:color w:val="000000"/>
                <w:sz w:val="20"/>
                <w:lang w:eastAsia="it-IT"/>
              </w:rPr>
            </w:pPr>
            <w:proofErr w:type="gramStart"/>
            <w:r w:rsidRPr="001E335B">
              <w:rPr>
                <w:rFonts w:asciiTheme="majorHAnsi" w:hAnsiTheme="majorHAnsi" w:cstheme="majorHAnsi"/>
                <w:color w:val="000000"/>
                <w:sz w:val="20"/>
                <w:lang w:eastAsia="it-IT"/>
              </w:rPr>
              <w:t>recupero</w:t>
            </w:r>
            <w:proofErr w:type="gramEnd"/>
            <w:r w:rsidRPr="001E335B">
              <w:rPr>
                <w:rFonts w:asciiTheme="majorHAnsi" w:hAnsiTheme="majorHAnsi" w:cstheme="majorHAnsi"/>
                <w:color w:val="000000"/>
                <w:sz w:val="20"/>
                <w:lang w:eastAsia="it-IT"/>
              </w:rPr>
              <w:t xml:space="preserve"> ambientale del territorio</w:t>
            </w:r>
          </w:p>
        </w:tc>
        <w:tc>
          <w:tcPr>
            <w:tcW w:w="1808" w:type="dxa"/>
            <w:tcBorders>
              <w:left w:val="single" w:sz="4" w:space="0" w:color="auto"/>
            </w:tcBorders>
          </w:tcPr>
          <w:p w:rsidR="001E46D8" w:rsidRPr="001E46D8" w:rsidRDefault="009D0657" w:rsidP="001E46D8">
            <w:pPr>
              <w:pStyle w:val="Paragrafoelenco"/>
              <w:suppressAutoHyphens w:val="0"/>
              <w:spacing w:line="360" w:lineRule="auto"/>
              <w:ind w:left="0"/>
              <w:jc w:val="both"/>
              <w:rPr>
                <w:rFonts w:asciiTheme="majorHAnsi" w:hAnsiTheme="majorHAnsi" w:cstheme="majorHAnsi"/>
                <w:color w:val="000000"/>
                <w:sz w:val="20"/>
                <w:lang w:eastAsia="it-IT"/>
              </w:rPr>
            </w:pPr>
            <w:r>
              <w:rPr>
                <w:rFonts w:asciiTheme="majorHAnsi" w:hAnsiTheme="majorHAnsi" w:cstheme="majorHAnsi"/>
                <w:color w:val="000000"/>
                <w:sz w:val="20"/>
                <w:lang w:eastAsia="it-IT"/>
              </w:rPr>
              <w:t>15</w:t>
            </w:r>
          </w:p>
        </w:tc>
      </w:tr>
      <w:tr w:rsidR="001E46D8" w:rsidRPr="001E46D8" w:rsidTr="009D0657">
        <w:trPr>
          <w:trHeight w:val="695"/>
        </w:trPr>
        <w:tc>
          <w:tcPr>
            <w:tcW w:w="7326" w:type="dxa"/>
            <w:tcBorders>
              <w:top w:val="nil"/>
              <w:left w:val="single" w:sz="4" w:space="0" w:color="auto"/>
              <w:bottom w:val="single" w:sz="4" w:space="0" w:color="auto"/>
              <w:right w:val="single" w:sz="4" w:space="0" w:color="auto"/>
            </w:tcBorders>
          </w:tcPr>
          <w:p w:rsidR="001E46D8" w:rsidRPr="001E335B" w:rsidRDefault="001E46D8" w:rsidP="00AC37E5">
            <w:pPr>
              <w:pStyle w:val="Paragrafoelenco"/>
              <w:numPr>
                <w:ilvl w:val="2"/>
                <w:numId w:val="14"/>
              </w:numPr>
              <w:shd w:val="clear" w:color="auto" w:fill="FFFFFF"/>
              <w:spacing w:line="360" w:lineRule="auto"/>
              <w:jc w:val="both"/>
              <w:rPr>
                <w:rFonts w:asciiTheme="majorHAnsi" w:hAnsiTheme="majorHAnsi" w:cstheme="majorHAnsi"/>
                <w:color w:val="000000"/>
                <w:sz w:val="20"/>
                <w:lang w:eastAsia="it-IT"/>
              </w:rPr>
            </w:pPr>
            <w:proofErr w:type="gramStart"/>
            <w:r w:rsidRPr="001E335B">
              <w:rPr>
                <w:rFonts w:asciiTheme="majorHAnsi" w:hAnsiTheme="majorHAnsi" w:cstheme="majorHAnsi"/>
                <w:color w:val="000000"/>
                <w:sz w:val="20"/>
                <w:lang w:eastAsia="it-IT"/>
              </w:rPr>
              <w:t>perseguimento</w:t>
            </w:r>
            <w:proofErr w:type="gramEnd"/>
            <w:r w:rsidRPr="001E335B">
              <w:rPr>
                <w:rFonts w:asciiTheme="majorHAnsi" w:hAnsiTheme="majorHAnsi" w:cstheme="majorHAnsi"/>
                <w:color w:val="000000"/>
                <w:sz w:val="20"/>
                <w:lang w:eastAsia="it-IT"/>
              </w:rPr>
              <w:t xml:space="preserve"> di finalità sociali;</w:t>
            </w:r>
          </w:p>
        </w:tc>
        <w:tc>
          <w:tcPr>
            <w:tcW w:w="1808" w:type="dxa"/>
            <w:tcBorders>
              <w:left w:val="single" w:sz="4" w:space="0" w:color="auto"/>
            </w:tcBorders>
          </w:tcPr>
          <w:p w:rsidR="001E46D8" w:rsidRPr="001E46D8" w:rsidRDefault="009D0657" w:rsidP="001E46D8">
            <w:pPr>
              <w:pStyle w:val="Paragrafoelenco"/>
              <w:suppressAutoHyphens w:val="0"/>
              <w:spacing w:line="360" w:lineRule="auto"/>
              <w:ind w:left="0"/>
              <w:jc w:val="both"/>
              <w:rPr>
                <w:rFonts w:asciiTheme="majorHAnsi" w:hAnsiTheme="majorHAnsi" w:cstheme="majorHAnsi"/>
                <w:color w:val="000000"/>
                <w:sz w:val="20"/>
                <w:lang w:eastAsia="it-IT"/>
              </w:rPr>
            </w:pPr>
            <w:r>
              <w:rPr>
                <w:rFonts w:asciiTheme="majorHAnsi" w:hAnsiTheme="majorHAnsi" w:cstheme="majorHAnsi"/>
                <w:color w:val="000000"/>
                <w:sz w:val="20"/>
                <w:lang w:eastAsia="it-IT"/>
              </w:rPr>
              <w:t>15</w:t>
            </w:r>
          </w:p>
        </w:tc>
      </w:tr>
      <w:tr w:rsidR="001E335B" w:rsidRPr="001E46D8" w:rsidTr="009D0657">
        <w:trPr>
          <w:trHeight w:val="344"/>
        </w:trPr>
        <w:tc>
          <w:tcPr>
            <w:tcW w:w="7326" w:type="dxa"/>
            <w:tcBorders>
              <w:top w:val="single" w:sz="4" w:space="0" w:color="auto"/>
              <w:left w:val="single" w:sz="4" w:space="0" w:color="auto"/>
              <w:bottom w:val="nil"/>
              <w:right w:val="single" w:sz="4" w:space="0" w:color="auto"/>
            </w:tcBorders>
          </w:tcPr>
          <w:p w:rsidR="001E335B" w:rsidRPr="001E46D8" w:rsidRDefault="009D0657" w:rsidP="00AC37E5">
            <w:pPr>
              <w:pStyle w:val="Paragrafoelenco"/>
              <w:numPr>
                <w:ilvl w:val="0"/>
                <w:numId w:val="13"/>
              </w:numPr>
              <w:shd w:val="clear" w:color="auto" w:fill="FFFFFF"/>
              <w:spacing w:line="360" w:lineRule="auto"/>
              <w:jc w:val="both"/>
              <w:rPr>
                <w:rFonts w:asciiTheme="majorHAnsi" w:hAnsiTheme="majorHAnsi" w:cstheme="majorHAnsi"/>
                <w:color w:val="000000"/>
                <w:sz w:val="20"/>
                <w:lang w:eastAsia="it-IT"/>
              </w:rPr>
            </w:pPr>
            <w:proofErr w:type="gramStart"/>
            <w:r w:rsidRPr="00B20BB5">
              <w:rPr>
                <w:rFonts w:asciiTheme="majorHAnsi" w:hAnsiTheme="majorHAnsi" w:cstheme="majorHAnsi"/>
                <w:color w:val="000000"/>
                <w:sz w:val="20"/>
                <w:lang w:eastAsia="it-IT"/>
              </w:rPr>
              <w:t>rispondenza</w:t>
            </w:r>
            <w:proofErr w:type="gramEnd"/>
            <w:r w:rsidRPr="00B20BB5">
              <w:rPr>
                <w:rFonts w:asciiTheme="majorHAnsi" w:hAnsiTheme="majorHAnsi" w:cstheme="majorHAnsi"/>
                <w:color w:val="000000"/>
                <w:sz w:val="20"/>
                <w:lang w:eastAsia="it-IT"/>
              </w:rPr>
              <w:t xml:space="preserve"> alle finalità del disciplinare</w:t>
            </w:r>
          </w:p>
        </w:tc>
        <w:tc>
          <w:tcPr>
            <w:tcW w:w="1808" w:type="dxa"/>
            <w:tcBorders>
              <w:left w:val="single" w:sz="4" w:space="0" w:color="auto"/>
            </w:tcBorders>
          </w:tcPr>
          <w:p w:rsidR="001E335B" w:rsidRPr="001E46D8" w:rsidRDefault="00486FBF" w:rsidP="00486FBF">
            <w:pPr>
              <w:pStyle w:val="Paragrafoelenco"/>
              <w:suppressAutoHyphens w:val="0"/>
              <w:ind w:left="0"/>
              <w:jc w:val="both"/>
              <w:rPr>
                <w:rFonts w:asciiTheme="majorHAnsi" w:hAnsiTheme="majorHAnsi" w:cstheme="majorHAnsi"/>
                <w:color w:val="000000"/>
                <w:sz w:val="20"/>
                <w:lang w:eastAsia="it-IT"/>
              </w:rPr>
            </w:pPr>
            <w:r>
              <w:rPr>
                <w:rFonts w:asciiTheme="majorHAnsi" w:hAnsiTheme="majorHAnsi" w:cstheme="majorHAnsi"/>
                <w:color w:val="000000"/>
                <w:sz w:val="20"/>
                <w:lang w:eastAsia="it-IT"/>
              </w:rPr>
              <w:t>25 così ulteriormente suddivisi</w:t>
            </w:r>
          </w:p>
        </w:tc>
      </w:tr>
      <w:tr w:rsidR="009D0657" w:rsidRPr="001E46D8" w:rsidTr="009D0657">
        <w:trPr>
          <w:trHeight w:val="745"/>
        </w:trPr>
        <w:tc>
          <w:tcPr>
            <w:tcW w:w="7326" w:type="dxa"/>
            <w:tcBorders>
              <w:top w:val="nil"/>
              <w:left w:val="single" w:sz="4" w:space="0" w:color="auto"/>
              <w:bottom w:val="nil"/>
              <w:right w:val="single" w:sz="4" w:space="0" w:color="auto"/>
            </w:tcBorders>
          </w:tcPr>
          <w:p w:rsidR="009D0657" w:rsidRPr="001E46D8" w:rsidRDefault="009D0657" w:rsidP="00AC37E5">
            <w:pPr>
              <w:pStyle w:val="Paragrafoelenco"/>
              <w:numPr>
                <w:ilvl w:val="2"/>
                <w:numId w:val="15"/>
              </w:numPr>
              <w:shd w:val="clear" w:color="auto" w:fill="FFFFFF"/>
              <w:suppressAutoHyphens w:val="0"/>
              <w:spacing w:line="360" w:lineRule="auto"/>
              <w:jc w:val="both"/>
              <w:rPr>
                <w:rFonts w:asciiTheme="majorHAnsi" w:hAnsiTheme="majorHAnsi" w:cstheme="majorHAnsi"/>
                <w:color w:val="000000"/>
                <w:sz w:val="20"/>
                <w:lang w:eastAsia="it-IT"/>
              </w:rPr>
            </w:pPr>
            <w:proofErr w:type="gramStart"/>
            <w:r w:rsidRPr="001E46D8">
              <w:rPr>
                <w:rFonts w:asciiTheme="majorHAnsi" w:hAnsiTheme="majorHAnsi" w:cstheme="majorHAnsi"/>
                <w:color w:val="000000"/>
                <w:sz w:val="20"/>
                <w:lang w:eastAsia="it-IT"/>
              </w:rPr>
              <w:t>sostenibili</w:t>
            </w:r>
            <w:r w:rsidR="00486FBF">
              <w:rPr>
                <w:rFonts w:asciiTheme="majorHAnsi" w:hAnsiTheme="majorHAnsi" w:cstheme="majorHAnsi"/>
                <w:color w:val="000000"/>
                <w:sz w:val="20"/>
                <w:lang w:eastAsia="it-IT"/>
              </w:rPr>
              <w:t>tà</w:t>
            </w:r>
            <w:proofErr w:type="gramEnd"/>
            <w:r w:rsidR="00486FBF">
              <w:rPr>
                <w:rFonts w:asciiTheme="majorHAnsi" w:hAnsiTheme="majorHAnsi" w:cstheme="majorHAnsi"/>
                <w:color w:val="000000"/>
                <w:sz w:val="20"/>
                <w:lang w:eastAsia="it-IT"/>
              </w:rPr>
              <w:t xml:space="preserve"> </w:t>
            </w:r>
            <w:r w:rsidRPr="001E46D8">
              <w:rPr>
                <w:rFonts w:asciiTheme="majorHAnsi" w:hAnsiTheme="majorHAnsi" w:cstheme="majorHAnsi"/>
                <w:color w:val="000000"/>
                <w:sz w:val="20"/>
                <w:lang w:eastAsia="it-IT"/>
              </w:rPr>
              <w:t>sotto il profilo</w:t>
            </w:r>
            <w:r w:rsidR="00486FBF">
              <w:rPr>
                <w:rFonts w:asciiTheme="majorHAnsi" w:hAnsiTheme="majorHAnsi" w:cstheme="majorHAnsi"/>
                <w:color w:val="000000"/>
                <w:sz w:val="20"/>
                <w:lang w:eastAsia="it-IT"/>
              </w:rPr>
              <w:t xml:space="preserve"> </w:t>
            </w:r>
            <w:r w:rsidR="00486FBF" w:rsidRPr="00B20BB5">
              <w:rPr>
                <w:rFonts w:asciiTheme="majorHAnsi" w:hAnsiTheme="majorHAnsi" w:cstheme="majorHAnsi"/>
                <w:color w:val="000000"/>
                <w:sz w:val="20"/>
                <w:lang w:eastAsia="it-IT"/>
              </w:rPr>
              <w:t>dell'utilizzo dell'irrigazione</w:t>
            </w:r>
          </w:p>
          <w:p w:rsidR="009D0657" w:rsidRPr="00B20BB5" w:rsidRDefault="009D0657" w:rsidP="001E335B">
            <w:pPr>
              <w:pStyle w:val="Paragrafoelenco"/>
              <w:spacing w:line="360" w:lineRule="auto"/>
              <w:ind w:left="360"/>
              <w:jc w:val="both"/>
              <w:rPr>
                <w:rFonts w:asciiTheme="majorHAnsi" w:hAnsiTheme="majorHAnsi" w:cstheme="majorHAnsi"/>
                <w:color w:val="000000"/>
                <w:sz w:val="20"/>
                <w:lang w:eastAsia="it-IT"/>
              </w:rPr>
            </w:pPr>
          </w:p>
        </w:tc>
        <w:tc>
          <w:tcPr>
            <w:tcW w:w="1808" w:type="dxa"/>
            <w:tcBorders>
              <w:left w:val="single" w:sz="4" w:space="0" w:color="auto"/>
            </w:tcBorders>
          </w:tcPr>
          <w:p w:rsidR="009D0657" w:rsidRPr="001E46D8" w:rsidRDefault="00486FBF" w:rsidP="001E46D8">
            <w:pPr>
              <w:pStyle w:val="Paragrafoelenco"/>
              <w:suppressAutoHyphens w:val="0"/>
              <w:spacing w:line="360" w:lineRule="auto"/>
              <w:ind w:left="0"/>
              <w:jc w:val="both"/>
              <w:rPr>
                <w:rFonts w:asciiTheme="majorHAnsi" w:hAnsiTheme="majorHAnsi" w:cstheme="majorHAnsi"/>
                <w:color w:val="000000"/>
                <w:sz w:val="20"/>
                <w:lang w:eastAsia="it-IT"/>
              </w:rPr>
            </w:pPr>
            <w:r>
              <w:rPr>
                <w:rFonts w:asciiTheme="majorHAnsi" w:hAnsiTheme="majorHAnsi" w:cstheme="majorHAnsi"/>
                <w:color w:val="000000"/>
                <w:sz w:val="20"/>
                <w:lang w:eastAsia="it-IT"/>
              </w:rPr>
              <w:t>15</w:t>
            </w:r>
          </w:p>
        </w:tc>
      </w:tr>
      <w:tr w:rsidR="001E46D8" w:rsidRPr="001E46D8" w:rsidTr="009D0657">
        <w:tc>
          <w:tcPr>
            <w:tcW w:w="7326" w:type="dxa"/>
            <w:tcBorders>
              <w:top w:val="nil"/>
              <w:left w:val="single" w:sz="4" w:space="0" w:color="auto"/>
              <w:bottom w:val="single" w:sz="4" w:space="0" w:color="auto"/>
              <w:right w:val="single" w:sz="4" w:space="0" w:color="auto"/>
            </w:tcBorders>
          </w:tcPr>
          <w:p w:rsidR="001E46D8" w:rsidRPr="009D0657" w:rsidRDefault="001E46D8" w:rsidP="00AC37E5">
            <w:pPr>
              <w:pStyle w:val="Paragrafoelenco"/>
              <w:numPr>
                <w:ilvl w:val="2"/>
                <w:numId w:val="15"/>
              </w:numPr>
              <w:shd w:val="clear" w:color="auto" w:fill="FFFFFF"/>
              <w:suppressAutoHyphens w:val="0"/>
              <w:spacing w:line="360" w:lineRule="auto"/>
              <w:jc w:val="both"/>
              <w:rPr>
                <w:rFonts w:asciiTheme="majorHAnsi" w:hAnsiTheme="majorHAnsi" w:cstheme="majorHAnsi"/>
                <w:color w:val="000000"/>
                <w:sz w:val="20"/>
                <w:lang w:eastAsia="it-IT"/>
              </w:rPr>
            </w:pPr>
            <w:proofErr w:type="gramStart"/>
            <w:r w:rsidRPr="009D0657">
              <w:rPr>
                <w:rFonts w:asciiTheme="majorHAnsi" w:hAnsiTheme="majorHAnsi" w:cstheme="majorHAnsi"/>
                <w:color w:val="000000"/>
                <w:sz w:val="20"/>
                <w:lang w:eastAsia="it-IT"/>
              </w:rPr>
              <w:t>risp</w:t>
            </w:r>
            <w:r w:rsidR="00486FBF">
              <w:rPr>
                <w:rFonts w:asciiTheme="majorHAnsi" w:hAnsiTheme="majorHAnsi" w:cstheme="majorHAnsi"/>
                <w:color w:val="000000"/>
                <w:sz w:val="20"/>
                <w:lang w:eastAsia="it-IT"/>
              </w:rPr>
              <w:t>etto</w:t>
            </w:r>
            <w:proofErr w:type="gramEnd"/>
            <w:r w:rsidR="00486FBF">
              <w:rPr>
                <w:rFonts w:asciiTheme="majorHAnsi" w:hAnsiTheme="majorHAnsi" w:cstheme="majorHAnsi"/>
                <w:color w:val="000000"/>
                <w:sz w:val="20"/>
                <w:lang w:eastAsia="it-IT"/>
              </w:rPr>
              <w:t xml:space="preserve"> del paesaggio urbano e della </w:t>
            </w:r>
            <w:r w:rsidRPr="009D0657">
              <w:rPr>
                <w:rFonts w:asciiTheme="majorHAnsi" w:hAnsiTheme="majorHAnsi" w:cstheme="majorHAnsi"/>
                <w:color w:val="000000"/>
                <w:sz w:val="20"/>
                <w:lang w:eastAsia="it-IT"/>
              </w:rPr>
              <w:t>flora del territorio</w:t>
            </w:r>
          </w:p>
        </w:tc>
        <w:tc>
          <w:tcPr>
            <w:tcW w:w="1808" w:type="dxa"/>
            <w:tcBorders>
              <w:left w:val="single" w:sz="4" w:space="0" w:color="auto"/>
            </w:tcBorders>
          </w:tcPr>
          <w:p w:rsidR="001E46D8" w:rsidRPr="001E46D8" w:rsidRDefault="00486FBF" w:rsidP="001E46D8">
            <w:pPr>
              <w:pStyle w:val="Paragrafoelenco"/>
              <w:suppressAutoHyphens w:val="0"/>
              <w:spacing w:line="360" w:lineRule="auto"/>
              <w:ind w:left="0"/>
              <w:jc w:val="both"/>
              <w:rPr>
                <w:rFonts w:asciiTheme="majorHAnsi" w:hAnsiTheme="majorHAnsi" w:cstheme="majorHAnsi"/>
                <w:color w:val="000000"/>
                <w:sz w:val="20"/>
                <w:lang w:eastAsia="it-IT"/>
              </w:rPr>
            </w:pPr>
            <w:r>
              <w:rPr>
                <w:rFonts w:asciiTheme="majorHAnsi" w:hAnsiTheme="majorHAnsi" w:cstheme="majorHAnsi"/>
                <w:color w:val="000000"/>
                <w:sz w:val="20"/>
                <w:lang w:eastAsia="it-IT"/>
              </w:rPr>
              <w:t>10</w:t>
            </w:r>
          </w:p>
        </w:tc>
      </w:tr>
    </w:tbl>
    <w:p w:rsidR="00B600F0" w:rsidRDefault="00B600F0" w:rsidP="006148F3">
      <w:pPr>
        <w:pStyle w:val="Paragrafoelenco"/>
        <w:shd w:val="clear" w:color="auto" w:fill="FFFFFF"/>
        <w:suppressAutoHyphens w:val="0"/>
        <w:spacing w:after="0" w:line="360" w:lineRule="auto"/>
        <w:ind w:left="1080"/>
        <w:jc w:val="both"/>
        <w:rPr>
          <w:rFonts w:asciiTheme="majorHAnsi" w:hAnsiTheme="majorHAnsi" w:cstheme="majorHAnsi"/>
          <w:color w:val="000000"/>
          <w:sz w:val="20"/>
          <w:lang w:eastAsia="it-IT"/>
        </w:rPr>
      </w:pPr>
      <w:r>
        <w:rPr>
          <w:rFonts w:asciiTheme="majorHAnsi" w:hAnsiTheme="majorHAnsi" w:cstheme="majorHAnsi"/>
          <w:color w:val="000000"/>
          <w:sz w:val="20"/>
          <w:lang w:eastAsia="it-IT"/>
        </w:rPr>
        <w:t>In particolare:</w:t>
      </w:r>
    </w:p>
    <w:p w:rsidR="00B600F0" w:rsidRPr="004B7950" w:rsidRDefault="00B600F0" w:rsidP="00B600F0">
      <w:pPr>
        <w:spacing w:line="243" w:lineRule="auto"/>
        <w:ind w:left="467" w:right="60"/>
        <w:jc w:val="both"/>
        <w:rPr>
          <w:rFonts w:asciiTheme="majorHAnsi" w:hAnsiTheme="majorHAnsi" w:cstheme="majorHAnsi"/>
          <w:color w:val="000000"/>
          <w:sz w:val="20"/>
          <w:szCs w:val="20"/>
          <w:lang w:eastAsia="it-IT"/>
        </w:rPr>
      </w:pPr>
      <w:r w:rsidRPr="004B7950">
        <w:rPr>
          <w:rFonts w:asciiTheme="majorHAnsi" w:hAnsiTheme="majorHAnsi" w:cstheme="majorHAnsi"/>
          <w:b/>
          <w:color w:val="000000"/>
          <w:sz w:val="22"/>
          <w:lang w:eastAsia="it-IT"/>
        </w:rPr>
        <w:t xml:space="preserve"> </w:t>
      </w:r>
      <w:proofErr w:type="gramStart"/>
      <w:r w:rsidRPr="004B7950">
        <w:rPr>
          <w:rFonts w:asciiTheme="majorHAnsi" w:hAnsiTheme="majorHAnsi" w:cstheme="majorHAnsi"/>
          <w:b/>
          <w:color w:val="000000"/>
          <w:sz w:val="22"/>
          <w:szCs w:val="20"/>
          <w:lang w:eastAsia="it-IT"/>
        </w:rPr>
        <w:t>per</w:t>
      </w:r>
      <w:proofErr w:type="gramEnd"/>
      <w:r w:rsidRPr="004B7950">
        <w:rPr>
          <w:rFonts w:asciiTheme="majorHAnsi" w:hAnsiTheme="majorHAnsi" w:cstheme="majorHAnsi"/>
          <w:b/>
          <w:color w:val="000000"/>
          <w:sz w:val="22"/>
          <w:szCs w:val="20"/>
          <w:lang w:eastAsia="it-IT"/>
        </w:rPr>
        <w:t xml:space="preserve"> i criteri di natura quantitativa</w:t>
      </w:r>
      <w:r w:rsidRPr="004B7950">
        <w:rPr>
          <w:rFonts w:asciiTheme="majorHAnsi" w:hAnsiTheme="majorHAnsi" w:cstheme="majorHAnsi"/>
          <w:color w:val="000000"/>
          <w:sz w:val="22"/>
          <w:szCs w:val="20"/>
          <w:lang w:eastAsia="it-IT"/>
        </w:rPr>
        <w:t xml:space="preserve"> </w:t>
      </w:r>
      <w:r w:rsidRPr="004B7950">
        <w:rPr>
          <w:rFonts w:asciiTheme="majorHAnsi" w:hAnsiTheme="majorHAnsi" w:cstheme="majorHAnsi"/>
          <w:color w:val="000000"/>
          <w:sz w:val="20"/>
          <w:szCs w:val="20"/>
          <w:lang w:eastAsia="it-IT"/>
        </w:rPr>
        <w:t>l’attribuzione del punteggio avverrà con l’applicazione del sistema aggregativo compensatore e sarà calcolato con la seguente interpolazione lineare :</w:t>
      </w:r>
    </w:p>
    <w:p w:rsidR="00B600F0" w:rsidRPr="004B7950" w:rsidRDefault="00B600F0" w:rsidP="00B600F0">
      <w:pPr>
        <w:spacing w:line="243" w:lineRule="auto"/>
        <w:ind w:left="467" w:right="60"/>
        <w:jc w:val="both"/>
        <w:rPr>
          <w:rFonts w:ascii="Arial" w:hAnsi="Arial" w:cs="Arial"/>
          <w:sz w:val="22"/>
        </w:rPr>
      </w:pPr>
      <w:r w:rsidRPr="004B7950">
        <w:rPr>
          <w:rFonts w:ascii="Cambria Math" w:hAnsi="Cambria Math" w:cs="Cambria Math"/>
          <w:sz w:val="22"/>
        </w:rPr>
        <w:t>𝑉𝑎𝑖</w:t>
      </w:r>
      <w:r w:rsidRPr="004B7950">
        <w:rPr>
          <w:rFonts w:ascii="Arial" w:hAnsi="Arial" w:cs="Arial"/>
          <w:sz w:val="22"/>
        </w:rPr>
        <w:t xml:space="preserve"> =</w:t>
      </w:r>
      <w:r w:rsidRPr="004B7950">
        <w:rPr>
          <w:rFonts w:ascii="Cambria Math" w:hAnsi="Cambria Math" w:cs="Cambria Math"/>
          <w:sz w:val="22"/>
        </w:rPr>
        <w:t>𝑅𝑎</w:t>
      </w:r>
      <w:r w:rsidRPr="004B7950">
        <w:rPr>
          <w:rFonts w:ascii="Arial" w:hAnsi="Arial" w:cs="Arial"/>
          <w:sz w:val="22"/>
        </w:rPr>
        <w:t>⁄</w:t>
      </w:r>
      <w:r w:rsidRPr="004B7950">
        <w:rPr>
          <w:rFonts w:ascii="Cambria Math" w:hAnsi="Cambria Math" w:cs="Cambria Math"/>
          <w:sz w:val="22"/>
        </w:rPr>
        <w:t>𝑅𝑚𝑎𝑥</w:t>
      </w:r>
    </w:p>
    <w:p w:rsidR="00B600F0" w:rsidRPr="004B7950" w:rsidRDefault="00B600F0" w:rsidP="00B600F0">
      <w:pPr>
        <w:spacing w:line="243" w:lineRule="auto"/>
        <w:ind w:left="467" w:right="60"/>
        <w:jc w:val="both"/>
        <w:rPr>
          <w:rFonts w:asciiTheme="majorHAnsi" w:hAnsiTheme="majorHAnsi" w:cstheme="majorHAnsi"/>
          <w:color w:val="000000"/>
          <w:sz w:val="20"/>
          <w:lang w:eastAsia="it-IT"/>
        </w:rPr>
      </w:pPr>
      <w:proofErr w:type="gramStart"/>
      <w:r w:rsidRPr="004B7950">
        <w:rPr>
          <w:rFonts w:asciiTheme="majorHAnsi" w:hAnsiTheme="majorHAnsi" w:cstheme="majorHAnsi"/>
          <w:color w:val="000000"/>
          <w:sz w:val="20"/>
          <w:lang w:eastAsia="it-IT"/>
        </w:rPr>
        <w:t>dove</w:t>
      </w:r>
      <w:proofErr w:type="gramEnd"/>
      <w:r w:rsidRPr="004B7950">
        <w:rPr>
          <w:rFonts w:asciiTheme="majorHAnsi" w:hAnsiTheme="majorHAnsi" w:cstheme="majorHAnsi"/>
          <w:color w:val="000000"/>
          <w:sz w:val="20"/>
          <w:lang w:eastAsia="it-IT"/>
        </w:rPr>
        <w:t>:</w:t>
      </w:r>
    </w:p>
    <w:p w:rsidR="00B600F0" w:rsidRPr="00564B82" w:rsidRDefault="00B600F0" w:rsidP="00B600F0">
      <w:pPr>
        <w:spacing w:line="243" w:lineRule="auto"/>
        <w:ind w:left="467" w:right="60"/>
        <w:jc w:val="both"/>
        <w:rPr>
          <w:rFonts w:ascii="Arial" w:hAnsi="Arial" w:cs="Arial"/>
        </w:rPr>
      </w:pPr>
      <w:r w:rsidRPr="00564B82">
        <w:rPr>
          <w:rFonts w:ascii="Cambria Math" w:hAnsi="Cambria Math" w:cs="Cambria Math"/>
        </w:rPr>
        <w:t>𝑉𝑎𝑖</w:t>
      </w:r>
      <w:r w:rsidRPr="00564B82">
        <w:rPr>
          <w:rFonts w:ascii="Arial" w:hAnsi="Arial" w:cs="Arial"/>
        </w:rPr>
        <w:t xml:space="preserve"> = </w:t>
      </w:r>
      <w:r w:rsidRPr="004B7950">
        <w:rPr>
          <w:rFonts w:asciiTheme="majorHAnsi" w:hAnsiTheme="majorHAnsi" w:cstheme="majorHAnsi"/>
          <w:color w:val="000000"/>
          <w:sz w:val="20"/>
          <w:szCs w:val="20"/>
          <w:lang w:eastAsia="it-IT"/>
        </w:rPr>
        <w:t xml:space="preserve">Coefficiente del criterio (a) rispetto al requisito (i), variabile tra </w:t>
      </w:r>
      <w:proofErr w:type="gramStart"/>
      <w:r w:rsidRPr="004B7950">
        <w:rPr>
          <w:rFonts w:asciiTheme="majorHAnsi" w:hAnsiTheme="majorHAnsi" w:cstheme="majorHAnsi"/>
          <w:color w:val="000000"/>
          <w:sz w:val="20"/>
          <w:szCs w:val="20"/>
          <w:lang w:eastAsia="it-IT"/>
        </w:rPr>
        <w:t>0</w:t>
      </w:r>
      <w:proofErr w:type="gramEnd"/>
      <w:r w:rsidRPr="004B7950">
        <w:rPr>
          <w:rFonts w:asciiTheme="majorHAnsi" w:hAnsiTheme="majorHAnsi" w:cstheme="majorHAnsi"/>
          <w:color w:val="000000"/>
          <w:sz w:val="20"/>
          <w:szCs w:val="20"/>
          <w:lang w:eastAsia="it-IT"/>
        </w:rPr>
        <w:t xml:space="preserve"> e 1</w:t>
      </w:r>
      <w:r w:rsidR="004B7950" w:rsidRPr="004B7950">
        <w:rPr>
          <w:rFonts w:asciiTheme="majorHAnsi" w:hAnsiTheme="majorHAnsi" w:cstheme="majorHAnsi"/>
          <w:color w:val="000000"/>
          <w:sz w:val="20"/>
          <w:szCs w:val="20"/>
          <w:lang w:eastAsia="it-IT"/>
        </w:rPr>
        <w:t>;</w:t>
      </w:r>
    </w:p>
    <w:p w:rsidR="00B600F0" w:rsidRPr="00564B82" w:rsidRDefault="00B600F0" w:rsidP="00B600F0">
      <w:pPr>
        <w:spacing w:line="243" w:lineRule="auto"/>
        <w:ind w:left="467" w:right="60"/>
        <w:jc w:val="both"/>
        <w:rPr>
          <w:rFonts w:ascii="Arial" w:hAnsi="Arial" w:cs="Arial"/>
        </w:rPr>
      </w:pPr>
      <w:r w:rsidRPr="00564B82">
        <w:rPr>
          <w:rFonts w:ascii="Cambria Math" w:hAnsi="Cambria Math" w:cs="Cambria Math"/>
        </w:rPr>
        <w:t>𝑅𝑎</w:t>
      </w:r>
      <w:r w:rsidRPr="00564B82">
        <w:rPr>
          <w:rFonts w:ascii="Arial" w:hAnsi="Arial" w:cs="Arial"/>
        </w:rPr>
        <w:t xml:space="preserve"> = </w:t>
      </w:r>
      <w:r w:rsidRPr="004B7950">
        <w:rPr>
          <w:rFonts w:asciiTheme="majorHAnsi" w:hAnsiTheme="majorHAnsi" w:cstheme="majorHAnsi"/>
          <w:color w:val="000000"/>
          <w:sz w:val="20"/>
          <w:szCs w:val="20"/>
          <w:lang w:eastAsia="it-IT"/>
        </w:rPr>
        <w:t>Valore (durata dell’affidamento proposta</w:t>
      </w:r>
      <w:proofErr w:type="gramStart"/>
      <w:r w:rsidRPr="004B7950">
        <w:rPr>
          <w:rFonts w:asciiTheme="majorHAnsi" w:hAnsiTheme="majorHAnsi" w:cstheme="majorHAnsi"/>
          <w:color w:val="000000"/>
          <w:sz w:val="20"/>
          <w:szCs w:val="20"/>
          <w:lang w:eastAsia="it-IT"/>
        </w:rPr>
        <w:t xml:space="preserve"> )</w:t>
      </w:r>
      <w:proofErr w:type="gramEnd"/>
      <w:r w:rsidRPr="004B7950">
        <w:rPr>
          <w:rFonts w:asciiTheme="majorHAnsi" w:hAnsiTheme="majorHAnsi" w:cstheme="majorHAnsi"/>
          <w:color w:val="000000"/>
          <w:sz w:val="20"/>
          <w:szCs w:val="20"/>
          <w:lang w:eastAsia="it-IT"/>
        </w:rPr>
        <w:t xml:space="preserve"> d</w:t>
      </w:r>
      <w:r w:rsidR="004B7950" w:rsidRPr="004B7950">
        <w:rPr>
          <w:rFonts w:asciiTheme="majorHAnsi" w:hAnsiTheme="majorHAnsi" w:cstheme="majorHAnsi"/>
          <w:color w:val="000000"/>
          <w:sz w:val="20"/>
          <w:szCs w:val="20"/>
          <w:lang w:eastAsia="it-IT"/>
        </w:rPr>
        <w:t xml:space="preserve">i un qualsiasi </w:t>
      </w:r>
      <w:r w:rsidRPr="004B7950">
        <w:rPr>
          <w:rFonts w:asciiTheme="majorHAnsi" w:hAnsiTheme="majorHAnsi" w:cstheme="majorHAnsi"/>
          <w:color w:val="000000"/>
          <w:sz w:val="20"/>
          <w:szCs w:val="20"/>
          <w:lang w:eastAsia="it-IT"/>
        </w:rPr>
        <w:t xml:space="preserve"> concorrente </w:t>
      </w:r>
      <w:r w:rsidR="004B7950" w:rsidRPr="004B7950">
        <w:rPr>
          <w:rFonts w:asciiTheme="majorHAnsi" w:hAnsiTheme="majorHAnsi" w:cstheme="majorHAnsi"/>
          <w:color w:val="000000"/>
          <w:sz w:val="20"/>
          <w:szCs w:val="20"/>
          <w:lang w:eastAsia="it-IT"/>
        </w:rPr>
        <w:t>X;</w:t>
      </w:r>
    </w:p>
    <w:p w:rsidR="00B600F0" w:rsidRDefault="00B600F0" w:rsidP="00B600F0">
      <w:pPr>
        <w:spacing w:line="243" w:lineRule="auto"/>
        <w:ind w:left="467" w:right="60"/>
        <w:jc w:val="both"/>
        <w:rPr>
          <w:rFonts w:asciiTheme="majorHAnsi" w:hAnsiTheme="majorHAnsi" w:cstheme="majorHAnsi"/>
          <w:color w:val="000000"/>
          <w:sz w:val="20"/>
          <w:szCs w:val="20"/>
          <w:lang w:eastAsia="it-IT"/>
        </w:rPr>
      </w:pPr>
      <w:r w:rsidRPr="00564B82">
        <w:rPr>
          <w:rFonts w:ascii="Cambria Math" w:hAnsi="Cambria Math" w:cs="Cambria Math"/>
        </w:rPr>
        <w:t>𝑅𝑚𝑎𝑥</w:t>
      </w:r>
      <w:r w:rsidRPr="00564B82">
        <w:rPr>
          <w:rFonts w:ascii="Arial" w:hAnsi="Arial" w:cs="Arial"/>
        </w:rPr>
        <w:t xml:space="preserve"> = </w:t>
      </w:r>
      <w:r w:rsidRPr="004B7950">
        <w:rPr>
          <w:rFonts w:asciiTheme="majorHAnsi" w:hAnsiTheme="majorHAnsi" w:cstheme="majorHAnsi"/>
          <w:color w:val="000000"/>
          <w:sz w:val="20"/>
          <w:szCs w:val="20"/>
          <w:lang w:eastAsia="it-IT"/>
        </w:rPr>
        <w:t>Valore (</w:t>
      </w:r>
      <w:r w:rsidR="004B7950" w:rsidRPr="004B7950">
        <w:rPr>
          <w:rFonts w:asciiTheme="majorHAnsi" w:hAnsiTheme="majorHAnsi" w:cstheme="majorHAnsi"/>
          <w:color w:val="000000"/>
          <w:sz w:val="20"/>
          <w:szCs w:val="20"/>
          <w:lang w:eastAsia="it-IT"/>
        </w:rPr>
        <w:t>durata dell’affidamento proposta</w:t>
      </w:r>
      <w:r w:rsidRPr="004B7950">
        <w:rPr>
          <w:rFonts w:asciiTheme="majorHAnsi" w:hAnsiTheme="majorHAnsi" w:cstheme="majorHAnsi"/>
          <w:color w:val="000000"/>
          <w:sz w:val="20"/>
          <w:szCs w:val="20"/>
          <w:lang w:eastAsia="it-IT"/>
        </w:rPr>
        <w:t xml:space="preserve">) del concorrente </w:t>
      </w:r>
      <w:r w:rsidR="004B7950" w:rsidRPr="004B7950">
        <w:rPr>
          <w:rFonts w:asciiTheme="majorHAnsi" w:hAnsiTheme="majorHAnsi" w:cstheme="majorHAnsi"/>
          <w:color w:val="000000"/>
          <w:sz w:val="20"/>
          <w:szCs w:val="20"/>
          <w:lang w:eastAsia="it-IT"/>
        </w:rPr>
        <w:t>che avrà proposto la maggiore durata</w:t>
      </w:r>
      <w:proofErr w:type="gramStart"/>
      <w:r w:rsidR="004B7950" w:rsidRPr="004B7950">
        <w:rPr>
          <w:rFonts w:asciiTheme="majorHAnsi" w:hAnsiTheme="majorHAnsi" w:cstheme="majorHAnsi"/>
          <w:color w:val="000000"/>
          <w:sz w:val="20"/>
          <w:szCs w:val="20"/>
          <w:lang w:eastAsia="it-IT"/>
        </w:rPr>
        <w:t xml:space="preserve"> </w:t>
      </w:r>
      <w:r w:rsidRPr="004B7950">
        <w:rPr>
          <w:rFonts w:asciiTheme="majorHAnsi" w:hAnsiTheme="majorHAnsi" w:cstheme="majorHAnsi"/>
          <w:color w:val="000000"/>
          <w:sz w:val="20"/>
          <w:szCs w:val="20"/>
          <w:lang w:eastAsia="it-IT"/>
        </w:rPr>
        <w:t>.</w:t>
      </w:r>
      <w:proofErr w:type="gramEnd"/>
    </w:p>
    <w:p w:rsidR="004B7950" w:rsidRPr="004B7950" w:rsidRDefault="004B7950" w:rsidP="00B600F0">
      <w:pPr>
        <w:spacing w:line="243" w:lineRule="auto"/>
        <w:ind w:left="467" w:right="60"/>
        <w:jc w:val="both"/>
        <w:rPr>
          <w:rFonts w:asciiTheme="majorHAnsi" w:hAnsiTheme="majorHAnsi" w:cstheme="majorHAnsi"/>
          <w:color w:val="000000"/>
          <w:sz w:val="20"/>
          <w:szCs w:val="20"/>
          <w:lang w:eastAsia="it-IT"/>
        </w:rPr>
      </w:pPr>
    </w:p>
    <w:p w:rsidR="00B20BB5" w:rsidRDefault="004B7950" w:rsidP="004B7950">
      <w:pPr>
        <w:shd w:val="clear" w:color="auto" w:fill="FFFFFF"/>
        <w:suppressAutoHyphens w:val="0"/>
        <w:spacing w:line="360" w:lineRule="auto"/>
        <w:ind w:left="426" w:hanging="426"/>
        <w:jc w:val="both"/>
        <w:rPr>
          <w:rFonts w:asciiTheme="majorHAnsi" w:hAnsiTheme="majorHAnsi" w:cstheme="majorHAnsi"/>
          <w:color w:val="000000"/>
          <w:sz w:val="22"/>
          <w:lang w:eastAsia="it-IT"/>
        </w:rPr>
      </w:pPr>
      <w:r>
        <w:rPr>
          <w:rFonts w:asciiTheme="majorHAnsi" w:hAnsiTheme="majorHAnsi" w:cstheme="majorHAnsi"/>
          <w:color w:val="000000"/>
          <w:sz w:val="20"/>
          <w:lang w:eastAsia="it-IT"/>
        </w:rPr>
        <w:lastRenderedPageBreak/>
        <w:t xml:space="preserve">          </w:t>
      </w:r>
      <w:proofErr w:type="gramStart"/>
      <w:r w:rsidRPr="004B7950">
        <w:rPr>
          <w:rFonts w:asciiTheme="majorHAnsi" w:hAnsiTheme="majorHAnsi" w:cstheme="majorHAnsi"/>
          <w:b/>
          <w:color w:val="000000"/>
          <w:sz w:val="22"/>
          <w:szCs w:val="20"/>
          <w:lang w:eastAsia="it-IT"/>
        </w:rPr>
        <w:t>per</w:t>
      </w:r>
      <w:proofErr w:type="gramEnd"/>
      <w:r w:rsidRPr="004B7950">
        <w:rPr>
          <w:rFonts w:asciiTheme="majorHAnsi" w:hAnsiTheme="majorHAnsi" w:cstheme="majorHAnsi"/>
          <w:b/>
          <w:color w:val="000000"/>
          <w:sz w:val="22"/>
          <w:szCs w:val="20"/>
          <w:lang w:eastAsia="it-IT"/>
        </w:rPr>
        <w:t xml:space="preserve"> i criteri di natura qua</w:t>
      </w:r>
      <w:r>
        <w:rPr>
          <w:rFonts w:asciiTheme="majorHAnsi" w:hAnsiTheme="majorHAnsi" w:cstheme="majorHAnsi"/>
          <w:b/>
          <w:color w:val="000000"/>
          <w:sz w:val="22"/>
          <w:szCs w:val="20"/>
          <w:lang w:eastAsia="it-IT"/>
        </w:rPr>
        <w:t>l</w:t>
      </w:r>
      <w:r w:rsidRPr="004B7950">
        <w:rPr>
          <w:rFonts w:asciiTheme="majorHAnsi" w:hAnsiTheme="majorHAnsi" w:cstheme="majorHAnsi"/>
          <w:b/>
          <w:color w:val="000000"/>
          <w:sz w:val="22"/>
          <w:szCs w:val="20"/>
          <w:lang w:eastAsia="it-IT"/>
        </w:rPr>
        <w:t>itativa</w:t>
      </w:r>
      <w:r w:rsidRPr="004B7950">
        <w:rPr>
          <w:rFonts w:asciiTheme="majorHAnsi" w:hAnsiTheme="majorHAnsi" w:cstheme="majorHAnsi"/>
          <w:color w:val="000000"/>
          <w:sz w:val="22"/>
          <w:szCs w:val="20"/>
          <w:lang w:eastAsia="it-IT"/>
        </w:rPr>
        <w:t xml:space="preserve"> </w:t>
      </w:r>
      <w:r w:rsidRPr="004B7950">
        <w:rPr>
          <w:rFonts w:asciiTheme="majorHAnsi" w:hAnsiTheme="majorHAnsi" w:cstheme="majorHAnsi"/>
          <w:color w:val="000000"/>
          <w:sz w:val="22"/>
          <w:lang w:eastAsia="it-IT"/>
        </w:rPr>
        <w:t>l’attribuzione del punteggio sarà pari alla media aritmetica del punteggio espresso</w:t>
      </w:r>
      <w:r w:rsidR="00126392" w:rsidRPr="00126392">
        <w:rPr>
          <w:rFonts w:asciiTheme="majorHAnsi" w:hAnsiTheme="majorHAnsi" w:cstheme="majorHAnsi"/>
          <w:color w:val="000000"/>
          <w:sz w:val="22"/>
          <w:lang w:eastAsia="it-IT"/>
        </w:rPr>
        <w:t xml:space="preserve"> </w:t>
      </w:r>
      <w:r w:rsidR="00126392">
        <w:rPr>
          <w:rFonts w:asciiTheme="majorHAnsi" w:hAnsiTheme="majorHAnsi" w:cstheme="majorHAnsi"/>
          <w:color w:val="000000"/>
          <w:sz w:val="22"/>
          <w:lang w:eastAsia="it-IT"/>
        </w:rPr>
        <w:t xml:space="preserve"> da ciascuno dei componenti dalla Comm</w:t>
      </w:r>
      <w:r w:rsidR="00135CA0">
        <w:rPr>
          <w:rFonts w:asciiTheme="majorHAnsi" w:hAnsiTheme="majorHAnsi" w:cstheme="majorHAnsi"/>
          <w:color w:val="000000"/>
          <w:sz w:val="22"/>
          <w:lang w:eastAsia="it-IT"/>
        </w:rPr>
        <w:t>issione Tecnica. In particolare</w:t>
      </w:r>
      <w:r w:rsidR="00126392">
        <w:rPr>
          <w:rFonts w:asciiTheme="majorHAnsi" w:hAnsiTheme="majorHAnsi" w:cstheme="majorHAnsi"/>
          <w:color w:val="000000"/>
          <w:sz w:val="22"/>
          <w:lang w:eastAsia="it-IT"/>
        </w:rPr>
        <w:t xml:space="preserve">, ciascun </w:t>
      </w:r>
      <w:proofErr w:type="gramStart"/>
      <w:r w:rsidR="00126392">
        <w:rPr>
          <w:rFonts w:asciiTheme="majorHAnsi" w:hAnsiTheme="majorHAnsi" w:cstheme="majorHAnsi"/>
          <w:color w:val="000000"/>
          <w:sz w:val="22"/>
          <w:lang w:eastAsia="it-IT"/>
        </w:rPr>
        <w:t>componente</w:t>
      </w:r>
      <w:proofErr w:type="gramEnd"/>
      <w:r w:rsidR="00126392">
        <w:rPr>
          <w:rFonts w:asciiTheme="majorHAnsi" w:hAnsiTheme="majorHAnsi" w:cstheme="majorHAnsi"/>
          <w:color w:val="000000"/>
          <w:sz w:val="22"/>
          <w:lang w:eastAsia="it-IT"/>
        </w:rPr>
        <w:t xml:space="preserve"> esprimerà  per ogni criterio e sotto- criterio un coefficiente  di valore variabile  da 0 ad 1 come da seguente prospetto:</w:t>
      </w:r>
    </w:p>
    <w:tbl>
      <w:tblPr>
        <w:tblStyle w:val="Grigliatabella"/>
        <w:tblW w:w="4226" w:type="pct"/>
        <w:jc w:val="center"/>
        <w:tblInd w:w="1526" w:type="dxa"/>
        <w:tblLook w:val="04A0" w:firstRow="1" w:lastRow="0" w:firstColumn="1" w:lastColumn="0" w:noHBand="0" w:noVBand="1"/>
      </w:tblPr>
      <w:tblGrid>
        <w:gridCol w:w="2948"/>
        <w:gridCol w:w="5381"/>
      </w:tblGrid>
      <w:tr w:rsidR="00126392" w:rsidRPr="00126392" w:rsidTr="00126392">
        <w:trPr>
          <w:trHeight w:val="300"/>
          <w:jc w:val="center"/>
        </w:trPr>
        <w:tc>
          <w:tcPr>
            <w:tcW w:w="1770" w:type="pct"/>
            <w:noWrap/>
            <w:hideMark/>
          </w:tcPr>
          <w:p w:rsidR="00126392" w:rsidRPr="006148F3" w:rsidRDefault="00126392" w:rsidP="00126392">
            <w:pPr>
              <w:shd w:val="clear" w:color="auto" w:fill="FFFFFF"/>
              <w:suppressAutoHyphens w:val="0"/>
              <w:spacing w:line="360" w:lineRule="auto"/>
              <w:ind w:left="426" w:hanging="426"/>
              <w:jc w:val="center"/>
              <w:rPr>
                <w:rFonts w:asciiTheme="majorHAnsi" w:hAnsiTheme="majorHAnsi" w:cstheme="majorHAnsi"/>
                <w:b/>
                <w:color w:val="000000"/>
                <w:sz w:val="20"/>
                <w:lang w:eastAsia="it-IT"/>
              </w:rPr>
            </w:pPr>
            <w:proofErr w:type="gramStart"/>
            <w:r w:rsidRPr="006148F3">
              <w:rPr>
                <w:rFonts w:asciiTheme="majorHAnsi" w:hAnsiTheme="majorHAnsi" w:cstheme="majorHAnsi"/>
                <w:b/>
                <w:color w:val="000000"/>
                <w:sz w:val="20"/>
                <w:lang w:eastAsia="it-IT"/>
              </w:rPr>
              <w:t>coefficiente</w:t>
            </w:r>
            <w:proofErr w:type="gramEnd"/>
            <w:r w:rsidRPr="006148F3">
              <w:rPr>
                <w:rFonts w:asciiTheme="majorHAnsi" w:hAnsiTheme="majorHAnsi" w:cstheme="majorHAnsi"/>
                <w:b/>
                <w:color w:val="000000"/>
                <w:sz w:val="20"/>
                <w:lang w:eastAsia="it-IT"/>
              </w:rPr>
              <w:t xml:space="preserve"> </w:t>
            </w:r>
          </w:p>
        </w:tc>
        <w:tc>
          <w:tcPr>
            <w:tcW w:w="3230" w:type="pct"/>
            <w:noWrap/>
            <w:hideMark/>
          </w:tcPr>
          <w:p w:rsidR="00126392" w:rsidRPr="006148F3" w:rsidRDefault="00126392" w:rsidP="00126392">
            <w:pPr>
              <w:shd w:val="clear" w:color="auto" w:fill="FFFFFF"/>
              <w:suppressAutoHyphens w:val="0"/>
              <w:spacing w:line="360" w:lineRule="auto"/>
              <w:ind w:left="426" w:hanging="426"/>
              <w:jc w:val="center"/>
              <w:rPr>
                <w:rFonts w:asciiTheme="majorHAnsi" w:hAnsiTheme="majorHAnsi" w:cstheme="majorHAnsi"/>
                <w:b/>
                <w:color w:val="000000"/>
                <w:sz w:val="20"/>
                <w:lang w:eastAsia="it-IT"/>
              </w:rPr>
            </w:pPr>
            <w:proofErr w:type="gramStart"/>
            <w:r w:rsidRPr="006148F3">
              <w:rPr>
                <w:rFonts w:asciiTheme="majorHAnsi" w:hAnsiTheme="majorHAnsi" w:cstheme="majorHAnsi"/>
                <w:b/>
                <w:color w:val="000000"/>
                <w:sz w:val="20"/>
                <w:lang w:eastAsia="it-IT"/>
              </w:rPr>
              <w:t>giudizio</w:t>
            </w:r>
            <w:proofErr w:type="gramEnd"/>
          </w:p>
        </w:tc>
      </w:tr>
      <w:tr w:rsidR="00126392" w:rsidRPr="00126392" w:rsidTr="00126392">
        <w:trPr>
          <w:trHeight w:val="20"/>
          <w:jc w:val="center"/>
        </w:trPr>
        <w:tc>
          <w:tcPr>
            <w:tcW w:w="1770" w:type="pct"/>
            <w:noWrap/>
            <w:hideMark/>
          </w:tcPr>
          <w:p w:rsidR="00126392" w:rsidRPr="00126392" w:rsidRDefault="00126392" w:rsidP="00126392">
            <w:pPr>
              <w:shd w:val="clear" w:color="auto" w:fill="FFFFFF"/>
              <w:suppressAutoHyphens w:val="0"/>
              <w:ind w:left="426" w:hanging="426"/>
              <w:jc w:val="center"/>
              <w:rPr>
                <w:rFonts w:asciiTheme="majorHAnsi" w:hAnsiTheme="majorHAnsi" w:cstheme="majorHAnsi"/>
                <w:color w:val="000000"/>
                <w:sz w:val="20"/>
                <w:lang w:eastAsia="it-IT"/>
              </w:rPr>
            </w:pPr>
            <w:r w:rsidRPr="00126392">
              <w:rPr>
                <w:rFonts w:asciiTheme="majorHAnsi" w:hAnsiTheme="majorHAnsi" w:cstheme="majorHAnsi"/>
                <w:color w:val="000000"/>
                <w:sz w:val="20"/>
                <w:lang w:eastAsia="it-IT"/>
              </w:rPr>
              <w:t>1</w:t>
            </w:r>
          </w:p>
        </w:tc>
        <w:tc>
          <w:tcPr>
            <w:tcW w:w="3230" w:type="pct"/>
            <w:noWrap/>
            <w:hideMark/>
          </w:tcPr>
          <w:p w:rsidR="00126392" w:rsidRPr="00126392" w:rsidRDefault="00126392" w:rsidP="00126392">
            <w:pPr>
              <w:shd w:val="clear" w:color="auto" w:fill="FFFFFF"/>
              <w:suppressAutoHyphens w:val="0"/>
              <w:ind w:left="426" w:hanging="426"/>
              <w:jc w:val="center"/>
              <w:rPr>
                <w:rFonts w:asciiTheme="majorHAnsi" w:hAnsiTheme="majorHAnsi" w:cstheme="majorHAnsi"/>
                <w:color w:val="000000"/>
                <w:sz w:val="20"/>
                <w:lang w:eastAsia="it-IT"/>
              </w:rPr>
            </w:pPr>
            <w:proofErr w:type="gramStart"/>
            <w:r w:rsidRPr="00126392">
              <w:rPr>
                <w:rFonts w:asciiTheme="majorHAnsi" w:hAnsiTheme="majorHAnsi" w:cstheme="majorHAnsi"/>
                <w:color w:val="000000"/>
                <w:sz w:val="20"/>
                <w:lang w:eastAsia="it-IT"/>
              </w:rPr>
              <w:t>ottimo</w:t>
            </w:r>
            <w:proofErr w:type="gramEnd"/>
          </w:p>
        </w:tc>
      </w:tr>
      <w:tr w:rsidR="00126392" w:rsidRPr="00126392" w:rsidTr="00126392">
        <w:trPr>
          <w:trHeight w:val="20"/>
          <w:jc w:val="center"/>
        </w:trPr>
        <w:tc>
          <w:tcPr>
            <w:tcW w:w="1770" w:type="pct"/>
            <w:noWrap/>
            <w:hideMark/>
          </w:tcPr>
          <w:p w:rsidR="00126392" w:rsidRPr="00126392" w:rsidRDefault="00126392" w:rsidP="00126392">
            <w:pPr>
              <w:shd w:val="clear" w:color="auto" w:fill="FFFFFF"/>
              <w:suppressAutoHyphens w:val="0"/>
              <w:ind w:left="426" w:hanging="426"/>
              <w:jc w:val="center"/>
              <w:rPr>
                <w:rFonts w:asciiTheme="majorHAnsi" w:hAnsiTheme="majorHAnsi" w:cstheme="majorHAnsi"/>
                <w:color w:val="000000"/>
                <w:sz w:val="20"/>
                <w:lang w:eastAsia="it-IT"/>
              </w:rPr>
            </w:pPr>
            <w:r w:rsidRPr="00126392">
              <w:rPr>
                <w:rFonts w:asciiTheme="majorHAnsi" w:hAnsiTheme="majorHAnsi" w:cstheme="majorHAnsi"/>
                <w:color w:val="000000"/>
                <w:sz w:val="20"/>
                <w:lang w:eastAsia="it-IT"/>
              </w:rPr>
              <w:t>0,9</w:t>
            </w:r>
          </w:p>
        </w:tc>
        <w:tc>
          <w:tcPr>
            <w:tcW w:w="3230" w:type="pct"/>
            <w:noWrap/>
            <w:hideMark/>
          </w:tcPr>
          <w:p w:rsidR="00126392" w:rsidRPr="00126392" w:rsidRDefault="00126392" w:rsidP="00126392">
            <w:pPr>
              <w:shd w:val="clear" w:color="auto" w:fill="FFFFFF"/>
              <w:suppressAutoHyphens w:val="0"/>
              <w:ind w:left="426" w:hanging="426"/>
              <w:jc w:val="center"/>
              <w:rPr>
                <w:rFonts w:asciiTheme="majorHAnsi" w:hAnsiTheme="majorHAnsi" w:cstheme="majorHAnsi"/>
                <w:color w:val="000000"/>
                <w:sz w:val="20"/>
                <w:lang w:eastAsia="it-IT"/>
              </w:rPr>
            </w:pPr>
            <w:proofErr w:type="gramStart"/>
            <w:r w:rsidRPr="00126392">
              <w:rPr>
                <w:rFonts w:asciiTheme="majorHAnsi" w:hAnsiTheme="majorHAnsi" w:cstheme="majorHAnsi"/>
                <w:color w:val="000000"/>
                <w:sz w:val="20"/>
                <w:lang w:eastAsia="it-IT"/>
              </w:rPr>
              <w:t>buono</w:t>
            </w:r>
            <w:proofErr w:type="gramEnd"/>
          </w:p>
        </w:tc>
      </w:tr>
      <w:tr w:rsidR="00126392" w:rsidRPr="00126392" w:rsidTr="00126392">
        <w:trPr>
          <w:trHeight w:val="20"/>
          <w:jc w:val="center"/>
        </w:trPr>
        <w:tc>
          <w:tcPr>
            <w:tcW w:w="1770" w:type="pct"/>
            <w:noWrap/>
            <w:hideMark/>
          </w:tcPr>
          <w:p w:rsidR="00126392" w:rsidRPr="00126392" w:rsidRDefault="00126392" w:rsidP="00126392">
            <w:pPr>
              <w:shd w:val="clear" w:color="auto" w:fill="FFFFFF"/>
              <w:suppressAutoHyphens w:val="0"/>
              <w:ind w:left="426" w:hanging="426"/>
              <w:jc w:val="center"/>
              <w:rPr>
                <w:rFonts w:asciiTheme="majorHAnsi" w:hAnsiTheme="majorHAnsi" w:cstheme="majorHAnsi"/>
                <w:color w:val="000000"/>
                <w:sz w:val="20"/>
                <w:lang w:eastAsia="it-IT"/>
              </w:rPr>
            </w:pPr>
            <w:r w:rsidRPr="00126392">
              <w:rPr>
                <w:rFonts w:asciiTheme="majorHAnsi" w:hAnsiTheme="majorHAnsi" w:cstheme="majorHAnsi"/>
                <w:color w:val="000000"/>
                <w:sz w:val="20"/>
                <w:lang w:eastAsia="it-IT"/>
              </w:rPr>
              <w:t>0,75</w:t>
            </w:r>
          </w:p>
        </w:tc>
        <w:tc>
          <w:tcPr>
            <w:tcW w:w="3230" w:type="pct"/>
            <w:noWrap/>
            <w:hideMark/>
          </w:tcPr>
          <w:p w:rsidR="00126392" w:rsidRPr="00126392" w:rsidRDefault="00126392" w:rsidP="00126392">
            <w:pPr>
              <w:shd w:val="clear" w:color="auto" w:fill="FFFFFF"/>
              <w:suppressAutoHyphens w:val="0"/>
              <w:ind w:left="426" w:hanging="426"/>
              <w:jc w:val="center"/>
              <w:rPr>
                <w:rFonts w:asciiTheme="majorHAnsi" w:hAnsiTheme="majorHAnsi" w:cstheme="majorHAnsi"/>
                <w:color w:val="000000"/>
                <w:sz w:val="20"/>
                <w:lang w:eastAsia="it-IT"/>
              </w:rPr>
            </w:pPr>
            <w:proofErr w:type="gramStart"/>
            <w:r w:rsidRPr="00126392">
              <w:rPr>
                <w:rFonts w:asciiTheme="majorHAnsi" w:hAnsiTheme="majorHAnsi" w:cstheme="majorHAnsi"/>
                <w:color w:val="000000"/>
                <w:sz w:val="20"/>
                <w:lang w:eastAsia="it-IT"/>
              </w:rPr>
              <w:t>discreto</w:t>
            </w:r>
            <w:proofErr w:type="gramEnd"/>
          </w:p>
        </w:tc>
      </w:tr>
      <w:tr w:rsidR="00126392" w:rsidRPr="00126392" w:rsidTr="00126392">
        <w:trPr>
          <w:trHeight w:val="20"/>
          <w:jc w:val="center"/>
        </w:trPr>
        <w:tc>
          <w:tcPr>
            <w:tcW w:w="1770" w:type="pct"/>
            <w:noWrap/>
            <w:hideMark/>
          </w:tcPr>
          <w:p w:rsidR="00126392" w:rsidRPr="00126392" w:rsidRDefault="00126392" w:rsidP="00126392">
            <w:pPr>
              <w:shd w:val="clear" w:color="auto" w:fill="FFFFFF"/>
              <w:suppressAutoHyphens w:val="0"/>
              <w:ind w:left="426" w:hanging="426"/>
              <w:jc w:val="center"/>
              <w:rPr>
                <w:rFonts w:asciiTheme="majorHAnsi" w:hAnsiTheme="majorHAnsi" w:cstheme="majorHAnsi"/>
                <w:color w:val="000000"/>
                <w:sz w:val="20"/>
                <w:lang w:eastAsia="it-IT"/>
              </w:rPr>
            </w:pPr>
            <w:r w:rsidRPr="00126392">
              <w:rPr>
                <w:rFonts w:asciiTheme="majorHAnsi" w:hAnsiTheme="majorHAnsi" w:cstheme="majorHAnsi"/>
                <w:color w:val="000000"/>
                <w:sz w:val="20"/>
                <w:lang w:eastAsia="it-IT"/>
              </w:rPr>
              <w:t>0,6</w:t>
            </w:r>
          </w:p>
        </w:tc>
        <w:tc>
          <w:tcPr>
            <w:tcW w:w="3230" w:type="pct"/>
            <w:noWrap/>
            <w:hideMark/>
          </w:tcPr>
          <w:p w:rsidR="00126392" w:rsidRPr="00126392" w:rsidRDefault="00126392" w:rsidP="00126392">
            <w:pPr>
              <w:shd w:val="clear" w:color="auto" w:fill="FFFFFF"/>
              <w:suppressAutoHyphens w:val="0"/>
              <w:ind w:left="426" w:hanging="426"/>
              <w:jc w:val="center"/>
              <w:rPr>
                <w:rFonts w:asciiTheme="majorHAnsi" w:hAnsiTheme="majorHAnsi" w:cstheme="majorHAnsi"/>
                <w:color w:val="000000"/>
                <w:sz w:val="20"/>
                <w:lang w:eastAsia="it-IT"/>
              </w:rPr>
            </w:pPr>
            <w:proofErr w:type="gramStart"/>
            <w:r w:rsidRPr="00126392">
              <w:rPr>
                <w:rFonts w:asciiTheme="majorHAnsi" w:hAnsiTheme="majorHAnsi" w:cstheme="majorHAnsi"/>
                <w:color w:val="000000"/>
                <w:sz w:val="20"/>
                <w:lang w:eastAsia="it-IT"/>
              </w:rPr>
              <w:t>sufficiente</w:t>
            </w:r>
            <w:proofErr w:type="gramEnd"/>
          </w:p>
        </w:tc>
      </w:tr>
      <w:tr w:rsidR="00126392" w:rsidRPr="00126392" w:rsidTr="00126392">
        <w:trPr>
          <w:trHeight w:val="20"/>
          <w:jc w:val="center"/>
        </w:trPr>
        <w:tc>
          <w:tcPr>
            <w:tcW w:w="1770" w:type="pct"/>
            <w:noWrap/>
            <w:hideMark/>
          </w:tcPr>
          <w:p w:rsidR="00126392" w:rsidRPr="00126392" w:rsidRDefault="00126392" w:rsidP="00126392">
            <w:pPr>
              <w:shd w:val="clear" w:color="auto" w:fill="FFFFFF"/>
              <w:suppressAutoHyphens w:val="0"/>
              <w:ind w:left="426" w:hanging="426"/>
              <w:jc w:val="center"/>
              <w:rPr>
                <w:rFonts w:asciiTheme="majorHAnsi" w:hAnsiTheme="majorHAnsi" w:cstheme="majorHAnsi"/>
                <w:color w:val="000000"/>
                <w:sz w:val="20"/>
                <w:lang w:eastAsia="it-IT"/>
              </w:rPr>
            </w:pPr>
            <w:r w:rsidRPr="00126392">
              <w:rPr>
                <w:rFonts w:asciiTheme="majorHAnsi" w:hAnsiTheme="majorHAnsi" w:cstheme="majorHAnsi"/>
                <w:color w:val="000000"/>
                <w:sz w:val="20"/>
                <w:lang w:eastAsia="it-IT"/>
              </w:rPr>
              <w:t>0,45</w:t>
            </w:r>
          </w:p>
        </w:tc>
        <w:tc>
          <w:tcPr>
            <w:tcW w:w="3230" w:type="pct"/>
            <w:noWrap/>
            <w:hideMark/>
          </w:tcPr>
          <w:p w:rsidR="00126392" w:rsidRPr="00126392" w:rsidRDefault="00126392" w:rsidP="00126392">
            <w:pPr>
              <w:shd w:val="clear" w:color="auto" w:fill="FFFFFF"/>
              <w:suppressAutoHyphens w:val="0"/>
              <w:ind w:left="426" w:hanging="426"/>
              <w:jc w:val="center"/>
              <w:rPr>
                <w:rFonts w:asciiTheme="majorHAnsi" w:hAnsiTheme="majorHAnsi" w:cstheme="majorHAnsi"/>
                <w:color w:val="000000"/>
                <w:sz w:val="20"/>
                <w:lang w:eastAsia="it-IT"/>
              </w:rPr>
            </w:pPr>
            <w:proofErr w:type="gramStart"/>
            <w:r w:rsidRPr="00126392">
              <w:rPr>
                <w:rFonts w:asciiTheme="majorHAnsi" w:hAnsiTheme="majorHAnsi" w:cstheme="majorHAnsi"/>
                <w:color w:val="000000"/>
                <w:sz w:val="20"/>
                <w:lang w:eastAsia="it-IT"/>
              </w:rPr>
              <w:t>quasi</w:t>
            </w:r>
            <w:proofErr w:type="gramEnd"/>
            <w:r w:rsidRPr="00126392">
              <w:rPr>
                <w:rFonts w:asciiTheme="majorHAnsi" w:hAnsiTheme="majorHAnsi" w:cstheme="majorHAnsi"/>
                <w:color w:val="000000"/>
                <w:sz w:val="20"/>
                <w:lang w:eastAsia="it-IT"/>
              </w:rPr>
              <w:t xml:space="preserve"> sufficiente</w:t>
            </w:r>
          </w:p>
        </w:tc>
      </w:tr>
      <w:tr w:rsidR="00126392" w:rsidRPr="00126392" w:rsidTr="00126392">
        <w:trPr>
          <w:trHeight w:val="20"/>
          <w:jc w:val="center"/>
        </w:trPr>
        <w:tc>
          <w:tcPr>
            <w:tcW w:w="1770" w:type="pct"/>
            <w:noWrap/>
            <w:hideMark/>
          </w:tcPr>
          <w:p w:rsidR="00126392" w:rsidRPr="00126392" w:rsidRDefault="00126392" w:rsidP="00126392">
            <w:pPr>
              <w:shd w:val="clear" w:color="auto" w:fill="FFFFFF"/>
              <w:suppressAutoHyphens w:val="0"/>
              <w:ind w:left="426" w:hanging="426"/>
              <w:jc w:val="center"/>
              <w:rPr>
                <w:rFonts w:asciiTheme="majorHAnsi" w:hAnsiTheme="majorHAnsi" w:cstheme="majorHAnsi"/>
                <w:color w:val="000000"/>
                <w:sz w:val="20"/>
                <w:lang w:eastAsia="it-IT"/>
              </w:rPr>
            </w:pPr>
            <w:r w:rsidRPr="00126392">
              <w:rPr>
                <w:rFonts w:asciiTheme="majorHAnsi" w:hAnsiTheme="majorHAnsi" w:cstheme="majorHAnsi"/>
                <w:color w:val="000000"/>
                <w:sz w:val="20"/>
                <w:lang w:eastAsia="it-IT"/>
              </w:rPr>
              <w:t>0,3</w:t>
            </w:r>
          </w:p>
        </w:tc>
        <w:tc>
          <w:tcPr>
            <w:tcW w:w="3230" w:type="pct"/>
            <w:noWrap/>
            <w:hideMark/>
          </w:tcPr>
          <w:p w:rsidR="00126392" w:rsidRPr="00126392" w:rsidRDefault="00126392" w:rsidP="00126392">
            <w:pPr>
              <w:shd w:val="clear" w:color="auto" w:fill="FFFFFF"/>
              <w:suppressAutoHyphens w:val="0"/>
              <w:ind w:left="426" w:hanging="426"/>
              <w:jc w:val="center"/>
              <w:rPr>
                <w:rFonts w:asciiTheme="majorHAnsi" w:hAnsiTheme="majorHAnsi" w:cstheme="majorHAnsi"/>
                <w:color w:val="000000"/>
                <w:sz w:val="20"/>
                <w:lang w:eastAsia="it-IT"/>
              </w:rPr>
            </w:pPr>
            <w:proofErr w:type="gramStart"/>
            <w:r w:rsidRPr="00126392">
              <w:rPr>
                <w:rFonts w:asciiTheme="majorHAnsi" w:hAnsiTheme="majorHAnsi" w:cstheme="majorHAnsi"/>
                <w:color w:val="000000"/>
                <w:sz w:val="20"/>
                <w:lang w:eastAsia="it-IT"/>
              </w:rPr>
              <w:t>mediocre</w:t>
            </w:r>
            <w:proofErr w:type="gramEnd"/>
          </w:p>
        </w:tc>
      </w:tr>
      <w:tr w:rsidR="00126392" w:rsidRPr="00126392" w:rsidTr="00126392">
        <w:trPr>
          <w:trHeight w:val="20"/>
          <w:jc w:val="center"/>
        </w:trPr>
        <w:tc>
          <w:tcPr>
            <w:tcW w:w="1770" w:type="pct"/>
            <w:noWrap/>
            <w:hideMark/>
          </w:tcPr>
          <w:p w:rsidR="00126392" w:rsidRPr="00126392" w:rsidRDefault="00126392" w:rsidP="00126392">
            <w:pPr>
              <w:shd w:val="clear" w:color="auto" w:fill="FFFFFF"/>
              <w:suppressAutoHyphens w:val="0"/>
              <w:ind w:left="426" w:hanging="426"/>
              <w:jc w:val="center"/>
              <w:rPr>
                <w:rFonts w:asciiTheme="majorHAnsi" w:hAnsiTheme="majorHAnsi" w:cstheme="majorHAnsi"/>
                <w:color w:val="000000"/>
                <w:sz w:val="20"/>
                <w:lang w:eastAsia="it-IT"/>
              </w:rPr>
            </w:pPr>
            <w:r w:rsidRPr="00126392">
              <w:rPr>
                <w:rFonts w:asciiTheme="majorHAnsi" w:hAnsiTheme="majorHAnsi" w:cstheme="majorHAnsi"/>
                <w:color w:val="000000"/>
                <w:sz w:val="20"/>
                <w:lang w:eastAsia="it-IT"/>
              </w:rPr>
              <w:t>0,15</w:t>
            </w:r>
          </w:p>
        </w:tc>
        <w:tc>
          <w:tcPr>
            <w:tcW w:w="3230" w:type="pct"/>
            <w:noWrap/>
            <w:hideMark/>
          </w:tcPr>
          <w:p w:rsidR="00126392" w:rsidRPr="00126392" w:rsidRDefault="00126392" w:rsidP="00126392">
            <w:pPr>
              <w:shd w:val="clear" w:color="auto" w:fill="FFFFFF"/>
              <w:suppressAutoHyphens w:val="0"/>
              <w:ind w:left="426" w:hanging="426"/>
              <w:jc w:val="center"/>
              <w:rPr>
                <w:rFonts w:asciiTheme="majorHAnsi" w:hAnsiTheme="majorHAnsi" w:cstheme="majorHAnsi"/>
                <w:color w:val="000000"/>
                <w:sz w:val="20"/>
                <w:lang w:eastAsia="it-IT"/>
              </w:rPr>
            </w:pPr>
            <w:proofErr w:type="gramStart"/>
            <w:r w:rsidRPr="00126392">
              <w:rPr>
                <w:rFonts w:asciiTheme="majorHAnsi" w:hAnsiTheme="majorHAnsi" w:cstheme="majorHAnsi"/>
                <w:color w:val="000000"/>
                <w:sz w:val="20"/>
                <w:lang w:eastAsia="it-IT"/>
              </w:rPr>
              <w:t>insufficiente</w:t>
            </w:r>
            <w:proofErr w:type="gramEnd"/>
          </w:p>
        </w:tc>
      </w:tr>
      <w:tr w:rsidR="00126392" w:rsidRPr="00126392" w:rsidTr="00126392">
        <w:trPr>
          <w:trHeight w:val="20"/>
          <w:jc w:val="center"/>
        </w:trPr>
        <w:tc>
          <w:tcPr>
            <w:tcW w:w="1770" w:type="pct"/>
            <w:noWrap/>
            <w:hideMark/>
          </w:tcPr>
          <w:p w:rsidR="00126392" w:rsidRPr="00126392" w:rsidRDefault="00126392" w:rsidP="00126392">
            <w:pPr>
              <w:shd w:val="clear" w:color="auto" w:fill="FFFFFF"/>
              <w:suppressAutoHyphens w:val="0"/>
              <w:ind w:left="426" w:hanging="426"/>
              <w:jc w:val="center"/>
              <w:rPr>
                <w:rFonts w:asciiTheme="majorHAnsi" w:hAnsiTheme="majorHAnsi" w:cstheme="majorHAnsi"/>
                <w:color w:val="000000"/>
                <w:sz w:val="20"/>
                <w:lang w:eastAsia="it-IT"/>
              </w:rPr>
            </w:pPr>
            <w:r w:rsidRPr="00126392">
              <w:rPr>
                <w:rFonts w:asciiTheme="majorHAnsi" w:hAnsiTheme="majorHAnsi" w:cstheme="majorHAnsi"/>
                <w:color w:val="000000"/>
                <w:sz w:val="20"/>
                <w:lang w:eastAsia="it-IT"/>
              </w:rPr>
              <w:t>0</w:t>
            </w:r>
          </w:p>
        </w:tc>
        <w:tc>
          <w:tcPr>
            <w:tcW w:w="3230" w:type="pct"/>
            <w:noWrap/>
            <w:hideMark/>
          </w:tcPr>
          <w:p w:rsidR="00126392" w:rsidRPr="00126392" w:rsidRDefault="00126392" w:rsidP="00126392">
            <w:pPr>
              <w:shd w:val="clear" w:color="auto" w:fill="FFFFFF"/>
              <w:suppressAutoHyphens w:val="0"/>
              <w:ind w:left="426" w:hanging="426"/>
              <w:jc w:val="center"/>
              <w:rPr>
                <w:rFonts w:asciiTheme="majorHAnsi" w:hAnsiTheme="majorHAnsi" w:cstheme="majorHAnsi"/>
                <w:color w:val="000000"/>
                <w:sz w:val="20"/>
                <w:lang w:eastAsia="it-IT"/>
              </w:rPr>
            </w:pPr>
            <w:proofErr w:type="gramStart"/>
            <w:r w:rsidRPr="00126392">
              <w:rPr>
                <w:rFonts w:asciiTheme="majorHAnsi" w:hAnsiTheme="majorHAnsi" w:cstheme="majorHAnsi"/>
                <w:color w:val="000000"/>
                <w:sz w:val="20"/>
                <w:lang w:eastAsia="it-IT"/>
              </w:rPr>
              <w:t>carente</w:t>
            </w:r>
            <w:proofErr w:type="gramEnd"/>
          </w:p>
        </w:tc>
      </w:tr>
    </w:tbl>
    <w:p w:rsidR="00135CA0" w:rsidRDefault="00135CA0" w:rsidP="00135CA0">
      <w:pPr>
        <w:shd w:val="clear" w:color="auto" w:fill="FFFFFF"/>
        <w:suppressAutoHyphens w:val="0"/>
        <w:spacing w:line="360" w:lineRule="auto"/>
        <w:rPr>
          <w:rFonts w:asciiTheme="majorHAnsi" w:hAnsiTheme="majorHAnsi" w:cstheme="majorHAnsi"/>
          <w:color w:val="000000"/>
          <w:sz w:val="20"/>
          <w:lang w:eastAsia="it-IT"/>
        </w:rPr>
      </w:pPr>
    </w:p>
    <w:p w:rsidR="00332FE4" w:rsidRDefault="00332FE4" w:rsidP="00135CA0">
      <w:pPr>
        <w:shd w:val="clear" w:color="auto" w:fill="FFFFFF"/>
        <w:suppressAutoHyphens w:val="0"/>
        <w:spacing w:line="360" w:lineRule="auto"/>
        <w:rPr>
          <w:rFonts w:asciiTheme="majorHAnsi" w:hAnsiTheme="majorHAnsi" w:cstheme="majorHAnsi"/>
          <w:color w:val="000000"/>
          <w:sz w:val="20"/>
          <w:lang w:eastAsia="it-IT"/>
        </w:rPr>
      </w:pPr>
      <w:r>
        <w:rPr>
          <w:rFonts w:asciiTheme="majorHAnsi" w:hAnsiTheme="majorHAnsi" w:cstheme="majorHAnsi"/>
          <w:color w:val="000000"/>
          <w:sz w:val="20"/>
          <w:lang w:eastAsia="it-IT"/>
        </w:rPr>
        <w:t>Il candidato collocato in graduatoria dal secondo posto in poi</w:t>
      </w:r>
      <w:r w:rsidR="00821220">
        <w:rPr>
          <w:rFonts w:asciiTheme="majorHAnsi" w:hAnsiTheme="majorHAnsi" w:cstheme="majorHAnsi"/>
          <w:color w:val="000000"/>
          <w:sz w:val="20"/>
          <w:lang w:eastAsia="it-IT"/>
        </w:rPr>
        <w:t xml:space="preserve"> e</w:t>
      </w:r>
      <w:r>
        <w:rPr>
          <w:rFonts w:asciiTheme="majorHAnsi" w:hAnsiTheme="majorHAnsi" w:cstheme="majorHAnsi"/>
          <w:color w:val="000000"/>
          <w:sz w:val="20"/>
          <w:lang w:eastAsia="it-IT"/>
        </w:rPr>
        <w:t xml:space="preserve"> che abbia ottenuto almeno </w:t>
      </w:r>
      <w:proofErr w:type="gramStart"/>
      <w:r>
        <w:rPr>
          <w:rFonts w:asciiTheme="majorHAnsi" w:hAnsiTheme="majorHAnsi" w:cstheme="majorHAnsi"/>
          <w:color w:val="000000"/>
          <w:sz w:val="20"/>
          <w:lang w:eastAsia="it-IT"/>
        </w:rPr>
        <w:t>55</w:t>
      </w:r>
      <w:proofErr w:type="gramEnd"/>
      <w:r>
        <w:rPr>
          <w:rFonts w:asciiTheme="majorHAnsi" w:hAnsiTheme="majorHAnsi" w:cstheme="majorHAnsi"/>
          <w:color w:val="000000"/>
          <w:sz w:val="20"/>
          <w:lang w:eastAsia="it-IT"/>
        </w:rPr>
        <w:t xml:space="preserve"> punti su 100 è </w:t>
      </w:r>
      <w:r w:rsidR="00821220">
        <w:rPr>
          <w:rFonts w:asciiTheme="majorHAnsi" w:hAnsiTheme="majorHAnsi" w:cstheme="majorHAnsi"/>
          <w:color w:val="000000"/>
          <w:sz w:val="20"/>
          <w:lang w:eastAsia="it-IT"/>
        </w:rPr>
        <w:t xml:space="preserve">dichiarato </w:t>
      </w:r>
      <w:r w:rsidRPr="00821220">
        <w:rPr>
          <w:rFonts w:asciiTheme="majorHAnsi" w:hAnsiTheme="majorHAnsi" w:cstheme="majorHAnsi"/>
          <w:i/>
          <w:color w:val="000000"/>
          <w:sz w:val="20"/>
          <w:lang w:eastAsia="it-IT"/>
        </w:rPr>
        <w:t>idoneo  non affidatario</w:t>
      </w:r>
      <w:r>
        <w:rPr>
          <w:rFonts w:asciiTheme="majorHAnsi" w:hAnsiTheme="majorHAnsi" w:cstheme="majorHAnsi"/>
          <w:color w:val="000000"/>
          <w:sz w:val="20"/>
          <w:lang w:eastAsia="it-IT"/>
        </w:rPr>
        <w:t>.</w:t>
      </w:r>
    </w:p>
    <w:p w:rsidR="00126392" w:rsidRPr="004B7950" w:rsidRDefault="00595842" w:rsidP="005360C5">
      <w:pPr>
        <w:shd w:val="clear" w:color="auto" w:fill="FFFFFF"/>
        <w:suppressAutoHyphens w:val="0"/>
        <w:spacing w:line="360" w:lineRule="auto"/>
        <w:ind w:firstLine="360"/>
        <w:rPr>
          <w:rFonts w:asciiTheme="majorHAnsi" w:hAnsiTheme="majorHAnsi" w:cstheme="majorHAnsi"/>
          <w:color w:val="000000"/>
          <w:sz w:val="20"/>
          <w:lang w:eastAsia="it-IT"/>
        </w:rPr>
      </w:pPr>
      <w:r>
        <w:rPr>
          <w:rFonts w:asciiTheme="majorHAnsi" w:hAnsiTheme="majorHAnsi" w:cstheme="majorHAnsi"/>
          <w:color w:val="000000"/>
          <w:sz w:val="20"/>
          <w:lang w:eastAsia="it-IT"/>
        </w:rPr>
        <w:t xml:space="preserve">Laddove </w:t>
      </w:r>
      <w:r w:rsidR="00821220">
        <w:rPr>
          <w:rFonts w:asciiTheme="majorHAnsi" w:hAnsiTheme="majorHAnsi" w:cstheme="majorHAnsi"/>
          <w:color w:val="000000"/>
          <w:sz w:val="20"/>
          <w:lang w:eastAsia="it-IT"/>
        </w:rPr>
        <w:t>la Commissione</w:t>
      </w:r>
      <w:proofErr w:type="gramStart"/>
      <w:r w:rsidR="00821220">
        <w:rPr>
          <w:rFonts w:asciiTheme="majorHAnsi" w:hAnsiTheme="majorHAnsi" w:cstheme="majorHAnsi"/>
          <w:color w:val="000000"/>
          <w:sz w:val="20"/>
          <w:lang w:eastAsia="it-IT"/>
        </w:rPr>
        <w:t xml:space="preserve">  </w:t>
      </w:r>
      <w:proofErr w:type="gramEnd"/>
      <w:r w:rsidR="00821220">
        <w:rPr>
          <w:rFonts w:asciiTheme="majorHAnsi" w:hAnsiTheme="majorHAnsi" w:cstheme="majorHAnsi"/>
          <w:color w:val="000000"/>
          <w:sz w:val="20"/>
          <w:lang w:eastAsia="it-IT"/>
        </w:rPr>
        <w:t xml:space="preserve">Tecnica abbia espresso delle prescrizioni </w:t>
      </w:r>
      <w:r w:rsidR="00332FE4">
        <w:rPr>
          <w:rFonts w:asciiTheme="majorHAnsi" w:hAnsiTheme="majorHAnsi" w:cstheme="majorHAnsi"/>
          <w:color w:val="000000"/>
          <w:sz w:val="20"/>
          <w:lang w:eastAsia="it-IT"/>
        </w:rPr>
        <w:t>sulla proposta dell’affidatario o di chi possa essere chiamato  a subentrargli in qualità di idoneo</w:t>
      </w:r>
      <w:r w:rsidR="005360C5">
        <w:rPr>
          <w:rFonts w:asciiTheme="majorHAnsi" w:hAnsiTheme="majorHAnsi" w:cstheme="majorHAnsi"/>
          <w:color w:val="000000"/>
          <w:sz w:val="20"/>
          <w:lang w:eastAsia="it-IT"/>
        </w:rPr>
        <w:t>, l’osservanza di tali prescrizion</w:t>
      </w:r>
      <w:r w:rsidR="00821220">
        <w:rPr>
          <w:rFonts w:asciiTheme="majorHAnsi" w:hAnsiTheme="majorHAnsi" w:cstheme="majorHAnsi"/>
          <w:color w:val="000000"/>
          <w:sz w:val="20"/>
          <w:lang w:eastAsia="it-IT"/>
        </w:rPr>
        <w:t>i</w:t>
      </w:r>
      <w:r w:rsidR="005360C5">
        <w:rPr>
          <w:rFonts w:asciiTheme="majorHAnsi" w:hAnsiTheme="majorHAnsi" w:cstheme="majorHAnsi"/>
          <w:color w:val="000000"/>
          <w:sz w:val="20"/>
          <w:lang w:eastAsia="it-IT"/>
        </w:rPr>
        <w:t xml:space="preserve"> è condizione indispensabile per l’affidamento dell’area a verde. </w:t>
      </w:r>
    </w:p>
    <w:p w:rsidR="00B20BB5" w:rsidRDefault="00B20BB5" w:rsidP="00B20BB5">
      <w:pPr>
        <w:suppressAutoHyphens w:val="0"/>
        <w:autoSpaceDE w:val="0"/>
        <w:autoSpaceDN w:val="0"/>
        <w:adjustRightInd w:val="0"/>
        <w:rPr>
          <w:rFonts w:ascii="Calibri" w:eastAsia="NSimSun" w:hAnsi="Calibri" w:cs="Calibri"/>
          <w:b/>
          <w:bCs/>
          <w:color w:val="000000"/>
          <w:sz w:val="22"/>
          <w:szCs w:val="22"/>
          <w:lang w:eastAsia="zh-CN"/>
        </w:rPr>
      </w:pPr>
    </w:p>
    <w:p w:rsidR="00B036B1" w:rsidRPr="00B036B1" w:rsidRDefault="00472818" w:rsidP="00AC37E5">
      <w:pPr>
        <w:pStyle w:val="Paragrafoelenco"/>
        <w:numPr>
          <w:ilvl w:val="0"/>
          <w:numId w:val="10"/>
        </w:numPr>
        <w:suppressAutoHyphens w:val="0"/>
        <w:autoSpaceDE w:val="0"/>
        <w:autoSpaceDN w:val="0"/>
        <w:adjustRightInd w:val="0"/>
        <w:spacing w:line="360" w:lineRule="auto"/>
        <w:jc w:val="both"/>
        <w:rPr>
          <w:rFonts w:ascii="Calibri" w:eastAsia="NSimSun" w:hAnsi="Calibri" w:cs="Calibri"/>
          <w:b/>
          <w:color w:val="000000"/>
          <w:sz w:val="22"/>
          <w:szCs w:val="22"/>
          <w:lang w:eastAsia="zh-CN"/>
        </w:rPr>
      </w:pPr>
      <w:r>
        <w:rPr>
          <w:rFonts w:ascii="Calibri" w:eastAsia="NSimSun" w:hAnsi="Calibri" w:cs="Calibri"/>
          <w:b/>
          <w:color w:val="000000"/>
          <w:sz w:val="22"/>
          <w:szCs w:val="22"/>
          <w:lang w:eastAsia="zh-CN"/>
        </w:rPr>
        <w:t>PROVVEDIMENTO DI AFFIDAMENTO -</w:t>
      </w:r>
      <w:r w:rsidR="00B036B1" w:rsidRPr="00B036B1">
        <w:rPr>
          <w:rFonts w:ascii="Calibri" w:eastAsia="NSimSun" w:hAnsi="Calibri" w:cs="Calibri"/>
          <w:b/>
          <w:color w:val="000000"/>
          <w:sz w:val="22"/>
          <w:szCs w:val="22"/>
          <w:lang w:eastAsia="zh-CN"/>
        </w:rPr>
        <w:t>VALIDITÀ</w:t>
      </w:r>
      <w:proofErr w:type="gramStart"/>
      <w:r w:rsidR="00B036B1" w:rsidRPr="00B036B1">
        <w:rPr>
          <w:rFonts w:ascii="Calibri" w:eastAsia="NSimSun" w:hAnsi="Calibri" w:cs="Calibri"/>
          <w:b/>
          <w:color w:val="000000"/>
          <w:sz w:val="22"/>
          <w:szCs w:val="22"/>
          <w:lang w:eastAsia="zh-CN"/>
        </w:rPr>
        <w:t xml:space="preserve">  </w:t>
      </w:r>
      <w:proofErr w:type="gramEnd"/>
      <w:r w:rsidR="00B036B1" w:rsidRPr="00B036B1">
        <w:rPr>
          <w:rFonts w:ascii="Calibri" w:eastAsia="NSimSun" w:hAnsi="Calibri" w:cs="Calibri"/>
          <w:b/>
          <w:color w:val="000000"/>
          <w:sz w:val="22"/>
          <w:szCs w:val="22"/>
          <w:lang w:eastAsia="zh-CN"/>
        </w:rPr>
        <w:t>DELLE  ISTANZE E DELLA GRADUATORIA</w:t>
      </w:r>
    </w:p>
    <w:p w:rsidR="00472818" w:rsidRPr="00135CA0" w:rsidRDefault="00472818" w:rsidP="00135CA0">
      <w:pPr>
        <w:shd w:val="clear" w:color="auto" w:fill="FFFFFF"/>
        <w:suppressAutoHyphens w:val="0"/>
        <w:spacing w:line="360" w:lineRule="auto"/>
        <w:ind w:firstLine="360"/>
        <w:rPr>
          <w:rFonts w:asciiTheme="majorHAnsi" w:hAnsiTheme="majorHAnsi" w:cstheme="majorHAnsi"/>
          <w:color w:val="000000"/>
          <w:sz w:val="20"/>
          <w:lang w:eastAsia="it-IT"/>
        </w:rPr>
      </w:pPr>
      <w:r w:rsidRPr="00135CA0">
        <w:rPr>
          <w:rFonts w:asciiTheme="majorHAnsi" w:hAnsiTheme="majorHAnsi" w:cstheme="majorHAnsi"/>
          <w:color w:val="000000"/>
          <w:sz w:val="20"/>
          <w:lang w:eastAsia="it-IT"/>
        </w:rPr>
        <w:t>Terminata la valutazione da parte della Commissione tecnica il Municipio con proprio atto di determinazione dirigenziale:</w:t>
      </w:r>
    </w:p>
    <w:p w:rsidR="00472818" w:rsidRPr="00135CA0" w:rsidRDefault="00135CA0" w:rsidP="00135CA0">
      <w:pPr>
        <w:shd w:val="clear" w:color="auto" w:fill="FFFFFF"/>
        <w:suppressAutoHyphens w:val="0"/>
        <w:spacing w:line="360" w:lineRule="auto"/>
        <w:rPr>
          <w:rFonts w:asciiTheme="majorHAnsi" w:hAnsiTheme="majorHAnsi" w:cstheme="majorHAnsi"/>
          <w:color w:val="000000"/>
          <w:sz w:val="20"/>
          <w:lang w:eastAsia="it-IT"/>
        </w:rPr>
      </w:pPr>
      <w:r>
        <w:rPr>
          <w:rFonts w:asciiTheme="majorHAnsi" w:hAnsiTheme="majorHAnsi" w:cstheme="majorHAnsi"/>
          <w:color w:val="000000"/>
          <w:sz w:val="20"/>
          <w:lang w:eastAsia="it-IT"/>
        </w:rPr>
        <w:t>1.</w:t>
      </w:r>
      <w:r w:rsidR="00472818" w:rsidRPr="00135CA0">
        <w:rPr>
          <w:rFonts w:asciiTheme="majorHAnsi" w:hAnsiTheme="majorHAnsi" w:cstheme="majorHAnsi"/>
          <w:color w:val="000000"/>
          <w:sz w:val="20"/>
          <w:lang w:eastAsia="it-IT"/>
        </w:rPr>
        <w:t>approva</w:t>
      </w:r>
      <w:proofErr w:type="gramStart"/>
      <w:r w:rsidR="00472818" w:rsidRPr="00135CA0">
        <w:rPr>
          <w:rFonts w:asciiTheme="majorHAnsi" w:hAnsiTheme="majorHAnsi" w:cstheme="majorHAnsi"/>
          <w:color w:val="000000"/>
          <w:sz w:val="20"/>
          <w:lang w:eastAsia="it-IT"/>
        </w:rPr>
        <w:t xml:space="preserve">  </w:t>
      </w:r>
      <w:proofErr w:type="gramEnd"/>
      <w:r w:rsidR="00472818" w:rsidRPr="00135CA0">
        <w:rPr>
          <w:rFonts w:asciiTheme="majorHAnsi" w:hAnsiTheme="majorHAnsi" w:cstheme="majorHAnsi"/>
          <w:color w:val="000000"/>
          <w:sz w:val="20"/>
          <w:lang w:eastAsia="it-IT"/>
        </w:rPr>
        <w:t>gli atti della procedura svolta dalla commissione tecnica;</w:t>
      </w:r>
    </w:p>
    <w:p w:rsidR="00B036B1" w:rsidRPr="00135CA0" w:rsidRDefault="00135CA0" w:rsidP="00135CA0">
      <w:pPr>
        <w:shd w:val="clear" w:color="auto" w:fill="FFFFFF"/>
        <w:suppressAutoHyphens w:val="0"/>
        <w:spacing w:line="360" w:lineRule="auto"/>
        <w:rPr>
          <w:rFonts w:asciiTheme="majorHAnsi" w:hAnsiTheme="majorHAnsi" w:cstheme="majorHAnsi"/>
          <w:color w:val="000000"/>
          <w:sz w:val="20"/>
          <w:lang w:eastAsia="it-IT"/>
        </w:rPr>
      </w:pPr>
      <w:r>
        <w:rPr>
          <w:rFonts w:asciiTheme="majorHAnsi" w:hAnsiTheme="majorHAnsi" w:cstheme="majorHAnsi"/>
          <w:color w:val="000000"/>
          <w:sz w:val="20"/>
          <w:lang w:eastAsia="it-IT"/>
        </w:rPr>
        <w:t>2.</w:t>
      </w:r>
      <w:r w:rsidR="00472818" w:rsidRPr="00135CA0">
        <w:rPr>
          <w:rFonts w:asciiTheme="majorHAnsi" w:hAnsiTheme="majorHAnsi" w:cstheme="majorHAnsi"/>
          <w:color w:val="000000"/>
          <w:sz w:val="20"/>
          <w:lang w:eastAsia="it-IT"/>
        </w:rPr>
        <w:t>redige la graduatoria</w:t>
      </w:r>
      <w:proofErr w:type="gramStart"/>
      <w:r w:rsidR="00472818" w:rsidRPr="00135CA0">
        <w:rPr>
          <w:rFonts w:asciiTheme="majorHAnsi" w:hAnsiTheme="majorHAnsi" w:cstheme="majorHAnsi"/>
          <w:color w:val="000000"/>
          <w:sz w:val="20"/>
          <w:lang w:eastAsia="it-IT"/>
        </w:rPr>
        <w:t xml:space="preserve">  </w:t>
      </w:r>
      <w:proofErr w:type="gramEnd"/>
      <w:r w:rsidR="00472818" w:rsidRPr="00135CA0">
        <w:rPr>
          <w:rFonts w:asciiTheme="majorHAnsi" w:hAnsiTheme="majorHAnsi" w:cstheme="majorHAnsi"/>
          <w:color w:val="000000"/>
          <w:sz w:val="20"/>
          <w:lang w:eastAsia="it-IT"/>
        </w:rPr>
        <w:t>per ciascun lotto ;</w:t>
      </w:r>
    </w:p>
    <w:p w:rsidR="00472818" w:rsidRPr="00135CA0" w:rsidRDefault="00135CA0" w:rsidP="00135CA0">
      <w:pPr>
        <w:shd w:val="clear" w:color="auto" w:fill="FFFFFF"/>
        <w:suppressAutoHyphens w:val="0"/>
        <w:spacing w:line="360" w:lineRule="auto"/>
        <w:rPr>
          <w:rFonts w:asciiTheme="majorHAnsi" w:hAnsiTheme="majorHAnsi" w:cstheme="majorHAnsi"/>
          <w:color w:val="000000"/>
          <w:sz w:val="20"/>
          <w:lang w:eastAsia="it-IT"/>
        </w:rPr>
      </w:pPr>
      <w:proofErr w:type="gramStart"/>
      <w:r>
        <w:rPr>
          <w:rFonts w:asciiTheme="majorHAnsi" w:hAnsiTheme="majorHAnsi" w:cstheme="majorHAnsi"/>
          <w:color w:val="000000"/>
          <w:sz w:val="20"/>
          <w:lang w:eastAsia="it-IT"/>
        </w:rPr>
        <w:t>3.</w:t>
      </w:r>
      <w:r w:rsidR="00291FFD" w:rsidRPr="00135CA0">
        <w:rPr>
          <w:rFonts w:asciiTheme="majorHAnsi" w:hAnsiTheme="majorHAnsi" w:cstheme="majorHAnsi"/>
          <w:color w:val="000000"/>
          <w:sz w:val="20"/>
          <w:lang w:eastAsia="it-IT"/>
        </w:rPr>
        <w:t>affida</w:t>
      </w:r>
      <w:proofErr w:type="gramEnd"/>
      <w:r w:rsidR="00291FFD" w:rsidRPr="00135CA0">
        <w:rPr>
          <w:rFonts w:asciiTheme="majorHAnsi" w:hAnsiTheme="majorHAnsi" w:cstheme="majorHAnsi"/>
          <w:color w:val="000000"/>
          <w:sz w:val="20"/>
          <w:lang w:eastAsia="it-IT"/>
        </w:rPr>
        <w:t xml:space="preserve"> l’</w:t>
      </w:r>
      <w:r w:rsidR="00472818" w:rsidRPr="00135CA0">
        <w:rPr>
          <w:rFonts w:asciiTheme="majorHAnsi" w:hAnsiTheme="majorHAnsi" w:cstheme="majorHAnsi"/>
          <w:color w:val="000000"/>
          <w:sz w:val="20"/>
          <w:lang w:eastAsia="it-IT"/>
        </w:rPr>
        <w:t xml:space="preserve">area a verde </w:t>
      </w:r>
      <w:r w:rsidR="00291FFD" w:rsidRPr="00135CA0">
        <w:rPr>
          <w:rFonts w:asciiTheme="majorHAnsi" w:hAnsiTheme="majorHAnsi" w:cstheme="majorHAnsi"/>
          <w:color w:val="000000"/>
          <w:sz w:val="20"/>
          <w:lang w:eastAsia="it-IT"/>
        </w:rPr>
        <w:t xml:space="preserve">oggetto dell’affidamento </w:t>
      </w:r>
      <w:r w:rsidR="00472818" w:rsidRPr="00135CA0">
        <w:rPr>
          <w:rFonts w:asciiTheme="majorHAnsi" w:hAnsiTheme="majorHAnsi" w:cstheme="majorHAnsi"/>
          <w:color w:val="000000"/>
          <w:sz w:val="20"/>
          <w:lang w:eastAsia="it-IT"/>
        </w:rPr>
        <w:t>al primo classificato di ciascun lotto;</w:t>
      </w:r>
    </w:p>
    <w:p w:rsidR="00472818" w:rsidRPr="00135CA0" w:rsidRDefault="00135CA0" w:rsidP="00135CA0">
      <w:pPr>
        <w:shd w:val="clear" w:color="auto" w:fill="FFFFFF"/>
        <w:suppressAutoHyphens w:val="0"/>
        <w:spacing w:line="360" w:lineRule="auto"/>
        <w:rPr>
          <w:rFonts w:asciiTheme="majorHAnsi" w:hAnsiTheme="majorHAnsi" w:cstheme="majorHAnsi"/>
          <w:color w:val="000000"/>
          <w:sz w:val="20"/>
          <w:lang w:eastAsia="it-IT"/>
        </w:rPr>
      </w:pPr>
      <w:proofErr w:type="gramStart"/>
      <w:r>
        <w:rPr>
          <w:rFonts w:asciiTheme="majorHAnsi" w:hAnsiTheme="majorHAnsi" w:cstheme="majorHAnsi"/>
          <w:color w:val="000000"/>
          <w:sz w:val="20"/>
          <w:lang w:eastAsia="it-IT"/>
        </w:rPr>
        <w:t>4.</w:t>
      </w:r>
      <w:r w:rsidR="00472818" w:rsidRPr="00135CA0">
        <w:rPr>
          <w:rFonts w:asciiTheme="majorHAnsi" w:hAnsiTheme="majorHAnsi" w:cstheme="majorHAnsi"/>
          <w:color w:val="000000"/>
          <w:sz w:val="20"/>
          <w:lang w:eastAsia="it-IT"/>
        </w:rPr>
        <w:t>ne</w:t>
      </w:r>
      <w:proofErr w:type="gramEnd"/>
      <w:r w:rsidR="00472818" w:rsidRPr="00135CA0">
        <w:rPr>
          <w:rFonts w:asciiTheme="majorHAnsi" w:hAnsiTheme="majorHAnsi" w:cstheme="majorHAnsi"/>
          <w:color w:val="000000"/>
          <w:sz w:val="20"/>
          <w:lang w:eastAsia="it-IT"/>
        </w:rPr>
        <w:t xml:space="preserve"> da comunicazione a</w:t>
      </w:r>
      <w:r w:rsidR="00291FFD" w:rsidRPr="00135CA0">
        <w:rPr>
          <w:rFonts w:asciiTheme="majorHAnsi" w:hAnsiTheme="majorHAnsi" w:cstheme="majorHAnsi"/>
          <w:color w:val="000000"/>
          <w:sz w:val="20"/>
          <w:lang w:eastAsia="it-IT"/>
        </w:rPr>
        <w:t xml:space="preserve"> ciascun </w:t>
      </w:r>
      <w:r w:rsidR="00472818" w:rsidRPr="00135CA0">
        <w:rPr>
          <w:rFonts w:asciiTheme="majorHAnsi" w:hAnsiTheme="majorHAnsi" w:cstheme="majorHAnsi"/>
          <w:color w:val="000000"/>
          <w:sz w:val="20"/>
          <w:lang w:eastAsia="it-IT"/>
        </w:rPr>
        <w:t>affidatorio;</w:t>
      </w:r>
    </w:p>
    <w:p w:rsidR="00472818" w:rsidRPr="00135CA0" w:rsidRDefault="00135CA0" w:rsidP="00135CA0">
      <w:pPr>
        <w:shd w:val="clear" w:color="auto" w:fill="FFFFFF"/>
        <w:suppressAutoHyphens w:val="0"/>
        <w:spacing w:line="360" w:lineRule="auto"/>
        <w:rPr>
          <w:rFonts w:asciiTheme="majorHAnsi" w:hAnsiTheme="majorHAnsi" w:cstheme="majorHAnsi"/>
          <w:color w:val="000000"/>
          <w:sz w:val="20"/>
          <w:lang w:eastAsia="it-IT"/>
        </w:rPr>
      </w:pPr>
      <w:proofErr w:type="gramStart"/>
      <w:r>
        <w:rPr>
          <w:rFonts w:asciiTheme="majorHAnsi" w:hAnsiTheme="majorHAnsi" w:cstheme="majorHAnsi"/>
          <w:color w:val="000000"/>
          <w:sz w:val="20"/>
          <w:lang w:eastAsia="it-IT"/>
        </w:rPr>
        <w:t>5.</w:t>
      </w:r>
      <w:r w:rsidR="00472818" w:rsidRPr="00135CA0">
        <w:rPr>
          <w:rFonts w:asciiTheme="majorHAnsi" w:hAnsiTheme="majorHAnsi" w:cstheme="majorHAnsi"/>
          <w:color w:val="000000"/>
          <w:sz w:val="20"/>
          <w:lang w:eastAsia="it-IT"/>
        </w:rPr>
        <w:t>procede</w:t>
      </w:r>
      <w:proofErr w:type="gramEnd"/>
      <w:r w:rsidR="00472818" w:rsidRPr="00135CA0">
        <w:rPr>
          <w:rFonts w:asciiTheme="majorHAnsi" w:hAnsiTheme="majorHAnsi" w:cstheme="majorHAnsi"/>
          <w:color w:val="000000"/>
          <w:sz w:val="20"/>
          <w:lang w:eastAsia="it-IT"/>
        </w:rPr>
        <w:t xml:space="preserve"> a pubblicare la graduatoria di ciascun lotto</w:t>
      </w:r>
      <w:r w:rsidR="00BC4935" w:rsidRPr="00135CA0">
        <w:rPr>
          <w:rFonts w:asciiTheme="majorHAnsi" w:hAnsiTheme="majorHAnsi" w:cstheme="majorHAnsi"/>
          <w:color w:val="000000"/>
          <w:sz w:val="20"/>
          <w:lang w:eastAsia="it-IT"/>
        </w:rPr>
        <w:t>.</w:t>
      </w:r>
    </w:p>
    <w:p w:rsidR="00B036B1" w:rsidRPr="00135CA0" w:rsidRDefault="00472818" w:rsidP="00135CA0">
      <w:pPr>
        <w:shd w:val="clear" w:color="auto" w:fill="FFFFFF"/>
        <w:suppressAutoHyphens w:val="0"/>
        <w:spacing w:line="360" w:lineRule="auto"/>
        <w:rPr>
          <w:rFonts w:asciiTheme="majorHAnsi" w:hAnsiTheme="majorHAnsi" w:cstheme="majorHAnsi"/>
          <w:color w:val="000000"/>
          <w:sz w:val="20"/>
          <w:lang w:eastAsia="it-IT"/>
        </w:rPr>
      </w:pPr>
      <w:r w:rsidRPr="00135CA0">
        <w:rPr>
          <w:rFonts w:asciiTheme="majorHAnsi" w:hAnsiTheme="majorHAnsi" w:cstheme="majorHAnsi"/>
          <w:color w:val="000000"/>
          <w:sz w:val="20"/>
          <w:lang w:eastAsia="it-IT"/>
        </w:rPr>
        <w:t xml:space="preserve">Nei </w:t>
      </w:r>
      <w:proofErr w:type="gramStart"/>
      <w:r w:rsidRPr="00135CA0">
        <w:rPr>
          <w:rFonts w:asciiTheme="majorHAnsi" w:hAnsiTheme="majorHAnsi" w:cstheme="majorHAnsi"/>
          <w:color w:val="000000"/>
          <w:sz w:val="20"/>
          <w:lang w:eastAsia="it-IT"/>
        </w:rPr>
        <w:t>15</w:t>
      </w:r>
      <w:proofErr w:type="gramEnd"/>
      <w:r w:rsidRPr="00135CA0">
        <w:rPr>
          <w:rFonts w:asciiTheme="majorHAnsi" w:hAnsiTheme="majorHAnsi" w:cstheme="majorHAnsi"/>
          <w:color w:val="000000"/>
          <w:sz w:val="20"/>
          <w:lang w:eastAsia="it-IT"/>
        </w:rPr>
        <w:t xml:space="preserve"> giorni successivi alla data di comunicazione  del provvedimento di affidamento si provvede alla stipula della convenzione  di disciplina dell’affidamento</w:t>
      </w:r>
      <w:r w:rsidR="00BC4935" w:rsidRPr="00135CA0">
        <w:rPr>
          <w:rFonts w:asciiTheme="majorHAnsi" w:hAnsiTheme="majorHAnsi" w:cstheme="majorHAnsi"/>
          <w:color w:val="000000"/>
          <w:sz w:val="20"/>
          <w:lang w:eastAsia="it-IT"/>
        </w:rPr>
        <w:t xml:space="preserve"> e</w:t>
      </w:r>
      <w:r w:rsidR="00291FFD" w:rsidRPr="00135CA0">
        <w:rPr>
          <w:rFonts w:asciiTheme="majorHAnsi" w:hAnsiTheme="majorHAnsi" w:cstheme="majorHAnsi"/>
          <w:color w:val="000000"/>
          <w:sz w:val="20"/>
          <w:lang w:eastAsia="it-IT"/>
        </w:rPr>
        <w:t>d il Municipio</w:t>
      </w:r>
      <w:r w:rsidR="00BC4935" w:rsidRPr="00135CA0">
        <w:rPr>
          <w:rFonts w:asciiTheme="majorHAnsi" w:hAnsiTheme="majorHAnsi" w:cstheme="majorHAnsi"/>
          <w:color w:val="000000"/>
          <w:sz w:val="20"/>
          <w:lang w:eastAsia="it-IT"/>
        </w:rPr>
        <w:t xml:space="preserve"> ne da comunicazione alla Ripartizione Infrastrutture Viabilità Opere Pubbliche –Settore Giardini Pubblici.</w:t>
      </w:r>
    </w:p>
    <w:p w:rsidR="00BC4935" w:rsidRPr="00135CA0" w:rsidRDefault="00BC4935" w:rsidP="00135CA0">
      <w:pPr>
        <w:shd w:val="clear" w:color="auto" w:fill="FFFFFF"/>
        <w:suppressAutoHyphens w:val="0"/>
        <w:spacing w:line="360" w:lineRule="auto"/>
        <w:ind w:firstLine="360"/>
        <w:rPr>
          <w:rFonts w:asciiTheme="majorHAnsi" w:hAnsiTheme="majorHAnsi" w:cstheme="majorHAnsi"/>
          <w:color w:val="000000"/>
          <w:sz w:val="20"/>
          <w:lang w:eastAsia="it-IT"/>
        </w:rPr>
      </w:pPr>
      <w:r w:rsidRPr="00135CA0">
        <w:rPr>
          <w:rFonts w:asciiTheme="majorHAnsi" w:hAnsiTheme="majorHAnsi" w:cstheme="majorHAnsi"/>
          <w:color w:val="000000"/>
          <w:sz w:val="20"/>
          <w:lang w:eastAsia="it-IT"/>
        </w:rPr>
        <w:t xml:space="preserve">Entro </w:t>
      </w:r>
      <w:proofErr w:type="gramStart"/>
      <w:r w:rsidRPr="00135CA0">
        <w:rPr>
          <w:rFonts w:asciiTheme="majorHAnsi" w:hAnsiTheme="majorHAnsi" w:cstheme="majorHAnsi"/>
          <w:color w:val="000000"/>
          <w:sz w:val="20"/>
          <w:lang w:eastAsia="it-IT"/>
        </w:rPr>
        <w:t>30</w:t>
      </w:r>
      <w:proofErr w:type="gramEnd"/>
      <w:r w:rsidRPr="00135CA0">
        <w:rPr>
          <w:rFonts w:asciiTheme="majorHAnsi" w:hAnsiTheme="majorHAnsi" w:cstheme="majorHAnsi"/>
          <w:color w:val="000000"/>
          <w:sz w:val="20"/>
          <w:lang w:eastAsia="it-IT"/>
        </w:rPr>
        <w:t xml:space="preserve"> giorni si procede alla consegna dell’area a verde a favore dell’adottante da parte</w:t>
      </w:r>
      <w:r w:rsidR="00135CA0">
        <w:rPr>
          <w:rFonts w:asciiTheme="majorHAnsi" w:hAnsiTheme="majorHAnsi" w:cstheme="majorHAnsi"/>
          <w:color w:val="000000"/>
          <w:sz w:val="20"/>
          <w:lang w:eastAsia="it-IT"/>
        </w:rPr>
        <w:t xml:space="preserve"> della</w:t>
      </w:r>
      <w:r w:rsidRPr="00135CA0">
        <w:rPr>
          <w:rFonts w:asciiTheme="majorHAnsi" w:hAnsiTheme="majorHAnsi" w:cstheme="majorHAnsi"/>
          <w:color w:val="000000"/>
          <w:sz w:val="20"/>
          <w:lang w:eastAsia="it-IT"/>
        </w:rPr>
        <w:t xml:space="preserve"> Ripartizione Infrastrutture Viabilità Opere Pubbliche –Settore Giardini Pubblici.</w:t>
      </w:r>
    </w:p>
    <w:p w:rsidR="00BC4935" w:rsidRPr="00135CA0" w:rsidRDefault="00BC4935" w:rsidP="00595842">
      <w:pPr>
        <w:suppressAutoHyphens w:val="0"/>
        <w:autoSpaceDE w:val="0"/>
        <w:autoSpaceDN w:val="0"/>
        <w:adjustRightInd w:val="0"/>
        <w:spacing w:line="360" w:lineRule="auto"/>
        <w:ind w:firstLine="284"/>
        <w:jc w:val="both"/>
        <w:rPr>
          <w:rFonts w:asciiTheme="majorHAnsi" w:hAnsiTheme="majorHAnsi" w:cstheme="majorHAnsi"/>
          <w:color w:val="000000"/>
          <w:sz w:val="20"/>
          <w:lang w:eastAsia="it-IT"/>
        </w:rPr>
      </w:pPr>
      <w:r w:rsidRPr="00135CA0">
        <w:rPr>
          <w:rFonts w:asciiTheme="majorHAnsi" w:hAnsiTheme="majorHAnsi" w:cstheme="majorHAnsi"/>
          <w:color w:val="000000"/>
          <w:sz w:val="20"/>
          <w:lang w:eastAsia="it-IT"/>
        </w:rPr>
        <w:lastRenderedPageBreak/>
        <w:t xml:space="preserve">Se entro il termine di </w:t>
      </w:r>
      <w:proofErr w:type="gramStart"/>
      <w:r w:rsidRPr="00135CA0">
        <w:rPr>
          <w:rFonts w:asciiTheme="majorHAnsi" w:hAnsiTheme="majorHAnsi" w:cstheme="majorHAnsi"/>
          <w:color w:val="000000"/>
          <w:sz w:val="20"/>
          <w:lang w:eastAsia="it-IT"/>
        </w:rPr>
        <w:t>60</w:t>
      </w:r>
      <w:proofErr w:type="gramEnd"/>
      <w:r w:rsidRPr="00135CA0">
        <w:rPr>
          <w:rFonts w:asciiTheme="majorHAnsi" w:hAnsiTheme="majorHAnsi" w:cstheme="majorHAnsi"/>
          <w:color w:val="000000"/>
          <w:sz w:val="20"/>
          <w:lang w:eastAsia="it-IT"/>
        </w:rPr>
        <w:t xml:space="preserve"> giorni dalla data di comunicazione all’affidatario questi non prende in consegna l’area,  tale condotta </w:t>
      </w:r>
      <w:r w:rsidR="00DF4E61">
        <w:rPr>
          <w:rFonts w:asciiTheme="majorHAnsi" w:hAnsiTheme="majorHAnsi" w:cstheme="majorHAnsi"/>
          <w:color w:val="000000"/>
          <w:sz w:val="20"/>
          <w:lang w:eastAsia="it-IT"/>
        </w:rPr>
        <w:t>dà</w:t>
      </w:r>
      <w:r w:rsidR="00595842" w:rsidRPr="00135CA0">
        <w:rPr>
          <w:rFonts w:asciiTheme="majorHAnsi" w:hAnsiTheme="majorHAnsi" w:cstheme="majorHAnsi"/>
          <w:color w:val="000000"/>
          <w:sz w:val="20"/>
          <w:lang w:eastAsia="it-IT"/>
        </w:rPr>
        <w:t xml:space="preserve"> facoltà al Comune di Bari di dichiarare decaduto l’affidatario </w:t>
      </w:r>
      <w:r w:rsidRPr="00135CA0">
        <w:rPr>
          <w:rFonts w:asciiTheme="majorHAnsi" w:hAnsiTheme="majorHAnsi" w:cstheme="majorHAnsi"/>
          <w:color w:val="000000"/>
          <w:sz w:val="20"/>
          <w:lang w:eastAsia="it-IT"/>
        </w:rPr>
        <w:t xml:space="preserve">. </w:t>
      </w:r>
    </w:p>
    <w:p w:rsidR="00595842" w:rsidRPr="00135CA0" w:rsidRDefault="00595842" w:rsidP="00595842">
      <w:pPr>
        <w:suppressAutoHyphens w:val="0"/>
        <w:autoSpaceDE w:val="0"/>
        <w:autoSpaceDN w:val="0"/>
        <w:adjustRightInd w:val="0"/>
        <w:spacing w:line="360" w:lineRule="auto"/>
        <w:ind w:firstLine="284"/>
        <w:jc w:val="both"/>
        <w:rPr>
          <w:rFonts w:asciiTheme="majorHAnsi" w:hAnsiTheme="majorHAnsi" w:cstheme="majorHAnsi"/>
          <w:color w:val="000000"/>
          <w:sz w:val="20"/>
          <w:lang w:eastAsia="it-IT"/>
        </w:rPr>
      </w:pPr>
      <w:r w:rsidRPr="00135CA0">
        <w:rPr>
          <w:rFonts w:asciiTheme="majorHAnsi" w:hAnsiTheme="majorHAnsi" w:cstheme="majorHAnsi"/>
          <w:color w:val="000000"/>
          <w:sz w:val="20"/>
          <w:lang w:eastAsia="it-IT"/>
        </w:rPr>
        <w:t>In caso di decadenza</w:t>
      </w:r>
      <w:r w:rsidR="00332FE4" w:rsidRPr="00135CA0">
        <w:rPr>
          <w:rFonts w:asciiTheme="majorHAnsi" w:hAnsiTheme="majorHAnsi" w:cstheme="majorHAnsi"/>
          <w:color w:val="000000"/>
          <w:sz w:val="20"/>
          <w:lang w:eastAsia="it-IT"/>
        </w:rPr>
        <w:t xml:space="preserve"> o di rinuncia</w:t>
      </w:r>
      <w:r w:rsidRPr="00135CA0">
        <w:rPr>
          <w:rFonts w:asciiTheme="majorHAnsi" w:hAnsiTheme="majorHAnsi" w:cstheme="majorHAnsi"/>
          <w:color w:val="000000"/>
          <w:sz w:val="20"/>
          <w:lang w:eastAsia="it-IT"/>
        </w:rPr>
        <w:t xml:space="preserve"> dell’affidatario</w:t>
      </w:r>
      <w:r w:rsidR="005360C5" w:rsidRPr="00135CA0">
        <w:rPr>
          <w:rFonts w:asciiTheme="majorHAnsi" w:hAnsiTheme="majorHAnsi" w:cstheme="majorHAnsi"/>
          <w:color w:val="000000"/>
          <w:sz w:val="20"/>
          <w:lang w:eastAsia="it-IT"/>
        </w:rPr>
        <w:t xml:space="preserve"> è in facoltà de</w:t>
      </w:r>
      <w:r w:rsidR="00332FE4" w:rsidRPr="00135CA0">
        <w:rPr>
          <w:rFonts w:asciiTheme="majorHAnsi" w:hAnsiTheme="majorHAnsi" w:cstheme="majorHAnsi"/>
          <w:color w:val="000000"/>
          <w:sz w:val="20"/>
          <w:lang w:eastAsia="it-IT"/>
        </w:rPr>
        <w:t xml:space="preserve">l Comune di Bari fare </w:t>
      </w:r>
      <w:r w:rsidR="00DF4E61">
        <w:rPr>
          <w:rFonts w:asciiTheme="majorHAnsi" w:hAnsiTheme="majorHAnsi" w:cstheme="majorHAnsi"/>
          <w:color w:val="000000"/>
          <w:sz w:val="20"/>
          <w:lang w:eastAsia="it-IT"/>
        </w:rPr>
        <w:t xml:space="preserve">subentrare </w:t>
      </w:r>
      <w:r w:rsidRPr="00135CA0">
        <w:rPr>
          <w:rFonts w:asciiTheme="majorHAnsi" w:hAnsiTheme="majorHAnsi" w:cstheme="majorHAnsi"/>
          <w:color w:val="000000"/>
          <w:sz w:val="20"/>
          <w:lang w:eastAsia="it-IT"/>
        </w:rPr>
        <w:t>nell’affidamento chi</w:t>
      </w:r>
      <w:r w:rsidR="00291FFD" w:rsidRPr="00135CA0">
        <w:rPr>
          <w:rFonts w:asciiTheme="majorHAnsi" w:hAnsiTheme="majorHAnsi" w:cstheme="majorHAnsi"/>
          <w:color w:val="000000"/>
          <w:sz w:val="20"/>
          <w:lang w:eastAsia="it-IT"/>
        </w:rPr>
        <w:t xml:space="preserve"> si</w:t>
      </w:r>
      <w:r w:rsidRPr="00135CA0">
        <w:rPr>
          <w:rFonts w:asciiTheme="majorHAnsi" w:hAnsiTheme="majorHAnsi" w:cstheme="majorHAnsi"/>
          <w:color w:val="000000"/>
          <w:sz w:val="20"/>
          <w:lang w:eastAsia="it-IT"/>
        </w:rPr>
        <w:t xml:space="preserve"> sia </w:t>
      </w:r>
      <w:r w:rsidR="00291FFD" w:rsidRPr="00135CA0">
        <w:rPr>
          <w:rFonts w:asciiTheme="majorHAnsi" w:hAnsiTheme="majorHAnsi" w:cstheme="majorHAnsi"/>
          <w:color w:val="000000"/>
          <w:sz w:val="20"/>
          <w:lang w:eastAsia="it-IT"/>
        </w:rPr>
        <w:t>utilmente</w:t>
      </w:r>
      <w:proofErr w:type="gramStart"/>
      <w:r w:rsidR="00291FFD" w:rsidRPr="00135CA0">
        <w:rPr>
          <w:rFonts w:asciiTheme="majorHAnsi" w:hAnsiTheme="majorHAnsi" w:cstheme="majorHAnsi"/>
          <w:color w:val="000000"/>
          <w:sz w:val="20"/>
          <w:lang w:eastAsia="it-IT"/>
        </w:rPr>
        <w:t xml:space="preserve">  </w:t>
      </w:r>
      <w:proofErr w:type="gramEnd"/>
      <w:r w:rsidRPr="00135CA0">
        <w:rPr>
          <w:rFonts w:asciiTheme="majorHAnsi" w:hAnsiTheme="majorHAnsi" w:cstheme="majorHAnsi"/>
          <w:color w:val="000000"/>
          <w:sz w:val="20"/>
          <w:lang w:eastAsia="it-IT"/>
        </w:rPr>
        <w:t>collocato</w:t>
      </w:r>
      <w:r w:rsidR="00332FE4" w:rsidRPr="00135CA0">
        <w:rPr>
          <w:rFonts w:asciiTheme="majorHAnsi" w:hAnsiTheme="majorHAnsi" w:cstheme="majorHAnsi"/>
          <w:color w:val="000000"/>
          <w:sz w:val="20"/>
          <w:lang w:eastAsia="it-IT"/>
        </w:rPr>
        <w:t xml:space="preserve"> </w:t>
      </w:r>
      <w:r w:rsidRPr="00135CA0">
        <w:rPr>
          <w:rFonts w:asciiTheme="majorHAnsi" w:hAnsiTheme="majorHAnsi" w:cstheme="majorHAnsi"/>
          <w:color w:val="000000"/>
          <w:sz w:val="20"/>
          <w:lang w:eastAsia="it-IT"/>
        </w:rPr>
        <w:t>in graduatoria</w:t>
      </w:r>
      <w:r w:rsidR="00332FE4" w:rsidRPr="00135CA0">
        <w:rPr>
          <w:rFonts w:asciiTheme="majorHAnsi" w:hAnsiTheme="majorHAnsi" w:cstheme="majorHAnsi"/>
          <w:color w:val="000000"/>
          <w:sz w:val="20"/>
          <w:lang w:eastAsia="it-IT"/>
        </w:rPr>
        <w:t xml:space="preserve"> </w:t>
      </w:r>
      <w:r w:rsidR="00291FFD" w:rsidRPr="00135CA0">
        <w:rPr>
          <w:rFonts w:asciiTheme="majorHAnsi" w:hAnsiTheme="majorHAnsi" w:cstheme="majorHAnsi"/>
          <w:color w:val="000000"/>
          <w:sz w:val="20"/>
          <w:lang w:eastAsia="it-IT"/>
        </w:rPr>
        <w:t>nella posizioni di rincalzo</w:t>
      </w:r>
      <w:r w:rsidRPr="00135CA0">
        <w:rPr>
          <w:rFonts w:asciiTheme="majorHAnsi" w:hAnsiTheme="majorHAnsi" w:cstheme="majorHAnsi"/>
          <w:color w:val="000000"/>
          <w:sz w:val="20"/>
          <w:lang w:eastAsia="it-IT"/>
        </w:rPr>
        <w:t xml:space="preserve"> (cioè il 2° ed in caso</w:t>
      </w:r>
      <w:r w:rsidR="00332FE4" w:rsidRPr="00135CA0">
        <w:rPr>
          <w:rFonts w:asciiTheme="majorHAnsi" w:hAnsiTheme="majorHAnsi" w:cstheme="majorHAnsi"/>
          <w:color w:val="000000"/>
          <w:sz w:val="20"/>
          <w:lang w:eastAsia="it-IT"/>
        </w:rPr>
        <w:t xml:space="preserve"> di decadenza o rinuncia di questi il 3° e cosi via</w:t>
      </w:r>
      <w:r w:rsidR="00291FFD" w:rsidRPr="00135CA0">
        <w:rPr>
          <w:rFonts w:asciiTheme="majorHAnsi" w:hAnsiTheme="majorHAnsi" w:cstheme="majorHAnsi"/>
          <w:color w:val="000000"/>
          <w:sz w:val="20"/>
          <w:lang w:eastAsia="it-IT"/>
        </w:rPr>
        <w:t>,</w:t>
      </w:r>
      <w:r w:rsidR="00332FE4" w:rsidRPr="00135CA0">
        <w:rPr>
          <w:rFonts w:asciiTheme="majorHAnsi" w:hAnsiTheme="majorHAnsi" w:cstheme="majorHAnsi"/>
          <w:color w:val="000000"/>
          <w:sz w:val="20"/>
          <w:lang w:eastAsia="it-IT"/>
        </w:rPr>
        <w:t xml:space="preserve"> purché la rispettiva offerta abbia ottenuto almeno 55 punti su 100 complessivi).  </w:t>
      </w:r>
      <w:r w:rsidRPr="00135CA0">
        <w:rPr>
          <w:rFonts w:asciiTheme="majorHAnsi" w:hAnsiTheme="majorHAnsi" w:cstheme="majorHAnsi"/>
          <w:color w:val="000000"/>
          <w:sz w:val="20"/>
          <w:lang w:eastAsia="it-IT"/>
        </w:rPr>
        <w:t xml:space="preserve"> </w:t>
      </w:r>
    </w:p>
    <w:p w:rsidR="00595842" w:rsidRPr="00135CA0" w:rsidRDefault="00595842" w:rsidP="00BC4935">
      <w:pPr>
        <w:suppressAutoHyphens w:val="0"/>
        <w:autoSpaceDE w:val="0"/>
        <w:autoSpaceDN w:val="0"/>
        <w:adjustRightInd w:val="0"/>
        <w:spacing w:line="360" w:lineRule="auto"/>
        <w:ind w:firstLine="284"/>
        <w:jc w:val="both"/>
        <w:rPr>
          <w:rFonts w:asciiTheme="majorHAnsi" w:hAnsiTheme="majorHAnsi" w:cstheme="majorHAnsi"/>
          <w:color w:val="000000"/>
          <w:sz w:val="20"/>
          <w:lang w:eastAsia="it-IT"/>
        </w:rPr>
      </w:pPr>
    </w:p>
    <w:p w:rsidR="00B036B1" w:rsidRPr="00B036B1" w:rsidRDefault="00B036B1" w:rsidP="00B036B1">
      <w:pPr>
        <w:suppressAutoHyphens w:val="0"/>
        <w:autoSpaceDE w:val="0"/>
        <w:autoSpaceDN w:val="0"/>
        <w:adjustRightInd w:val="0"/>
        <w:spacing w:line="360" w:lineRule="auto"/>
        <w:jc w:val="both"/>
        <w:rPr>
          <w:rFonts w:ascii="Calibri" w:eastAsia="NSimSun" w:hAnsi="Calibri" w:cs="Calibri"/>
          <w:color w:val="000000"/>
          <w:sz w:val="22"/>
          <w:szCs w:val="22"/>
          <w:lang w:eastAsia="zh-CN"/>
        </w:rPr>
      </w:pPr>
    </w:p>
    <w:p w:rsidR="00B20BB5" w:rsidRPr="00486FBF" w:rsidRDefault="00B20BB5" w:rsidP="00AC37E5">
      <w:pPr>
        <w:pStyle w:val="Paragrafoelenco"/>
        <w:numPr>
          <w:ilvl w:val="0"/>
          <w:numId w:val="10"/>
        </w:numPr>
        <w:suppressAutoHyphens w:val="0"/>
        <w:autoSpaceDE w:val="0"/>
        <w:autoSpaceDN w:val="0"/>
        <w:adjustRightInd w:val="0"/>
        <w:spacing w:line="360" w:lineRule="auto"/>
        <w:jc w:val="both"/>
        <w:rPr>
          <w:rFonts w:ascii="Calibri" w:eastAsia="NSimSun" w:hAnsi="Calibri" w:cs="Calibri"/>
          <w:color w:val="000000"/>
          <w:sz w:val="22"/>
          <w:szCs w:val="22"/>
          <w:lang w:eastAsia="zh-CN"/>
        </w:rPr>
      </w:pPr>
      <w:r w:rsidRPr="00486FBF">
        <w:rPr>
          <w:rFonts w:asciiTheme="majorHAnsi" w:hAnsiTheme="majorHAnsi" w:cstheme="majorHAnsi"/>
          <w:b/>
          <w:bCs/>
          <w:sz w:val="20"/>
        </w:rPr>
        <w:t>ONERI E OBBLIGHI A CARICO DEI SOGGETTI ADOTTANTI</w:t>
      </w:r>
      <w:r w:rsidRPr="00486FBF">
        <w:rPr>
          <w:rFonts w:ascii="Calibri" w:eastAsia="NSimSun" w:hAnsi="Calibri" w:cs="Calibri"/>
          <w:b/>
          <w:bCs/>
          <w:color w:val="000000"/>
          <w:sz w:val="22"/>
          <w:szCs w:val="22"/>
          <w:lang w:eastAsia="zh-CN"/>
        </w:rPr>
        <w:t xml:space="preserve"> </w:t>
      </w:r>
      <w:proofErr w:type="gramStart"/>
      <w:r w:rsidRPr="00486FBF">
        <w:rPr>
          <w:rFonts w:ascii="Calibri" w:eastAsia="NSimSun" w:hAnsi="Calibri" w:cs="Calibri"/>
          <w:b/>
          <w:bCs/>
          <w:color w:val="000000"/>
          <w:sz w:val="22"/>
          <w:szCs w:val="22"/>
          <w:lang w:eastAsia="zh-CN"/>
        </w:rPr>
        <w:t>(</w:t>
      </w:r>
      <w:proofErr w:type="gramEnd"/>
      <w:r w:rsidRPr="00486FBF">
        <w:rPr>
          <w:rFonts w:ascii="Calibri" w:eastAsia="NSimSun" w:hAnsi="Calibri" w:cs="Calibri"/>
          <w:b/>
          <w:bCs/>
          <w:color w:val="000000"/>
          <w:sz w:val="22"/>
          <w:szCs w:val="22"/>
          <w:lang w:eastAsia="zh-CN"/>
        </w:rPr>
        <w:t xml:space="preserve">art. 7 </w:t>
      </w:r>
      <w:r w:rsidRPr="00486FBF">
        <w:rPr>
          <w:rFonts w:asciiTheme="majorHAnsi" w:hAnsiTheme="majorHAnsi" w:cstheme="majorHAnsi"/>
          <w:b/>
          <w:bCs/>
          <w:sz w:val="20"/>
        </w:rPr>
        <w:t xml:space="preserve">Disciplinare </w:t>
      </w:r>
      <w:r w:rsidRPr="00486FBF">
        <w:rPr>
          <w:rFonts w:asciiTheme="majorHAnsi" w:hAnsiTheme="majorHAnsi" w:cstheme="majorHAnsi"/>
          <w:b/>
          <w:sz w:val="20"/>
        </w:rPr>
        <w:t xml:space="preserve">tecnico per l’adozione di aree a </w:t>
      </w:r>
      <w:proofErr w:type="gramStart"/>
      <w:r w:rsidRPr="00486FBF">
        <w:rPr>
          <w:rFonts w:asciiTheme="majorHAnsi" w:hAnsiTheme="majorHAnsi" w:cstheme="majorHAnsi"/>
          <w:b/>
          <w:sz w:val="20"/>
        </w:rPr>
        <w:t>verde appartenenti</w:t>
      </w:r>
      <w:proofErr w:type="gramEnd"/>
      <w:r w:rsidRPr="00486FBF">
        <w:rPr>
          <w:rFonts w:asciiTheme="majorHAnsi" w:hAnsiTheme="majorHAnsi" w:cstheme="majorHAnsi"/>
          <w:b/>
          <w:sz w:val="20"/>
        </w:rPr>
        <w:t xml:space="preserve"> al Patrimonio Comunale come da deliberazione  di Giunta  Municipale n. 323 del 21.05.2021)</w:t>
      </w:r>
    </w:p>
    <w:p w:rsidR="007E7C02" w:rsidRDefault="007E7C02" w:rsidP="007E7C02">
      <w:pPr>
        <w:spacing w:line="360" w:lineRule="auto"/>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L’adozione</w:t>
      </w:r>
      <w:proofErr w:type="gramStart"/>
      <w:r w:rsidRPr="00B20BB5">
        <w:rPr>
          <w:rFonts w:asciiTheme="majorHAnsi" w:hAnsiTheme="majorHAnsi" w:cstheme="majorHAnsi"/>
          <w:color w:val="000000"/>
          <w:sz w:val="20"/>
          <w:szCs w:val="20"/>
          <w:lang w:eastAsia="it-IT"/>
        </w:rPr>
        <w:t xml:space="preserve"> </w:t>
      </w:r>
      <w:r>
        <w:rPr>
          <w:rFonts w:asciiTheme="majorHAnsi" w:hAnsiTheme="majorHAnsi" w:cstheme="majorHAnsi"/>
          <w:color w:val="000000"/>
          <w:sz w:val="20"/>
          <w:szCs w:val="20"/>
          <w:lang w:eastAsia="it-IT"/>
        </w:rPr>
        <w:t>:</w:t>
      </w:r>
      <w:proofErr w:type="gramEnd"/>
    </w:p>
    <w:p w:rsidR="007E7C02" w:rsidRDefault="007E7C02" w:rsidP="007E7C02">
      <w:pPr>
        <w:pStyle w:val="Paragrafoelenco"/>
        <w:numPr>
          <w:ilvl w:val="0"/>
          <w:numId w:val="9"/>
        </w:numPr>
        <w:spacing w:line="360" w:lineRule="auto"/>
        <w:jc w:val="both"/>
        <w:rPr>
          <w:rFonts w:asciiTheme="majorHAnsi" w:hAnsiTheme="majorHAnsi" w:cstheme="majorHAnsi"/>
          <w:color w:val="000000"/>
          <w:sz w:val="20"/>
          <w:lang w:eastAsia="it-IT"/>
        </w:rPr>
      </w:pPr>
      <w:proofErr w:type="gramStart"/>
      <w:r w:rsidRPr="00931925">
        <w:rPr>
          <w:rFonts w:asciiTheme="majorHAnsi" w:hAnsiTheme="majorHAnsi" w:cstheme="majorHAnsi"/>
          <w:color w:val="000000"/>
          <w:sz w:val="20"/>
          <w:lang w:eastAsia="it-IT"/>
        </w:rPr>
        <w:t>sarà</w:t>
      </w:r>
      <w:proofErr w:type="gramEnd"/>
      <w:r w:rsidRPr="00931925">
        <w:rPr>
          <w:rFonts w:asciiTheme="majorHAnsi" w:hAnsiTheme="majorHAnsi" w:cstheme="majorHAnsi"/>
          <w:color w:val="000000"/>
          <w:sz w:val="20"/>
          <w:lang w:eastAsia="it-IT"/>
        </w:rPr>
        <w:t xml:space="preserve"> disciplinata da  una convenzione, da stipulare</w:t>
      </w:r>
      <w:r w:rsidRPr="00A71FCD">
        <w:rPr>
          <w:rFonts w:asciiTheme="majorHAnsi" w:hAnsiTheme="majorHAnsi" w:cstheme="majorHAnsi"/>
          <w:color w:val="000000"/>
          <w:sz w:val="20"/>
          <w:lang w:eastAsia="it-IT"/>
        </w:rPr>
        <w:t xml:space="preserve"> fra il soggetto adottante e il Comune, secondo lo schema “Convenzione di adozione” riportato in allegato 2 al presente Avviso Pubblico, </w:t>
      </w:r>
      <w:r w:rsidRPr="00931925">
        <w:rPr>
          <w:rFonts w:asciiTheme="majorHAnsi" w:hAnsiTheme="majorHAnsi" w:cstheme="majorHAnsi"/>
          <w:color w:val="000000"/>
          <w:sz w:val="20"/>
          <w:lang w:eastAsia="it-IT"/>
        </w:rPr>
        <w:t>nonché dal citato</w:t>
      </w:r>
      <w:r w:rsidRPr="00931925">
        <w:t xml:space="preserve"> </w:t>
      </w:r>
      <w:r w:rsidRPr="00931925">
        <w:rPr>
          <w:rFonts w:asciiTheme="majorHAnsi" w:hAnsiTheme="majorHAnsi" w:cstheme="majorHAnsi"/>
          <w:color w:val="000000"/>
          <w:sz w:val="20"/>
          <w:lang w:eastAsia="it-IT"/>
        </w:rPr>
        <w:t>Disciplinare tecnico per l’adozione di aree a verde appartenenti al Patrimonio Comunale come da deliberazione  di Giunta  Municipale n. 323 del 21.05.2021 ;</w:t>
      </w:r>
    </w:p>
    <w:p w:rsidR="007E7C02" w:rsidRPr="00B036B1" w:rsidRDefault="00DA5E96" w:rsidP="00B036B1">
      <w:pPr>
        <w:pStyle w:val="Paragrafoelenco"/>
        <w:numPr>
          <w:ilvl w:val="0"/>
          <w:numId w:val="9"/>
        </w:numPr>
        <w:spacing w:line="360" w:lineRule="auto"/>
        <w:jc w:val="both"/>
        <w:rPr>
          <w:rFonts w:asciiTheme="majorHAnsi" w:hAnsiTheme="majorHAnsi" w:cstheme="majorHAnsi"/>
          <w:color w:val="000000"/>
          <w:sz w:val="20"/>
          <w:lang w:eastAsia="it-IT"/>
        </w:rPr>
      </w:pPr>
      <w:proofErr w:type="gramStart"/>
      <w:r>
        <w:rPr>
          <w:rFonts w:asciiTheme="majorHAnsi" w:hAnsiTheme="majorHAnsi" w:cstheme="majorHAnsi"/>
          <w:color w:val="000000"/>
          <w:sz w:val="20"/>
          <w:lang w:eastAsia="it-IT"/>
        </w:rPr>
        <w:t>laddove</w:t>
      </w:r>
      <w:proofErr w:type="gramEnd"/>
      <w:r>
        <w:rPr>
          <w:rFonts w:asciiTheme="majorHAnsi" w:hAnsiTheme="majorHAnsi" w:cstheme="majorHAnsi"/>
          <w:color w:val="000000"/>
          <w:sz w:val="20"/>
          <w:lang w:eastAsia="it-IT"/>
        </w:rPr>
        <w:t xml:space="preserve">  la proposta vincitrice sia destinataria di pre</w:t>
      </w:r>
      <w:r w:rsidR="00761549">
        <w:rPr>
          <w:rFonts w:asciiTheme="majorHAnsi" w:hAnsiTheme="majorHAnsi" w:cstheme="majorHAnsi"/>
          <w:color w:val="000000"/>
          <w:sz w:val="20"/>
          <w:lang w:eastAsia="it-IT"/>
        </w:rPr>
        <w:t xml:space="preserve">scrizioni </w:t>
      </w:r>
      <w:r w:rsidR="007E7C02" w:rsidRPr="00761549">
        <w:rPr>
          <w:rFonts w:asciiTheme="majorHAnsi" w:hAnsiTheme="majorHAnsi" w:cstheme="majorHAnsi"/>
          <w:color w:val="000000"/>
          <w:sz w:val="20"/>
          <w:lang w:eastAsia="it-IT"/>
        </w:rPr>
        <w:t xml:space="preserve">  </w:t>
      </w:r>
      <w:r w:rsidR="00761549">
        <w:rPr>
          <w:rFonts w:asciiTheme="majorHAnsi" w:hAnsiTheme="majorHAnsi" w:cstheme="majorHAnsi"/>
          <w:color w:val="000000"/>
          <w:sz w:val="20"/>
          <w:lang w:eastAsia="it-IT"/>
        </w:rPr>
        <w:t xml:space="preserve">espresse  dalla  Commissione Tecnica </w:t>
      </w:r>
      <w:r w:rsidR="00B036B1">
        <w:rPr>
          <w:rFonts w:asciiTheme="majorHAnsi" w:hAnsiTheme="majorHAnsi" w:cstheme="majorHAnsi"/>
          <w:color w:val="000000"/>
          <w:sz w:val="20"/>
          <w:lang w:eastAsia="it-IT"/>
        </w:rPr>
        <w:t xml:space="preserve"> l’ottemperanza alle stesse è  condizione indispen</w:t>
      </w:r>
      <w:r w:rsidR="00B036B1" w:rsidRPr="00B036B1">
        <w:rPr>
          <w:rFonts w:asciiTheme="majorHAnsi" w:hAnsiTheme="majorHAnsi" w:cstheme="majorHAnsi"/>
          <w:color w:val="000000"/>
          <w:sz w:val="20"/>
          <w:lang w:eastAsia="it-IT"/>
        </w:rPr>
        <w:t xml:space="preserve">sabile per l’esecutività </w:t>
      </w:r>
      <w:r w:rsidR="00B036B1">
        <w:rPr>
          <w:rFonts w:asciiTheme="majorHAnsi" w:hAnsiTheme="majorHAnsi" w:cstheme="majorHAnsi"/>
          <w:color w:val="000000"/>
          <w:sz w:val="20"/>
          <w:lang w:eastAsia="it-IT"/>
        </w:rPr>
        <w:t xml:space="preserve"> dell’adozione;</w:t>
      </w:r>
    </w:p>
    <w:p w:rsidR="00B20BB5" w:rsidRPr="007E7C02" w:rsidRDefault="00291FFD" w:rsidP="00B20BB5">
      <w:pPr>
        <w:pStyle w:val="Paragrafoelenco"/>
        <w:numPr>
          <w:ilvl w:val="0"/>
          <w:numId w:val="9"/>
        </w:numPr>
        <w:suppressAutoHyphens w:val="0"/>
        <w:autoSpaceDE w:val="0"/>
        <w:autoSpaceDN w:val="0"/>
        <w:adjustRightInd w:val="0"/>
        <w:spacing w:line="360" w:lineRule="auto"/>
        <w:jc w:val="both"/>
        <w:rPr>
          <w:rFonts w:ascii="Calibri" w:eastAsia="NSimSun" w:hAnsi="Calibri" w:cs="Calibri"/>
          <w:color w:val="000000"/>
          <w:sz w:val="22"/>
          <w:szCs w:val="22"/>
          <w:lang w:eastAsia="zh-CN"/>
        </w:rPr>
      </w:pPr>
      <w:proofErr w:type="gramStart"/>
      <w:r>
        <w:rPr>
          <w:rFonts w:asciiTheme="majorHAnsi" w:hAnsiTheme="majorHAnsi" w:cstheme="majorHAnsi"/>
          <w:color w:val="000000"/>
          <w:sz w:val="20"/>
          <w:lang w:eastAsia="it-IT"/>
        </w:rPr>
        <w:t>l’</w:t>
      </w:r>
      <w:proofErr w:type="gramEnd"/>
      <w:r>
        <w:rPr>
          <w:rFonts w:asciiTheme="majorHAnsi" w:hAnsiTheme="majorHAnsi" w:cstheme="majorHAnsi"/>
          <w:color w:val="000000"/>
          <w:sz w:val="20"/>
          <w:lang w:eastAsia="it-IT"/>
        </w:rPr>
        <w:t>adozione pr</w:t>
      </w:r>
      <w:r w:rsidR="007E7C02" w:rsidRPr="007E7C02">
        <w:rPr>
          <w:rFonts w:asciiTheme="majorHAnsi" w:hAnsiTheme="majorHAnsi" w:cstheme="majorHAnsi"/>
          <w:color w:val="000000"/>
          <w:sz w:val="20"/>
          <w:lang w:eastAsia="it-IT"/>
        </w:rPr>
        <w:t xml:space="preserve">enderà effetto dalla data del verbale di consegna a favore dell’adottante della medesima area a  verde da parte del  Settore Giardini Pubblici della Ripartizione Infrastrutture Viabilità ed Opere Pubbliche. </w:t>
      </w:r>
    </w:p>
    <w:p w:rsidR="00B20BB5" w:rsidRPr="00B20BB5" w:rsidRDefault="00B20BB5" w:rsidP="00B20BB5">
      <w:pPr>
        <w:shd w:val="clear" w:color="auto" w:fill="FFFFFF"/>
        <w:suppressAutoHyphens w:val="0"/>
        <w:spacing w:line="360" w:lineRule="auto"/>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 xml:space="preserve">I soggetti adottanti prenderanno in consegna l’area/lo spazio pubblico impegnandosi, a titolo gratuito, alla realizzazione degli interventi di cui all’Articolo </w:t>
      </w:r>
      <w:proofErr w:type="gramStart"/>
      <w:r w:rsidRPr="00B20BB5">
        <w:rPr>
          <w:rFonts w:asciiTheme="majorHAnsi" w:hAnsiTheme="majorHAnsi" w:cstheme="majorHAnsi"/>
          <w:color w:val="000000"/>
          <w:sz w:val="20"/>
          <w:szCs w:val="20"/>
          <w:lang w:eastAsia="it-IT"/>
        </w:rPr>
        <w:t>5</w:t>
      </w:r>
      <w:proofErr w:type="gramEnd"/>
      <w:r>
        <w:rPr>
          <w:rFonts w:asciiTheme="majorHAnsi" w:hAnsiTheme="majorHAnsi" w:cstheme="majorHAnsi"/>
          <w:color w:val="000000"/>
          <w:sz w:val="20"/>
          <w:szCs w:val="20"/>
          <w:lang w:eastAsia="it-IT"/>
        </w:rPr>
        <w:t xml:space="preserve"> del Disciplinare Generale</w:t>
      </w:r>
      <w:r w:rsidRPr="00B20BB5">
        <w:rPr>
          <w:rFonts w:asciiTheme="majorHAnsi" w:hAnsiTheme="majorHAnsi" w:cstheme="majorHAnsi"/>
          <w:color w:val="000000"/>
          <w:sz w:val="20"/>
          <w:szCs w:val="20"/>
          <w:lang w:eastAsia="it-IT"/>
        </w:rPr>
        <w:t xml:space="preserve">, il tutto, con continuità e prestando la propria opera secondo quanto sottoscritto nell’apposita convenzione senza alterarne in alcun modo le finalità e le dimensioni. </w:t>
      </w:r>
    </w:p>
    <w:p w:rsidR="00B20BB5" w:rsidRPr="00B20BB5" w:rsidRDefault="00B20BB5" w:rsidP="00B20BB5">
      <w:pPr>
        <w:shd w:val="clear" w:color="auto" w:fill="FFFFFF"/>
        <w:suppressAutoHyphens w:val="0"/>
        <w:spacing w:line="360" w:lineRule="auto"/>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 xml:space="preserve">Per tutta la durata della </w:t>
      </w:r>
      <w:proofErr w:type="gramStart"/>
      <w:r w:rsidRPr="00B20BB5">
        <w:rPr>
          <w:rFonts w:asciiTheme="majorHAnsi" w:hAnsiTheme="majorHAnsi" w:cstheme="majorHAnsi"/>
          <w:color w:val="000000"/>
          <w:sz w:val="20"/>
          <w:szCs w:val="20"/>
          <w:lang w:eastAsia="it-IT"/>
        </w:rPr>
        <w:t>convenzione i</w:t>
      </w:r>
      <w:proofErr w:type="gramEnd"/>
      <w:r w:rsidRPr="00B20BB5">
        <w:rPr>
          <w:rFonts w:asciiTheme="majorHAnsi" w:hAnsiTheme="majorHAnsi" w:cstheme="majorHAnsi"/>
          <w:color w:val="000000"/>
          <w:sz w:val="20"/>
          <w:szCs w:val="20"/>
          <w:lang w:eastAsia="it-IT"/>
        </w:rPr>
        <w:t xml:space="preserve"> soggetti previsti dall’articolo 4 </w:t>
      </w:r>
      <w:r>
        <w:rPr>
          <w:rFonts w:asciiTheme="majorHAnsi" w:hAnsiTheme="majorHAnsi" w:cstheme="majorHAnsi"/>
          <w:color w:val="000000"/>
          <w:sz w:val="20"/>
          <w:szCs w:val="20"/>
          <w:lang w:eastAsia="it-IT"/>
        </w:rPr>
        <w:t xml:space="preserve">del Disciplinare </w:t>
      </w:r>
      <w:r w:rsidRPr="00B20BB5">
        <w:rPr>
          <w:rFonts w:asciiTheme="majorHAnsi" w:hAnsiTheme="majorHAnsi" w:cstheme="majorHAnsi"/>
          <w:color w:val="000000"/>
          <w:sz w:val="20"/>
          <w:szCs w:val="20"/>
          <w:lang w:eastAsia="it-IT"/>
        </w:rPr>
        <w:t xml:space="preserve">possono apporre a propria cura e spese cartelli informativi e di promozione dell’iniziativa, indicanti il logo del Comune di Bari. La dimensione del cartello e i materiali utilizzati per la sua realizzazione </w:t>
      </w:r>
      <w:proofErr w:type="gramStart"/>
      <w:r w:rsidRPr="00B20BB5">
        <w:rPr>
          <w:rFonts w:asciiTheme="majorHAnsi" w:hAnsiTheme="majorHAnsi" w:cstheme="majorHAnsi"/>
          <w:color w:val="000000"/>
          <w:sz w:val="20"/>
          <w:szCs w:val="20"/>
          <w:lang w:eastAsia="it-IT"/>
        </w:rPr>
        <w:t>nonché</w:t>
      </w:r>
      <w:proofErr w:type="gramEnd"/>
      <w:r w:rsidRPr="00B20BB5">
        <w:rPr>
          <w:rFonts w:asciiTheme="majorHAnsi" w:hAnsiTheme="majorHAnsi" w:cstheme="majorHAnsi"/>
          <w:color w:val="000000"/>
          <w:sz w:val="20"/>
          <w:szCs w:val="20"/>
          <w:lang w:eastAsia="it-IT"/>
        </w:rPr>
        <w:t xml:space="preserve"> ogni altra ulteriore indicazione operativa è demandata a quanto previsto dall’all</w:t>
      </w:r>
      <w:r>
        <w:rPr>
          <w:rFonts w:asciiTheme="majorHAnsi" w:hAnsiTheme="majorHAnsi" w:cstheme="majorHAnsi"/>
          <w:color w:val="000000"/>
          <w:sz w:val="20"/>
          <w:szCs w:val="20"/>
          <w:lang w:eastAsia="it-IT"/>
        </w:rPr>
        <w:t>egato 4 al presente Avviso Pubblico</w:t>
      </w:r>
      <w:r w:rsidRPr="00B20BB5">
        <w:rPr>
          <w:rFonts w:asciiTheme="majorHAnsi" w:hAnsiTheme="majorHAnsi" w:cstheme="majorHAnsi"/>
          <w:color w:val="000000"/>
          <w:sz w:val="20"/>
          <w:szCs w:val="20"/>
          <w:lang w:eastAsia="it-IT"/>
        </w:rPr>
        <w:t xml:space="preserve">. L’esposizione dei cartelli informativi e di ringraziamento non è soggetta all’applicazione dell’imposta comunale sulla pubblicità. </w:t>
      </w:r>
    </w:p>
    <w:p w:rsidR="00B20BB5" w:rsidRPr="00B20BB5" w:rsidRDefault="00B20BB5" w:rsidP="00B20BB5">
      <w:pPr>
        <w:shd w:val="clear" w:color="auto" w:fill="FFFFFF"/>
        <w:suppressAutoHyphens w:val="0"/>
        <w:spacing w:line="360" w:lineRule="auto"/>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Ogni variazione, innovazione, eliminazione o addizione che non sia già contemplata nella richiesta di adozione dovrà essere presentata al Municipio</w:t>
      </w:r>
      <w:r>
        <w:rPr>
          <w:rFonts w:asciiTheme="majorHAnsi" w:hAnsiTheme="majorHAnsi" w:cstheme="majorHAnsi"/>
          <w:color w:val="000000"/>
          <w:sz w:val="20"/>
          <w:szCs w:val="20"/>
          <w:lang w:eastAsia="it-IT"/>
        </w:rPr>
        <w:t xml:space="preserve"> V</w:t>
      </w:r>
      <w:r w:rsidRPr="00B20BB5">
        <w:rPr>
          <w:rFonts w:asciiTheme="majorHAnsi" w:hAnsiTheme="majorHAnsi" w:cstheme="majorHAnsi"/>
          <w:color w:val="000000"/>
          <w:sz w:val="20"/>
          <w:szCs w:val="20"/>
          <w:lang w:eastAsia="it-IT"/>
        </w:rPr>
        <w:t xml:space="preserve">. Tutte le soluzioni tecniche proposte, sia in termini agronomici </w:t>
      </w:r>
      <w:proofErr w:type="gramStart"/>
      <w:r w:rsidRPr="00B20BB5">
        <w:rPr>
          <w:rFonts w:asciiTheme="majorHAnsi" w:hAnsiTheme="majorHAnsi" w:cstheme="majorHAnsi"/>
          <w:color w:val="000000"/>
          <w:sz w:val="20"/>
          <w:szCs w:val="20"/>
          <w:lang w:eastAsia="it-IT"/>
        </w:rPr>
        <w:t>che</w:t>
      </w:r>
      <w:proofErr w:type="gramEnd"/>
      <w:r w:rsidRPr="00B20BB5">
        <w:rPr>
          <w:rFonts w:asciiTheme="majorHAnsi" w:hAnsiTheme="majorHAnsi" w:cstheme="majorHAnsi"/>
          <w:color w:val="000000"/>
          <w:sz w:val="20"/>
          <w:szCs w:val="20"/>
          <w:lang w:eastAsia="it-IT"/>
        </w:rPr>
        <w:t xml:space="preserve"> strutturali, dovranno essere pienamente compatibili con le normative vigenti. </w:t>
      </w:r>
    </w:p>
    <w:p w:rsidR="00B20BB5" w:rsidRPr="00B20BB5" w:rsidRDefault="00B20BB5" w:rsidP="00B20BB5">
      <w:pPr>
        <w:shd w:val="clear" w:color="auto" w:fill="FFFFFF"/>
        <w:suppressAutoHyphens w:val="0"/>
        <w:spacing w:line="360" w:lineRule="auto"/>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lastRenderedPageBreak/>
        <w:t xml:space="preserve">L’area dovrà essere conservata nelle migliori condizioni di uso e con la massima diligenza. </w:t>
      </w:r>
    </w:p>
    <w:p w:rsidR="00B20BB5" w:rsidRPr="00B20BB5" w:rsidRDefault="00B20BB5" w:rsidP="00B20BB5">
      <w:pPr>
        <w:shd w:val="clear" w:color="auto" w:fill="FFFFFF"/>
        <w:suppressAutoHyphens w:val="0"/>
        <w:spacing w:line="360" w:lineRule="auto"/>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 xml:space="preserve">È a carico del soggetto adottante il mantenimento ordinario dell’area verde. </w:t>
      </w:r>
    </w:p>
    <w:p w:rsidR="00B20BB5" w:rsidRPr="00B20BB5" w:rsidRDefault="00B20BB5" w:rsidP="00B20BB5">
      <w:pPr>
        <w:shd w:val="clear" w:color="auto" w:fill="FFFFFF"/>
        <w:suppressAutoHyphens w:val="0"/>
        <w:spacing w:line="360" w:lineRule="auto"/>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 xml:space="preserve">E’ vietata qualsiasi attività che contrasti con l’uso pubblico dell’area e che determini discriminazioni tra i cittadini utilizzatori della stessa. La stessa rimarrà permanentemente destinata </w:t>
      </w:r>
      <w:proofErr w:type="gramStart"/>
      <w:r w:rsidRPr="00B20BB5">
        <w:rPr>
          <w:rFonts w:asciiTheme="majorHAnsi" w:hAnsiTheme="majorHAnsi" w:cstheme="majorHAnsi"/>
          <w:color w:val="000000"/>
          <w:sz w:val="20"/>
          <w:szCs w:val="20"/>
          <w:lang w:eastAsia="it-IT"/>
        </w:rPr>
        <w:t>ad</w:t>
      </w:r>
      <w:proofErr w:type="gramEnd"/>
      <w:r w:rsidRPr="00B20BB5">
        <w:rPr>
          <w:rFonts w:asciiTheme="majorHAnsi" w:hAnsiTheme="majorHAnsi" w:cstheme="majorHAnsi"/>
          <w:color w:val="000000"/>
          <w:sz w:val="20"/>
          <w:szCs w:val="20"/>
          <w:lang w:eastAsia="it-IT"/>
        </w:rPr>
        <w:t xml:space="preserve"> uso e funzioni previste dai regolamenti urbanistici vigenti. </w:t>
      </w:r>
    </w:p>
    <w:p w:rsidR="00B20BB5" w:rsidRPr="00B20BB5" w:rsidRDefault="00B20BB5" w:rsidP="00B20BB5">
      <w:pPr>
        <w:shd w:val="clear" w:color="auto" w:fill="FFFFFF"/>
        <w:suppressAutoHyphens w:val="0"/>
        <w:spacing w:line="360" w:lineRule="auto"/>
        <w:jc w:val="both"/>
        <w:rPr>
          <w:rFonts w:asciiTheme="majorHAnsi" w:hAnsiTheme="majorHAnsi" w:cstheme="majorHAnsi"/>
          <w:color w:val="000000"/>
          <w:sz w:val="20"/>
          <w:szCs w:val="20"/>
          <w:lang w:eastAsia="it-IT"/>
        </w:rPr>
      </w:pPr>
      <w:r>
        <w:rPr>
          <w:rFonts w:asciiTheme="majorHAnsi" w:hAnsiTheme="majorHAnsi" w:cstheme="majorHAnsi"/>
          <w:color w:val="000000"/>
          <w:sz w:val="20"/>
          <w:szCs w:val="20"/>
          <w:lang w:eastAsia="it-IT"/>
        </w:rPr>
        <w:t>Il Municipio</w:t>
      </w:r>
      <w:r w:rsidRPr="00B20BB5">
        <w:rPr>
          <w:rFonts w:asciiTheme="majorHAnsi" w:hAnsiTheme="majorHAnsi" w:cstheme="majorHAnsi"/>
          <w:color w:val="000000"/>
          <w:sz w:val="20"/>
          <w:szCs w:val="20"/>
          <w:lang w:eastAsia="it-IT"/>
        </w:rPr>
        <w:t xml:space="preserve">, per il tramite del proprio personale o di altri soggetti incaricati e comunque secondo le competenze di settore, ha la facoltà di </w:t>
      </w:r>
      <w:proofErr w:type="gramStart"/>
      <w:r w:rsidRPr="00B20BB5">
        <w:rPr>
          <w:rFonts w:asciiTheme="majorHAnsi" w:hAnsiTheme="majorHAnsi" w:cstheme="majorHAnsi"/>
          <w:color w:val="000000"/>
          <w:sz w:val="20"/>
          <w:szCs w:val="20"/>
          <w:lang w:eastAsia="it-IT"/>
        </w:rPr>
        <w:t>effettuare</w:t>
      </w:r>
      <w:proofErr w:type="gramEnd"/>
      <w:r w:rsidRPr="00B20BB5">
        <w:rPr>
          <w:rFonts w:asciiTheme="majorHAnsi" w:hAnsiTheme="majorHAnsi" w:cstheme="majorHAnsi"/>
          <w:color w:val="000000"/>
          <w:sz w:val="20"/>
          <w:szCs w:val="20"/>
          <w:lang w:eastAsia="it-IT"/>
        </w:rPr>
        <w:t xml:space="preserve"> sopralluoghi per verificare lo stato degli interventi di conservazione e manutenzione delle aree date in adozione, richiedendo, se del caso l’esecuzione di quanto ritenuto necessario in attuazione della convenzione e della documentazione tecnica. </w:t>
      </w:r>
    </w:p>
    <w:p w:rsidR="00B20BB5" w:rsidRPr="00B20BB5" w:rsidRDefault="00B20BB5" w:rsidP="00B20BB5">
      <w:pPr>
        <w:shd w:val="clear" w:color="auto" w:fill="FFFFFF"/>
        <w:suppressAutoHyphens w:val="0"/>
        <w:spacing w:line="360" w:lineRule="auto"/>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 xml:space="preserve">Impedimenti di qualsiasi natura che si frappongono all’esecuzione degli interventi di cui alla convenzione dovranno essere tempestivamente comunicati al Municipio </w:t>
      </w:r>
      <w:r>
        <w:rPr>
          <w:rFonts w:asciiTheme="majorHAnsi" w:hAnsiTheme="majorHAnsi" w:cstheme="majorHAnsi"/>
          <w:color w:val="000000"/>
          <w:sz w:val="20"/>
          <w:szCs w:val="20"/>
          <w:lang w:eastAsia="it-IT"/>
        </w:rPr>
        <w:t xml:space="preserve">V </w:t>
      </w:r>
      <w:proofErr w:type="gramStart"/>
      <w:r w:rsidRPr="00B20BB5">
        <w:rPr>
          <w:rFonts w:asciiTheme="majorHAnsi" w:hAnsiTheme="majorHAnsi" w:cstheme="majorHAnsi"/>
          <w:color w:val="000000"/>
          <w:sz w:val="20"/>
          <w:szCs w:val="20"/>
          <w:lang w:eastAsia="it-IT"/>
        </w:rPr>
        <w:t>onde</w:t>
      </w:r>
      <w:proofErr w:type="gramEnd"/>
      <w:r w:rsidRPr="00B20BB5">
        <w:rPr>
          <w:rFonts w:asciiTheme="majorHAnsi" w:hAnsiTheme="majorHAnsi" w:cstheme="majorHAnsi"/>
          <w:color w:val="000000"/>
          <w:sz w:val="20"/>
          <w:szCs w:val="20"/>
          <w:lang w:eastAsia="it-IT"/>
        </w:rPr>
        <w:t xml:space="preserve"> consentire l’adozione degli opportuni, necessari interventi. </w:t>
      </w:r>
    </w:p>
    <w:p w:rsidR="00B20BB5" w:rsidRPr="00B20BB5" w:rsidRDefault="00B20BB5" w:rsidP="00B20BB5">
      <w:pPr>
        <w:shd w:val="clear" w:color="auto" w:fill="FFFFFF"/>
        <w:suppressAutoHyphens w:val="0"/>
        <w:spacing w:line="360" w:lineRule="auto"/>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 xml:space="preserve">Il soggetto adottante è tenuto a salvaguardare gli impianti esistenti, anche di proprietà di altri soggetti </w:t>
      </w:r>
      <w:proofErr w:type="gramStart"/>
      <w:r w:rsidRPr="00B20BB5">
        <w:rPr>
          <w:rFonts w:asciiTheme="majorHAnsi" w:hAnsiTheme="majorHAnsi" w:cstheme="majorHAnsi"/>
          <w:color w:val="000000"/>
          <w:sz w:val="20"/>
          <w:szCs w:val="20"/>
          <w:lang w:eastAsia="it-IT"/>
        </w:rPr>
        <w:t>ed</w:t>
      </w:r>
      <w:proofErr w:type="gramEnd"/>
      <w:r w:rsidRPr="00B20BB5">
        <w:rPr>
          <w:rFonts w:asciiTheme="majorHAnsi" w:hAnsiTheme="majorHAnsi" w:cstheme="majorHAnsi"/>
          <w:color w:val="000000"/>
          <w:sz w:val="20"/>
          <w:szCs w:val="20"/>
          <w:lang w:eastAsia="it-IT"/>
        </w:rPr>
        <w:t xml:space="preserve"> a consentire ogni intervent</w:t>
      </w:r>
      <w:r>
        <w:rPr>
          <w:rFonts w:asciiTheme="majorHAnsi" w:hAnsiTheme="majorHAnsi" w:cstheme="majorHAnsi"/>
          <w:color w:val="000000"/>
          <w:sz w:val="20"/>
          <w:szCs w:val="20"/>
          <w:lang w:eastAsia="it-IT"/>
        </w:rPr>
        <w:t>o  di manutenzione straordinaria</w:t>
      </w:r>
      <w:r w:rsidRPr="00B20BB5">
        <w:rPr>
          <w:rFonts w:asciiTheme="majorHAnsi" w:hAnsiTheme="majorHAnsi" w:cstheme="majorHAnsi"/>
          <w:color w:val="000000"/>
          <w:sz w:val="20"/>
          <w:szCs w:val="20"/>
          <w:lang w:eastAsia="it-IT"/>
        </w:rPr>
        <w:t xml:space="preserve"> o di rifacimento. </w:t>
      </w:r>
    </w:p>
    <w:p w:rsidR="00B20BB5" w:rsidRPr="00B20BB5" w:rsidRDefault="00B20BB5" w:rsidP="00B20BB5">
      <w:pPr>
        <w:shd w:val="clear" w:color="auto" w:fill="FFFFFF"/>
        <w:suppressAutoHyphens w:val="0"/>
        <w:spacing w:line="360" w:lineRule="auto"/>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 xml:space="preserve">Il soggetto adottante dovrà farsi carico dell’assunzione di ogni responsabilità, civile e penale, per eventuali danni causati a terzi derivanti dall’esecuzione degli interventi di cui all’articolo </w:t>
      </w:r>
      <w:proofErr w:type="gramStart"/>
      <w:r w:rsidRPr="00B20BB5">
        <w:rPr>
          <w:rFonts w:asciiTheme="majorHAnsi" w:hAnsiTheme="majorHAnsi" w:cstheme="majorHAnsi"/>
          <w:color w:val="000000"/>
          <w:sz w:val="20"/>
          <w:szCs w:val="20"/>
          <w:lang w:eastAsia="it-IT"/>
        </w:rPr>
        <w:t>5</w:t>
      </w:r>
      <w:proofErr w:type="gramEnd"/>
      <w:r>
        <w:rPr>
          <w:rFonts w:asciiTheme="majorHAnsi" w:hAnsiTheme="majorHAnsi" w:cstheme="majorHAnsi"/>
          <w:color w:val="000000"/>
          <w:sz w:val="20"/>
          <w:szCs w:val="20"/>
          <w:lang w:eastAsia="it-IT"/>
        </w:rPr>
        <w:t xml:space="preserve"> del Disciplinare Generale</w:t>
      </w:r>
      <w:r w:rsidRPr="00B20BB5">
        <w:rPr>
          <w:rFonts w:asciiTheme="majorHAnsi" w:hAnsiTheme="majorHAnsi" w:cstheme="majorHAnsi"/>
          <w:color w:val="000000"/>
          <w:sz w:val="20"/>
          <w:szCs w:val="20"/>
          <w:lang w:eastAsia="it-IT"/>
        </w:rPr>
        <w:t xml:space="preserve">. </w:t>
      </w:r>
    </w:p>
    <w:p w:rsidR="00B20BB5" w:rsidRPr="00B20BB5" w:rsidRDefault="00B20BB5" w:rsidP="00B20BB5">
      <w:pPr>
        <w:shd w:val="clear" w:color="auto" w:fill="FFFFFF"/>
        <w:suppressAutoHyphens w:val="0"/>
        <w:spacing w:line="360" w:lineRule="auto"/>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 xml:space="preserve">Il soggetto adottante dovrà farsi carico, inoltre, di ogni responsabilità civile e penale mediante </w:t>
      </w:r>
      <w:proofErr w:type="gramStart"/>
      <w:r w:rsidRPr="00B20BB5">
        <w:rPr>
          <w:rFonts w:asciiTheme="majorHAnsi" w:hAnsiTheme="majorHAnsi" w:cstheme="majorHAnsi"/>
          <w:color w:val="000000"/>
          <w:sz w:val="20"/>
          <w:szCs w:val="20"/>
          <w:lang w:eastAsia="it-IT"/>
        </w:rPr>
        <w:t>stipula</w:t>
      </w:r>
      <w:proofErr w:type="gramEnd"/>
      <w:r w:rsidRPr="00B20BB5">
        <w:rPr>
          <w:rFonts w:asciiTheme="majorHAnsi" w:hAnsiTheme="majorHAnsi" w:cstheme="majorHAnsi"/>
          <w:color w:val="000000"/>
          <w:sz w:val="20"/>
          <w:szCs w:val="20"/>
          <w:lang w:eastAsia="it-IT"/>
        </w:rPr>
        <w:t xml:space="preserve"> di idonea copertura assicurativa per eventuali infortunio ai privati che svolgono per conto di esso le attività previste dall’articolo 5</w:t>
      </w:r>
      <w:r>
        <w:rPr>
          <w:rFonts w:asciiTheme="majorHAnsi" w:hAnsiTheme="majorHAnsi" w:cstheme="majorHAnsi"/>
          <w:color w:val="000000"/>
          <w:sz w:val="20"/>
          <w:szCs w:val="20"/>
          <w:lang w:eastAsia="it-IT"/>
        </w:rPr>
        <w:t xml:space="preserve"> del Disciplinare Generale</w:t>
      </w:r>
      <w:r w:rsidRPr="00B20BB5">
        <w:rPr>
          <w:rFonts w:asciiTheme="majorHAnsi" w:hAnsiTheme="majorHAnsi" w:cstheme="majorHAnsi"/>
          <w:color w:val="000000"/>
          <w:sz w:val="20"/>
          <w:szCs w:val="20"/>
          <w:lang w:eastAsia="it-IT"/>
        </w:rPr>
        <w:t xml:space="preserve">. </w:t>
      </w:r>
    </w:p>
    <w:p w:rsidR="00B20BB5" w:rsidRDefault="00B20BB5" w:rsidP="00B20BB5">
      <w:pPr>
        <w:suppressAutoHyphens w:val="0"/>
        <w:autoSpaceDE w:val="0"/>
        <w:autoSpaceDN w:val="0"/>
        <w:adjustRightInd w:val="0"/>
        <w:rPr>
          <w:rFonts w:ascii="Calibri" w:eastAsia="NSimSun" w:hAnsi="Calibri" w:cs="Calibri"/>
          <w:b/>
          <w:bCs/>
          <w:color w:val="000000"/>
          <w:sz w:val="22"/>
          <w:szCs w:val="22"/>
          <w:lang w:eastAsia="zh-CN"/>
        </w:rPr>
      </w:pPr>
    </w:p>
    <w:p w:rsidR="00B20BB5" w:rsidRPr="00486FBF" w:rsidRDefault="00B20BB5" w:rsidP="00AC37E5">
      <w:pPr>
        <w:pStyle w:val="Paragrafoelenco"/>
        <w:numPr>
          <w:ilvl w:val="0"/>
          <w:numId w:val="10"/>
        </w:numPr>
        <w:suppressAutoHyphens w:val="0"/>
        <w:autoSpaceDE w:val="0"/>
        <w:autoSpaceDN w:val="0"/>
        <w:adjustRightInd w:val="0"/>
        <w:spacing w:line="360" w:lineRule="auto"/>
        <w:jc w:val="both"/>
        <w:rPr>
          <w:rFonts w:ascii="Calibri" w:eastAsia="NSimSun" w:hAnsi="Calibri" w:cs="Calibri"/>
          <w:color w:val="000000"/>
          <w:sz w:val="22"/>
          <w:szCs w:val="22"/>
          <w:lang w:eastAsia="zh-CN"/>
        </w:rPr>
      </w:pPr>
      <w:r w:rsidRPr="00486FBF">
        <w:rPr>
          <w:rFonts w:asciiTheme="majorHAnsi" w:hAnsiTheme="majorHAnsi" w:cstheme="majorHAnsi"/>
          <w:b/>
          <w:bCs/>
          <w:sz w:val="20"/>
        </w:rPr>
        <w:t>RESPONSABILITA’</w:t>
      </w:r>
      <w:r w:rsidRPr="00486FBF">
        <w:rPr>
          <w:rFonts w:ascii="Calibri" w:eastAsia="NSimSun" w:hAnsi="Calibri" w:cs="Calibri"/>
          <w:b/>
          <w:bCs/>
          <w:color w:val="000000"/>
          <w:sz w:val="22"/>
          <w:szCs w:val="22"/>
          <w:lang w:eastAsia="zh-CN"/>
        </w:rPr>
        <w:t xml:space="preserve"> (art.8 </w:t>
      </w:r>
      <w:r w:rsidRPr="00486FBF">
        <w:rPr>
          <w:rFonts w:asciiTheme="majorHAnsi" w:hAnsiTheme="majorHAnsi" w:cstheme="majorHAnsi"/>
          <w:b/>
          <w:bCs/>
          <w:sz w:val="20"/>
        </w:rPr>
        <w:t xml:space="preserve">Disciplinare </w:t>
      </w:r>
      <w:r w:rsidRPr="00486FBF">
        <w:rPr>
          <w:rFonts w:asciiTheme="majorHAnsi" w:hAnsiTheme="majorHAnsi" w:cstheme="majorHAnsi"/>
          <w:b/>
          <w:sz w:val="20"/>
        </w:rPr>
        <w:t xml:space="preserve">tecnico per l’adozione di aree a </w:t>
      </w:r>
      <w:proofErr w:type="gramStart"/>
      <w:r w:rsidRPr="00486FBF">
        <w:rPr>
          <w:rFonts w:asciiTheme="majorHAnsi" w:hAnsiTheme="majorHAnsi" w:cstheme="majorHAnsi"/>
          <w:b/>
          <w:sz w:val="20"/>
        </w:rPr>
        <w:t>verde appartenenti</w:t>
      </w:r>
      <w:proofErr w:type="gramEnd"/>
      <w:r w:rsidRPr="00486FBF">
        <w:rPr>
          <w:rFonts w:asciiTheme="majorHAnsi" w:hAnsiTheme="majorHAnsi" w:cstheme="majorHAnsi"/>
          <w:b/>
          <w:sz w:val="20"/>
        </w:rPr>
        <w:t xml:space="preserve"> al Patrimonio Comunale come da deliberazione  di Giunta  Municipale n. 323 del 21.05.2021)</w:t>
      </w:r>
    </w:p>
    <w:p w:rsidR="00B20BB5" w:rsidRPr="00B20BB5" w:rsidRDefault="00B20BB5" w:rsidP="00B20BB5">
      <w:pPr>
        <w:suppressAutoHyphens w:val="0"/>
        <w:autoSpaceDE w:val="0"/>
        <w:autoSpaceDN w:val="0"/>
        <w:adjustRightInd w:val="0"/>
        <w:spacing w:line="360" w:lineRule="auto"/>
        <w:rPr>
          <w:rFonts w:ascii="Calibri" w:eastAsia="NSimSun" w:hAnsi="Calibri" w:cs="Calibri"/>
          <w:color w:val="000000"/>
          <w:sz w:val="22"/>
          <w:szCs w:val="22"/>
          <w:lang w:eastAsia="zh-CN"/>
        </w:rPr>
      </w:pPr>
    </w:p>
    <w:p w:rsidR="00B20BB5" w:rsidRPr="00B20BB5" w:rsidRDefault="00B20BB5" w:rsidP="00B20BB5">
      <w:pPr>
        <w:suppressAutoHyphens w:val="0"/>
        <w:autoSpaceDE w:val="0"/>
        <w:autoSpaceDN w:val="0"/>
        <w:adjustRightInd w:val="0"/>
        <w:spacing w:line="360" w:lineRule="auto"/>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Il Comune di Bari non assume su di sé responsabilità alcuna per i danni cagionati a persone e/o cose nell’ambito della gestione dell’area a verde affidata. Il soggetto affidatario assume su di sé ogni responsabilità per i danni cagionati persone e/o cose imputabili a difetti e/o negligenze durante le attività di riqualificazione e valorizzazione dell’area a verde affidatagli,</w:t>
      </w:r>
      <w:proofErr w:type="gramStart"/>
      <w:r w:rsidR="00DF4E61">
        <w:rPr>
          <w:rFonts w:asciiTheme="majorHAnsi" w:hAnsiTheme="majorHAnsi" w:cstheme="majorHAnsi"/>
          <w:color w:val="000000"/>
          <w:sz w:val="20"/>
          <w:szCs w:val="20"/>
          <w:lang w:eastAsia="it-IT"/>
        </w:rPr>
        <w:t xml:space="preserve"> </w:t>
      </w:r>
      <w:r w:rsidRPr="00B20BB5">
        <w:rPr>
          <w:rFonts w:asciiTheme="majorHAnsi" w:hAnsiTheme="majorHAnsi" w:cstheme="majorHAnsi"/>
          <w:color w:val="000000"/>
          <w:sz w:val="20"/>
          <w:szCs w:val="20"/>
          <w:lang w:eastAsia="it-IT"/>
        </w:rPr>
        <w:t xml:space="preserve"> </w:t>
      </w:r>
      <w:proofErr w:type="gramEnd"/>
      <w:r w:rsidRPr="00B20BB5">
        <w:rPr>
          <w:rFonts w:asciiTheme="majorHAnsi" w:hAnsiTheme="majorHAnsi" w:cstheme="majorHAnsi"/>
          <w:color w:val="000000"/>
          <w:sz w:val="20"/>
          <w:szCs w:val="20"/>
          <w:lang w:eastAsia="it-IT"/>
        </w:rPr>
        <w:t xml:space="preserve">nonché di gestione della medesima. </w:t>
      </w:r>
    </w:p>
    <w:p w:rsidR="00B20BB5" w:rsidRPr="00B20BB5" w:rsidRDefault="00B20BB5" w:rsidP="00B20BB5">
      <w:pPr>
        <w:shd w:val="clear" w:color="auto" w:fill="FFFFFF"/>
        <w:suppressAutoHyphens w:val="0"/>
        <w:spacing w:line="360" w:lineRule="auto"/>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 xml:space="preserve">L’atto di adozione stipulato dal Municipio competente per territorio non esclude la diretta responsabilità civile e/o penale del soggetto affidatario derivante dal mancato rispetto di leggi, regolamenti, prescrizioni o raccomandazioni riguardanti </w:t>
      </w:r>
      <w:proofErr w:type="gramStart"/>
      <w:r w:rsidRPr="00B20BB5">
        <w:rPr>
          <w:rFonts w:asciiTheme="majorHAnsi" w:hAnsiTheme="majorHAnsi" w:cstheme="majorHAnsi"/>
          <w:color w:val="000000"/>
          <w:sz w:val="20"/>
          <w:szCs w:val="20"/>
          <w:lang w:eastAsia="it-IT"/>
        </w:rPr>
        <w:t xml:space="preserve">la </w:t>
      </w:r>
      <w:proofErr w:type="gramEnd"/>
      <w:r w:rsidRPr="00B20BB5">
        <w:rPr>
          <w:rFonts w:asciiTheme="majorHAnsi" w:hAnsiTheme="majorHAnsi" w:cstheme="majorHAnsi"/>
          <w:color w:val="000000"/>
          <w:sz w:val="20"/>
          <w:szCs w:val="20"/>
          <w:lang w:eastAsia="it-IT"/>
        </w:rPr>
        <w:t>incolumità del pubblico in caso di utilizzo dell’area affidata da parte del pubblico stesso.</w:t>
      </w:r>
    </w:p>
    <w:p w:rsidR="00B20BB5" w:rsidRDefault="00B20BB5" w:rsidP="00B20BB5">
      <w:pPr>
        <w:suppressAutoHyphens w:val="0"/>
        <w:autoSpaceDE w:val="0"/>
        <w:autoSpaceDN w:val="0"/>
        <w:adjustRightInd w:val="0"/>
        <w:rPr>
          <w:rFonts w:asciiTheme="majorHAnsi" w:hAnsiTheme="majorHAnsi" w:cstheme="majorHAnsi"/>
          <w:b/>
          <w:bCs/>
          <w:sz w:val="20"/>
          <w:szCs w:val="20"/>
        </w:rPr>
      </w:pPr>
    </w:p>
    <w:p w:rsidR="00B20BB5" w:rsidRPr="001A6D05" w:rsidRDefault="00B20BB5" w:rsidP="00AC37E5">
      <w:pPr>
        <w:pStyle w:val="Paragrafoelenco"/>
        <w:numPr>
          <w:ilvl w:val="0"/>
          <w:numId w:val="17"/>
        </w:numPr>
        <w:suppressAutoHyphens w:val="0"/>
        <w:autoSpaceDE w:val="0"/>
        <w:autoSpaceDN w:val="0"/>
        <w:adjustRightInd w:val="0"/>
        <w:spacing w:line="360" w:lineRule="auto"/>
        <w:jc w:val="both"/>
        <w:rPr>
          <w:rFonts w:ascii="Calibri" w:eastAsia="NSimSun" w:hAnsi="Calibri" w:cs="Calibri"/>
          <w:color w:val="000000"/>
          <w:sz w:val="22"/>
          <w:szCs w:val="22"/>
          <w:lang w:eastAsia="zh-CN"/>
        </w:rPr>
      </w:pPr>
      <w:r w:rsidRPr="001A6D05">
        <w:rPr>
          <w:rFonts w:asciiTheme="majorHAnsi" w:hAnsiTheme="majorHAnsi" w:cstheme="majorHAnsi"/>
          <w:b/>
          <w:bCs/>
          <w:sz w:val="20"/>
        </w:rPr>
        <w:t>DURATA E RILASCIO</w:t>
      </w:r>
      <w:r w:rsidR="00486FBF" w:rsidRPr="001A6D05">
        <w:rPr>
          <w:rFonts w:asciiTheme="majorHAnsi" w:hAnsiTheme="majorHAnsi" w:cstheme="majorHAnsi"/>
          <w:b/>
          <w:bCs/>
          <w:sz w:val="20"/>
        </w:rPr>
        <w:t xml:space="preserve"> DELL’AFFIDAMENTO IN ADOZIONE</w:t>
      </w:r>
      <w:r w:rsidRPr="001A6D05">
        <w:rPr>
          <w:rFonts w:asciiTheme="majorHAnsi" w:hAnsiTheme="majorHAnsi" w:cstheme="majorHAnsi"/>
          <w:b/>
          <w:bCs/>
          <w:sz w:val="20"/>
        </w:rPr>
        <w:t xml:space="preserve"> </w:t>
      </w:r>
      <w:proofErr w:type="gramStart"/>
      <w:r w:rsidRPr="001A6D05">
        <w:rPr>
          <w:rFonts w:asciiTheme="majorHAnsi" w:hAnsiTheme="majorHAnsi" w:cstheme="majorHAnsi"/>
          <w:b/>
          <w:bCs/>
          <w:sz w:val="20"/>
        </w:rPr>
        <w:t>(</w:t>
      </w:r>
      <w:proofErr w:type="gramEnd"/>
      <w:r w:rsidRPr="001A6D05">
        <w:rPr>
          <w:rFonts w:asciiTheme="majorHAnsi" w:hAnsiTheme="majorHAnsi" w:cstheme="majorHAnsi"/>
          <w:b/>
          <w:bCs/>
          <w:sz w:val="20"/>
        </w:rPr>
        <w:t xml:space="preserve">art. 9 Disciplinare </w:t>
      </w:r>
      <w:r w:rsidRPr="001A6D05">
        <w:rPr>
          <w:rFonts w:asciiTheme="majorHAnsi" w:hAnsiTheme="majorHAnsi" w:cstheme="majorHAnsi"/>
          <w:b/>
          <w:sz w:val="20"/>
        </w:rPr>
        <w:t xml:space="preserve">tecnico per l’adozione di aree a </w:t>
      </w:r>
      <w:proofErr w:type="gramStart"/>
      <w:r w:rsidRPr="001A6D05">
        <w:rPr>
          <w:rFonts w:asciiTheme="majorHAnsi" w:hAnsiTheme="majorHAnsi" w:cstheme="majorHAnsi"/>
          <w:b/>
          <w:sz w:val="20"/>
        </w:rPr>
        <w:t>verde appartenenti</w:t>
      </w:r>
      <w:proofErr w:type="gramEnd"/>
      <w:r w:rsidRPr="001A6D05">
        <w:rPr>
          <w:rFonts w:asciiTheme="majorHAnsi" w:hAnsiTheme="majorHAnsi" w:cstheme="majorHAnsi"/>
          <w:b/>
          <w:sz w:val="20"/>
        </w:rPr>
        <w:t xml:space="preserve"> al Patrimonio Comunale come da deliberazione  di Giunta  Municipale n. 323 del </w:t>
      </w:r>
      <w:smartTag w:uri="urn:schemas-microsoft-com:office:smarttags" w:element="date">
        <w:smartTagPr>
          <w:attr w:name="ls" w:val="trans"/>
          <w:attr w:name="Month" w:val="05"/>
          <w:attr w:name="Day" w:val="21"/>
          <w:attr w:name="Year" w:val="2021"/>
        </w:smartTagPr>
        <w:r w:rsidRPr="001A6D05">
          <w:rPr>
            <w:rFonts w:asciiTheme="majorHAnsi" w:hAnsiTheme="majorHAnsi" w:cstheme="majorHAnsi"/>
            <w:b/>
            <w:sz w:val="20"/>
          </w:rPr>
          <w:t>21.05.2021</w:t>
        </w:r>
      </w:smartTag>
      <w:r w:rsidRPr="001A6D05">
        <w:rPr>
          <w:rFonts w:asciiTheme="majorHAnsi" w:hAnsiTheme="majorHAnsi" w:cstheme="majorHAnsi"/>
          <w:b/>
          <w:sz w:val="20"/>
        </w:rPr>
        <w:t>)</w:t>
      </w:r>
    </w:p>
    <w:p w:rsidR="00B20BB5" w:rsidRPr="00B20BB5" w:rsidRDefault="00B20BB5" w:rsidP="00B20BB5">
      <w:pPr>
        <w:suppressAutoHyphens w:val="0"/>
        <w:autoSpaceDE w:val="0"/>
        <w:autoSpaceDN w:val="0"/>
        <w:adjustRightInd w:val="0"/>
        <w:rPr>
          <w:rFonts w:asciiTheme="majorHAnsi" w:hAnsiTheme="majorHAnsi" w:cstheme="majorHAnsi"/>
          <w:b/>
          <w:bCs/>
          <w:sz w:val="20"/>
          <w:szCs w:val="20"/>
        </w:rPr>
      </w:pPr>
    </w:p>
    <w:p w:rsidR="00B20BB5" w:rsidRPr="00B20BB5" w:rsidRDefault="00B20BB5" w:rsidP="00B20BB5">
      <w:pPr>
        <w:suppressAutoHyphens w:val="0"/>
        <w:autoSpaceDE w:val="0"/>
        <w:autoSpaceDN w:val="0"/>
        <w:adjustRightInd w:val="0"/>
        <w:spacing w:line="360" w:lineRule="auto"/>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La durata della convenzione per l’adozione delle are</w:t>
      </w:r>
      <w:r w:rsidR="00DF4E61">
        <w:rPr>
          <w:rFonts w:asciiTheme="majorHAnsi" w:hAnsiTheme="majorHAnsi" w:cstheme="majorHAnsi"/>
          <w:color w:val="000000"/>
          <w:sz w:val="20"/>
          <w:szCs w:val="20"/>
          <w:lang w:eastAsia="it-IT"/>
        </w:rPr>
        <w:t>e</w:t>
      </w:r>
      <w:r w:rsidRPr="00B20BB5">
        <w:rPr>
          <w:rFonts w:asciiTheme="majorHAnsi" w:hAnsiTheme="majorHAnsi" w:cstheme="majorHAnsi"/>
          <w:color w:val="000000"/>
          <w:sz w:val="20"/>
          <w:szCs w:val="20"/>
          <w:lang w:eastAsia="it-IT"/>
        </w:rPr>
        <w:t xml:space="preserve"> verdi pubbliche non può superare </w:t>
      </w:r>
      <w:proofErr w:type="gramStart"/>
      <w:r w:rsidRPr="00B20BB5">
        <w:rPr>
          <w:rFonts w:asciiTheme="majorHAnsi" w:hAnsiTheme="majorHAnsi" w:cstheme="majorHAnsi"/>
          <w:color w:val="000000"/>
          <w:sz w:val="20"/>
          <w:szCs w:val="20"/>
          <w:lang w:eastAsia="it-IT"/>
        </w:rPr>
        <w:t>2</w:t>
      </w:r>
      <w:proofErr w:type="gramEnd"/>
      <w:r w:rsidRPr="00B20BB5">
        <w:rPr>
          <w:rFonts w:asciiTheme="majorHAnsi" w:hAnsiTheme="majorHAnsi" w:cstheme="majorHAnsi"/>
          <w:color w:val="000000"/>
          <w:sz w:val="20"/>
          <w:szCs w:val="20"/>
          <w:lang w:eastAsia="it-IT"/>
        </w:rPr>
        <w:t xml:space="preserve"> anni per la manutenzione ordinaria, 3 anni per la riconversione e manutenzione e 3 anni per la creazione di orti urbani, decorrenti dall’atto di sottoscrizione della relativa convenzione e può essere rinnovata a seguito di espressa richiesta scritta da presentarsi al Municipio territorialmente competente, n. </w:t>
      </w:r>
      <w:r w:rsidR="00DF4E61">
        <w:rPr>
          <w:rFonts w:asciiTheme="majorHAnsi" w:hAnsiTheme="majorHAnsi" w:cstheme="majorHAnsi"/>
          <w:color w:val="000000"/>
          <w:sz w:val="20"/>
          <w:szCs w:val="20"/>
          <w:lang w:eastAsia="it-IT"/>
        </w:rPr>
        <w:t>60 giorni prima della scadenza è</w:t>
      </w:r>
      <w:r w:rsidRPr="00B20BB5">
        <w:rPr>
          <w:rFonts w:asciiTheme="majorHAnsi" w:hAnsiTheme="majorHAnsi" w:cstheme="majorHAnsi"/>
          <w:color w:val="000000"/>
          <w:sz w:val="20"/>
          <w:szCs w:val="20"/>
          <w:lang w:eastAsia="it-IT"/>
        </w:rPr>
        <w:t xml:space="preserve"> rilasciata previo parere della Commissione Tecnica attraverso comunicazione scritta al soggetto adottante. </w:t>
      </w:r>
    </w:p>
    <w:p w:rsidR="00CE6004" w:rsidRDefault="00B20BB5" w:rsidP="00B20BB5">
      <w:pPr>
        <w:tabs>
          <w:tab w:val="left" w:pos="284"/>
          <w:tab w:val="left" w:pos="426"/>
          <w:tab w:val="left" w:pos="709"/>
        </w:tabs>
        <w:spacing w:line="360" w:lineRule="auto"/>
        <w:contextualSpacing/>
        <w:jc w:val="both"/>
        <w:rPr>
          <w:rFonts w:asciiTheme="majorHAnsi" w:hAnsiTheme="majorHAnsi" w:cstheme="majorHAnsi"/>
          <w:color w:val="000000"/>
          <w:sz w:val="20"/>
          <w:szCs w:val="20"/>
          <w:lang w:eastAsia="it-IT"/>
        </w:rPr>
      </w:pPr>
      <w:r w:rsidRPr="00B20BB5">
        <w:rPr>
          <w:rFonts w:asciiTheme="majorHAnsi" w:hAnsiTheme="majorHAnsi" w:cstheme="majorHAnsi"/>
          <w:color w:val="000000"/>
          <w:sz w:val="20"/>
          <w:szCs w:val="20"/>
          <w:lang w:eastAsia="it-IT"/>
        </w:rPr>
        <w:t xml:space="preserve">L’Amministrazione comunale si riserva la facoltà di revoca – senza indennizzo alcuno - in ogni momento della Convenzione, per ragione </w:t>
      </w:r>
      <w:proofErr w:type="gramStart"/>
      <w:r w:rsidRPr="00B20BB5">
        <w:rPr>
          <w:rFonts w:asciiTheme="majorHAnsi" w:hAnsiTheme="majorHAnsi" w:cstheme="majorHAnsi"/>
          <w:color w:val="000000"/>
          <w:sz w:val="20"/>
          <w:szCs w:val="20"/>
          <w:lang w:eastAsia="it-IT"/>
        </w:rPr>
        <w:t xml:space="preserve">di </w:t>
      </w:r>
      <w:proofErr w:type="gramEnd"/>
      <w:r w:rsidRPr="00B20BB5">
        <w:rPr>
          <w:rFonts w:asciiTheme="majorHAnsi" w:hAnsiTheme="majorHAnsi" w:cstheme="majorHAnsi"/>
          <w:color w:val="000000"/>
          <w:sz w:val="20"/>
          <w:szCs w:val="20"/>
          <w:lang w:eastAsia="it-IT"/>
        </w:rPr>
        <w:t>interesse pubblico, per cambio di destinazione o per modificazione dell’area data in adozione, per mancata ottemperanza alle disposizioni contenute nel disciplinare</w:t>
      </w:r>
      <w:r>
        <w:rPr>
          <w:rFonts w:asciiTheme="majorHAnsi" w:hAnsiTheme="majorHAnsi" w:cstheme="majorHAnsi"/>
          <w:color w:val="000000"/>
          <w:sz w:val="20"/>
          <w:szCs w:val="20"/>
          <w:lang w:eastAsia="it-IT"/>
        </w:rPr>
        <w:t xml:space="preserve"> generale</w:t>
      </w:r>
      <w:r w:rsidRPr="00B20BB5">
        <w:rPr>
          <w:rFonts w:asciiTheme="majorHAnsi" w:hAnsiTheme="majorHAnsi" w:cstheme="majorHAnsi"/>
          <w:color w:val="000000"/>
          <w:sz w:val="20"/>
          <w:szCs w:val="20"/>
          <w:lang w:eastAsia="it-IT"/>
        </w:rPr>
        <w:t>.</w:t>
      </w:r>
    </w:p>
    <w:p w:rsidR="00B20BB5" w:rsidRDefault="00B20BB5" w:rsidP="00B20BB5">
      <w:pPr>
        <w:tabs>
          <w:tab w:val="left" w:pos="284"/>
          <w:tab w:val="left" w:pos="426"/>
          <w:tab w:val="left" w:pos="709"/>
        </w:tabs>
        <w:spacing w:line="360" w:lineRule="auto"/>
        <w:contextualSpacing/>
        <w:jc w:val="both"/>
        <w:rPr>
          <w:rFonts w:asciiTheme="majorHAnsi" w:hAnsiTheme="majorHAnsi" w:cstheme="majorHAnsi"/>
          <w:color w:val="000000"/>
          <w:sz w:val="20"/>
          <w:szCs w:val="20"/>
          <w:lang w:eastAsia="it-IT"/>
        </w:rPr>
      </w:pPr>
    </w:p>
    <w:p w:rsidR="00B20BB5" w:rsidRPr="00B20BB5" w:rsidRDefault="00B20BB5" w:rsidP="00B20BB5">
      <w:pPr>
        <w:tabs>
          <w:tab w:val="left" w:pos="284"/>
          <w:tab w:val="left" w:pos="426"/>
          <w:tab w:val="left" w:pos="709"/>
        </w:tabs>
        <w:spacing w:line="360" w:lineRule="auto"/>
        <w:contextualSpacing/>
        <w:jc w:val="both"/>
        <w:rPr>
          <w:rFonts w:asciiTheme="majorHAnsi" w:hAnsiTheme="majorHAnsi" w:cstheme="majorHAnsi"/>
          <w:color w:val="000000"/>
          <w:sz w:val="20"/>
          <w:szCs w:val="20"/>
          <w:u w:val="single"/>
          <w:lang w:eastAsia="it-IT"/>
        </w:rPr>
      </w:pPr>
      <w:r w:rsidRPr="00B20BB5">
        <w:rPr>
          <w:rFonts w:asciiTheme="majorHAnsi" w:hAnsiTheme="majorHAnsi" w:cstheme="majorHAnsi"/>
          <w:b/>
          <w:color w:val="000000"/>
          <w:sz w:val="20"/>
          <w:szCs w:val="20"/>
          <w:u w:val="single"/>
          <w:lang w:eastAsia="it-IT"/>
        </w:rPr>
        <w:t>N.B.</w:t>
      </w:r>
      <w:r w:rsidRPr="00B20BB5">
        <w:rPr>
          <w:rFonts w:asciiTheme="majorHAnsi" w:hAnsiTheme="majorHAnsi" w:cstheme="majorHAnsi"/>
          <w:color w:val="000000"/>
          <w:sz w:val="20"/>
          <w:szCs w:val="20"/>
          <w:u w:val="single"/>
          <w:lang w:eastAsia="it-IT"/>
        </w:rPr>
        <w:t xml:space="preserve"> </w:t>
      </w:r>
      <w:r w:rsidRPr="00B20BB5">
        <w:rPr>
          <w:rFonts w:asciiTheme="majorHAnsi" w:hAnsiTheme="majorHAnsi" w:cstheme="majorHAnsi"/>
          <w:b/>
          <w:sz w:val="20"/>
          <w:szCs w:val="20"/>
          <w:u w:val="single"/>
        </w:rPr>
        <w:t>per quanto non espressamente previsto nel presen</w:t>
      </w:r>
      <w:r>
        <w:rPr>
          <w:rFonts w:asciiTheme="majorHAnsi" w:hAnsiTheme="majorHAnsi" w:cstheme="majorHAnsi"/>
          <w:b/>
          <w:sz w:val="20"/>
          <w:szCs w:val="20"/>
          <w:u w:val="single"/>
        </w:rPr>
        <w:t xml:space="preserve">te Avviso Pubblico si </w:t>
      </w:r>
      <w:r w:rsidRPr="00B20BB5">
        <w:rPr>
          <w:rFonts w:asciiTheme="majorHAnsi" w:hAnsiTheme="majorHAnsi" w:cstheme="majorHAnsi"/>
          <w:b/>
          <w:sz w:val="20"/>
          <w:szCs w:val="20"/>
          <w:u w:val="single"/>
        </w:rPr>
        <w:t>rinvia a quanto disposto dal Disciplinare</w:t>
      </w:r>
      <w:r w:rsidRPr="00B20BB5">
        <w:rPr>
          <w:rFonts w:asciiTheme="majorHAnsi" w:hAnsiTheme="majorHAnsi" w:cstheme="majorHAnsi"/>
          <w:b/>
          <w:bCs/>
          <w:sz w:val="20"/>
          <w:szCs w:val="20"/>
          <w:u w:val="single"/>
        </w:rPr>
        <w:t xml:space="preserve"> </w:t>
      </w:r>
      <w:r w:rsidRPr="00B20BB5">
        <w:rPr>
          <w:rFonts w:asciiTheme="majorHAnsi" w:hAnsiTheme="majorHAnsi" w:cstheme="majorHAnsi"/>
          <w:b/>
          <w:sz w:val="20"/>
          <w:szCs w:val="20"/>
          <w:u w:val="single"/>
        </w:rPr>
        <w:t xml:space="preserve">tecnico per l’adozione di aree a </w:t>
      </w:r>
      <w:proofErr w:type="gramStart"/>
      <w:r w:rsidRPr="00B20BB5">
        <w:rPr>
          <w:rFonts w:asciiTheme="majorHAnsi" w:hAnsiTheme="majorHAnsi" w:cstheme="majorHAnsi"/>
          <w:b/>
          <w:sz w:val="20"/>
          <w:szCs w:val="20"/>
          <w:u w:val="single"/>
        </w:rPr>
        <w:t>verde appartenenti</w:t>
      </w:r>
      <w:proofErr w:type="gramEnd"/>
      <w:r w:rsidRPr="00B20BB5">
        <w:rPr>
          <w:rFonts w:asciiTheme="majorHAnsi" w:hAnsiTheme="majorHAnsi" w:cstheme="majorHAnsi"/>
          <w:b/>
          <w:sz w:val="20"/>
          <w:szCs w:val="20"/>
          <w:u w:val="single"/>
        </w:rPr>
        <w:t xml:space="preserve"> al Patrimonio Comunale come da deliberazione  di Giunta  Municipale n. 323 del 21.05.2021</w:t>
      </w:r>
    </w:p>
    <w:p w:rsidR="00CE6004" w:rsidRPr="00A164AF" w:rsidRDefault="00CE6004">
      <w:pPr>
        <w:widowControl w:val="0"/>
        <w:jc w:val="both"/>
        <w:rPr>
          <w:rFonts w:asciiTheme="majorHAnsi" w:hAnsiTheme="majorHAnsi" w:cstheme="majorHAnsi"/>
          <w:b/>
          <w:bCs/>
          <w:color w:val="000000"/>
          <w:sz w:val="20"/>
          <w:szCs w:val="20"/>
          <w:lang w:eastAsia="it-IT"/>
        </w:rPr>
      </w:pPr>
    </w:p>
    <w:p w:rsidR="00CE6004" w:rsidRPr="001A6D05" w:rsidRDefault="00084630" w:rsidP="00AC37E5">
      <w:pPr>
        <w:pStyle w:val="Paragrafoelenco"/>
        <w:numPr>
          <w:ilvl w:val="0"/>
          <w:numId w:val="18"/>
        </w:numPr>
        <w:spacing w:line="276" w:lineRule="auto"/>
        <w:jc w:val="both"/>
        <w:rPr>
          <w:rFonts w:asciiTheme="majorHAnsi" w:hAnsiTheme="majorHAnsi" w:cstheme="majorHAnsi"/>
          <w:sz w:val="20"/>
        </w:rPr>
      </w:pPr>
      <w:r w:rsidRPr="001A6D05">
        <w:rPr>
          <w:rFonts w:asciiTheme="majorHAnsi" w:hAnsiTheme="majorHAnsi" w:cstheme="majorHAnsi"/>
          <w:b/>
          <w:sz w:val="20"/>
        </w:rPr>
        <w:t>RISOLUZIONE DELLE CONTROVERSIE</w:t>
      </w:r>
    </w:p>
    <w:p w:rsidR="00CE6004" w:rsidRPr="00A164AF" w:rsidRDefault="00084630">
      <w:pPr>
        <w:tabs>
          <w:tab w:val="left" w:pos="567"/>
        </w:tabs>
        <w:spacing w:line="360" w:lineRule="auto"/>
        <w:jc w:val="both"/>
        <w:rPr>
          <w:rFonts w:asciiTheme="majorHAnsi" w:hAnsiTheme="majorHAnsi" w:cstheme="majorHAnsi"/>
          <w:sz w:val="20"/>
          <w:szCs w:val="20"/>
        </w:rPr>
      </w:pPr>
      <w:r w:rsidRPr="00A164AF">
        <w:rPr>
          <w:rFonts w:asciiTheme="majorHAnsi" w:hAnsiTheme="majorHAnsi" w:cstheme="majorHAnsi"/>
          <w:sz w:val="20"/>
          <w:szCs w:val="20"/>
        </w:rPr>
        <w:t>Per qualsiasi controversia il Foro esclusivo competente sarà quello di Bari.</w:t>
      </w:r>
    </w:p>
    <w:p w:rsidR="00CE6004" w:rsidRPr="00A164AF" w:rsidRDefault="00CE6004">
      <w:pPr>
        <w:spacing w:line="276" w:lineRule="auto"/>
        <w:jc w:val="both"/>
        <w:rPr>
          <w:rFonts w:asciiTheme="majorHAnsi" w:hAnsiTheme="majorHAnsi" w:cstheme="majorHAnsi"/>
          <w:sz w:val="20"/>
          <w:szCs w:val="20"/>
        </w:rPr>
      </w:pPr>
    </w:p>
    <w:p w:rsidR="00CE6004" w:rsidRPr="001A6D05" w:rsidRDefault="00084630" w:rsidP="00AC37E5">
      <w:pPr>
        <w:pStyle w:val="Paragrafoelenco"/>
        <w:numPr>
          <w:ilvl w:val="0"/>
          <w:numId w:val="18"/>
        </w:numPr>
        <w:spacing w:line="276" w:lineRule="auto"/>
        <w:jc w:val="both"/>
        <w:rPr>
          <w:rFonts w:asciiTheme="majorHAnsi" w:hAnsiTheme="majorHAnsi" w:cstheme="majorHAnsi"/>
          <w:b/>
          <w:sz w:val="20"/>
        </w:rPr>
      </w:pPr>
      <w:r w:rsidRPr="001A6D05">
        <w:rPr>
          <w:rFonts w:asciiTheme="majorHAnsi" w:hAnsiTheme="majorHAnsi" w:cstheme="majorHAnsi"/>
          <w:b/>
          <w:sz w:val="20"/>
        </w:rPr>
        <w:t>OSSERVANZA DI LEGGI E REGOLAMENTI</w:t>
      </w:r>
    </w:p>
    <w:p w:rsidR="00CE6004" w:rsidRPr="00A164AF" w:rsidRDefault="00084630">
      <w:pPr>
        <w:tabs>
          <w:tab w:val="left" w:pos="567"/>
        </w:tabs>
        <w:spacing w:line="360" w:lineRule="auto"/>
        <w:jc w:val="both"/>
        <w:rPr>
          <w:rFonts w:asciiTheme="majorHAnsi" w:hAnsiTheme="majorHAnsi" w:cstheme="majorHAnsi"/>
          <w:sz w:val="20"/>
          <w:szCs w:val="20"/>
        </w:rPr>
      </w:pPr>
      <w:r w:rsidRPr="00A164AF">
        <w:rPr>
          <w:rFonts w:asciiTheme="majorHAnsi" w:hAnsiTheme="majorHAnsi" w:cstheme="majorHAnsi"/>
          <w:sz w:val="20"/>
          <w:szCs w:val="20"/>
        </w:rPr>
        <w:t xml:space="preserve">Per quanto non espressamente previsto nel presente avviso o erroneamente regolato, si </w:t>
      </w:r>
      <w:proofErr w:type="gramStart"/>
      <w:r w:rsidRPr="00A164AF">
        <w:rPr>
          <w:rFonts w:asciiTheme="majorHAnsi" w:hAnsiTheme="majorHAnsi" w:cstheme="majorHAnsi"/>
          <w:sz w:val="20"/>
          <w:szCs w:val="20"/>
        </w:rPr>
        <w:t>farà</w:t>
      </w:r>
      <w:proofErr w:type="gramEnd"/>
      <w:r w:rsidRPr="00A164AF">
        <w:rPr>
          <w:rFonts w:asciiTheme="majorHAnsi" w:hAnsiTheme="majorHAnsi" w:cstheme="majorHAnsi"/>
          <w:sz w:val="20"/>
          <w:szCs w:val="20"/>
        </w:rPr>
        <w:t xml:space="preserve"> riferimento alle disposizioni di legge e regolamenti vigenti in materia, nonché alle disposizioni del Codice Civile.</w:t>
      </w:r>
    </w:p>
    <w:p w:rsidR="00CE6004" w:rsidRPr="00A164AF" w:rsidRDefault="00CE6004">
      <w:pPr>
        <w:tabs>
          <w:tab w:val="left" w:pos="567"/>
        </w:tabs>
        <w:spacing w:line="276" w:lineRule="auto"/>
        <w:jc w:val="both"/>
        <w:rPr>
          <w:rFonts w:asciiTheme="majorHAnsi" w:hAnsiTheme="majorHAnsi" w:cstheme="majorHAnsi"/>
          <w:sz w:val="20"/>
          <w:szCs w:val="20"/>
        </w:rPr>
      </w:pPr>
    </w:p>
    <w:p w:rsidR="00CE6004" w:rsidRPr="00213038" w:rsidRDefault="00084630" w:rsidP="00AC37E5">
      <w:pPr>
        <w:pStyle w:val="Paragrafoelenco"/>
        <w:numPr>
          <w:ilvl w:val="0"/>
          <w:numId w:val="1"/>
        </w:numPr>
        <w:tabs>
          <w:tab w:val="left" w:pos="709"/>
        </w:tabs>
        <w:spacing w:line="360" w:lineRule="auto"/>
        <w:jc w:val="both"/>
        <w:rPr>
          <w:rFonts w:asciiTheme="majorHAnsi" w:hAnsiTheme="majorHAnsi" w:cstheme="majorHAnsi"/>
          <w:sz w:val="20"/>
          <w:lang w:eastAsia="it-IT"/>
        </w:rPr>
      </w:pPr>
      <w:r w:rsidRPr="00213038">
        <w:rPr>
          <w:rFonts w:asciiTheme="majorHAnsi" w:hAnsiTheme="majorHAnsi" w:cstheme="majorHAnsi"/>
          <w:b/>
          <w:sz w:val="20"/>
          <w:lang w:eastAsia="it-IT"/>
        </w:rPr>
        <w:t xml:space="preserve">L’Avviso pubblico, completo </w:t>
      </w:r>
      <w:r w:rsidR="00B20BB5">
        <w:rPr>
          <w:rFonts w:asciiTheme="majorHAnsi" w:hAnsiTheme="majorHAnsi" w:cstheme="majorHAnsi"/>
          <w:b/>
          <w:sz w:val="20"/>
          <w:lang w:eastAsia="it-IT"/>
        </w:rPr>
        <w:t xml:space="preserve">dei relativi allegati </w:t>
      </w:r>
      <w:r w:rsidRPr="00213038">
        <w:rPr>
          <w:rFonts w:asciiTheme="majorHAnsi" w:hAnsiTheme="majorHAnsi" w:cstheme="majorHAnsi"/>
          <w:b/>
          <w:sz w:val="20"/>
          <w:lang w:eastAsia="it-IT"/>
        </w:rPr>
        <w:t xml:space="preserve">è visionabile sul sito internet </w:t>
      </w:r>
      <w:proofErr w:type="gramStart"/>
      <w:r w:rsidRPr="00213038">
        <w:rPr>
          <w:rFonts w:asciiTheme="majorHAnsi" w:hAnsiTheme="majorHAnsi" w:cstheme="majorHAnsi"/>
          <w:b/>
          <w:sz w:val="20"/>
          <w:lang w:eastAsia="it-IT"/>
        </w:rPr>
        <w:t>www.municipio5@comune.bari.it</w:t>
      </w:r>
      <w:proofErr w:type="gramEnd"/>
      <w:r w:rsidRPr="00213038">
        <w:rPr>
          <w:rFonts w:asciiTheme="majorHAnsi" w:hAnsiTheme="majorHAnsi" w:cstheme="majorHAnsi"/>
          <w:sz w:val="20"/>
          <w:lang w:eastAsia="it-IT"/>
        </w:rPr>
        <w:t xml:space="preserve"> </w:t>
      </w:r>
    </w:p>
    <w:p w:rsidR="00213038" w:rsidRDefault="00213038">
      <w:pPr>
        <w:tabs>
          <w:tab w:val="left" w:pos="709"/>
        </w:tabs>
        <w:spacing w:line="360" w:lineRule="auto"/>
        <w:jc w:val="both"/>
        <w:rPr>
          <w:rFonts w:asciiTheme="majorHAnsi" w:hAnsiTheme="majorHAnsi" w:cstheme="majorHAnsi"/>
          <w:sz w:val="20"/>
          <w:szCs w:val="20"/>
          <w:lang w:eastAsia="it-IT"/>
        </w:rPr>
      </w:pPr>
    </w:p>
    <w:p w:rsidR="00213038" w:rsidRDefault="00213038" w:rsidP="00AC37E5">
      <w:pPr>
        <w:pStyle w:val="Paragrafoelenco"/>
        <w:numPr>
          <w:ilvl w:val="0"/>
          <w:numId w:val="1"/>
        </w:numPr>
        <w:tabs>
          <w:tab w:val="left" w:pos="709"/>
        </w:tabs>
        <w:spacing w:line="360" w:lineRule="auto"/>
        <w:jc w:val="both"/>
        <w:rPr>
          <w:rFonts w:asciiTheme="majorHAnsi" w:hAnsiTheme="majorHAnsi" w:cstheme="majorHAnsi"/>
          <w:b/>
          <w:sz w:val="20"/>
        </w:rPr>
      </w:pPr>
      <w:r w:rsidRPr="00213038">
        <w:rPr>
          <w:rFonts w:asciiTheme="majorHAnsi" w:hAnsiTheme="majorHAnsi" w:cstheme="majorHAnsi"/>
          <w:b/>
          <w:sz w:val="20"/>
          <w:lang w:eastAsia="it-IT"/>
        </w:rPr>
        <w:t xml:space="preserve">La presente procedura sarà aggiudicata anche </w:t>
      </w:r>
      <w:proofErr w:type="gramStart"/>
      <w:r w:rsidRPr="00213038">
        <w:rPr>
          <w:rFonts w:asciiTheme="majorHAnsi" w:hAnsiTheme="majorHAnsi" w:cstheme="majorHAnsi"/>
          <w:b/>
          <w:sz w:val="20"/>
          <w:lang w:eastAsia="it-IT"/>
        </w:rPr>
        <w:t>in pres</w:t>
      </w:r>
      <w:r>
        <w:rPr>
          <w:rFonts w:asciiTheme="majorHAnsi" w:hAnsiTheme="majorHAnsi" w:cstheme="majorHAnsi"/>
          <w:b/>
          <w:sz w:val="20"/>
          <w:lang w:eastAsia="it-IT"/>
        </w:rPr>
        <w:t>enza</w:t>
      </w:r>
      <w:proofErr w:type="gramEnd"/>
      <w:r>
        <w:rPr>
          <w:rFonts w:asciiTheme="majorHAnsi" w:hAnsiTheme="majorHAnsi" w:cstheme="majorHAnsi"/>
          <w:b/>
          <w:sz w:val="20"/>
          <w:lang w:eastAsia="it-IT"/>
        </w:rPr>
        <w:t xml:space="preserve"> di una sola</w:t>
      </w:r>
      <w:r w:rsidRPr="00213038">
        <w:rPr>
          <w:rFonts w:asciiTheme="majorHAnsi" w:hAnsiTheme="majorHAnsi" w:cstheme="majorHAnsi"/>
          <w:b/>
          <w:sz w:val="20"/>
          <w:lang w:eastAsia="it-IT"/>
        </w:rPr>
        <w:t xml:space="preserve"> offerta.</w:t>
      </w:r>
    </w:p>
    <w:p w:rsidR="00B20BB5" w:rsidRPr="00B20BB5" w:rsidRDefault="00B20BB5" w:rsidP="00B20BB5">
      <w:pPr>
        <w:pStyle w:val="Paragrafoelenco"/>
        <w:rPr>
          <w:rFonts w:asciiTheme="majorHAnsi" w:hAnsiTheme="majorHAnsi" w:cstheme="majorHAnsi"/>
          <w:b/>
          <w:sz w:val="20"/>
        </w:rPr>
      </w:pPr>
    </w:p>
    <w:p w:rsidR="00B20BB5" w:rsidRPr="00B20BB5" w:rsidRDefault="00B20BB5" w:rsidP="00B20BB5">
      <w:pPr>
        <w:tabs>
          <w:tab w:val="left" w:pos="709"/>
        </w:tabs>
        <w:spacing w:line="360" w:lineRule="auto"/>
        <w:jc w:val="both"/>
        <w:rPr>
          <w:rFonts w:asciiTheme="majorHAnsi" w:hAnsiTheme="majorHAnsi" w:cstheme="majorHAnsi"/>
          <w:i/>
          <w:sz w:val="20"/>
        </w:rPr>
      </w:pPr>
      <w:r>
        <w:rPr>
          <w:rFonts w:asciiTheme="majorHAnsi" w:hAnsiTheme="majorHAnsi" w:cstheme="majorHAnsi"/>
          <w:sz w:val="20"/>
        </w:rPr>
        <w:t>Il Presente Avviso Pubblico, preventivamente all’avvio delle attività procedimentali di adozione di aree a verde pubblico,</w:t>
      </w:r>
      <w:proofErr w:type="gramStart"/>
      <w:r>
        <w:rPr>
          <w:rFonts w:asciiTheme="majorHAnsi" w:hAnsiTheme="majorHAnsi" w:cstheme="majorHAnsi"/>
          <w:sz w:val="20"/>
        </w:rPr>
        <w:t xml:space="preserve">  </w:t>
      </w:r>
      <w:proofErr w:type="gramEnd"/>
      <w:r>
        <w:rPr>
          <w:rFonts w:asciiTheme="majorHAnsi" w:hAnsiTheme="majorHAnsi" w:cstheme="majorHAnsi"/>
          <w:sz w:val="20"/>
        </w:rPr>
        <w:t>viene trasmesso alla Direzione Generale alla quale, con deliberazione di Giunta Municipale n.323 del 21 Maggio 2021 è stata attribuita la funzione di “</w:t>
      </w:r>
      <w:r w:rsidRPr="00B20BB5">
        <w:rPr>
          <w:rFonts w:asciiTheme="majorHAnsi" w:hAnsiTheme="majorHAnsi" w:cstheme="majorHAnsi"/>
          <w:i/>
          <w:sz w:val="20"/>
        </w:rPr>
        <w:t>coordinamento delle attività fra Uffici comunali interessati dal Disciplinare tecnico, anche mediante indizione di una conferenza di servizi, al fine di garantire le necessarie interazioni fra strutture ed il perseguimento di livelli ottimali di efficienza ed efficacia dell’azione amministrativa per il tempo strettamente necessario al consolidamento delle procedura di adozione di aree a verde pubblico e per assicurare il rispetto dei termini</w:t>
      </w:r>
      <w:r>
        <w:rPr>
          <w:rFonts w:asciiTheme="majorHAnsi" w:hAnsiTheme="majorHAnsi" w:cstheme="majorHAnsi"/>
          <w:i/>
          <w:sz w:val="20"/>
        </w:rPr>
        <w:t>”</w:t>
      </w:r>
      <w:r w:rsidRPr="00B20BB5">
        <w:rPr>
          <w:rFonts w:asciiTheme="majorHAnsi" w:hAnsiTheme="majorHAnsi" w:cstheme="majorHAnsi"/>
          <w:i/>
          <w:sz w:val="20"/>
        </w:rPr>
        <w:t>.</w:t>
      </w:r>
    </w:p>
    <w:p w:rsidR="00CE6004" w:rsidRPr="00A164AF" w:rsidRDefault="00CE6004">
      <w:pPr>
        <w:tabs>
          <w:tab w:val="left" w:pos="709"/>
        </w:tabs>
        <w:jc w:val="both"/>
        <w:rPr>
          <w:rFonts w:asciiTheme="majorHAnsi" w:hAnsiTheme="majorHAnsi" w:cstheme="majorHAnsi"/>
          <w:b/>
          <w:sz w:val="20"/>
          <w:szCs w:val="20"/>
        </w:rPr>
      </w:pPr>
    </w:p>
    <w:p w:rsidR="001A6D05" w:rsidRPr="001A6D05" w:rsidRDefault="001A6D05" w:rsidP="00AC37E5">
      <w:pPr>
        <w:pStyle w:val="Paragrafoelenco"/>
        <w:numPr>
          <w:ilvl w:val="0"/>
          <w:numId w:val="19"/>
        </w:numPr>
        <w:spacing w:line="276" w:lineRule="auto"/>
        <w:jc w:val="both"/>
        <w:rPr>
          <w:rFonts w:asciiTheme="majorHAnsi" w:hAnsiTheme="majorHAnsi" w:cstheme="majorHAnsi"/>
          <w:b/>
          <w:sz w:val="20"/>
        </w:rPr>
      </w:pPr>
      <w:r w:rsidRPr="001A6D05">
        <w:rPr>
          <w:rFonts w:asciiTheme="majorHAnsi" w:hAnsiTheme="majorHAnsi" w:cstheme="majorHAnsi"/>
          <w:b/>
          <w:sz w:val="20"/>
        </w:rPr>
        <w:t>Riservatezza (Adempimenti in materia di trattamento dei dati personali)</w:t>
      </w:r>
    </w:p>
    <w:p w:rsidR="001A6D05" w:rsidRPr="00DF4E61" w:rsidRDefault="001A6D05" w:rsidP="00DF4E61">
      <w:pPr>
        <w:spacing w:line="360" w:lineRule="auto"/>
        <w:jc w:val="both"/>
        <w:rPr>
          <w:rFonts w:asciiTheme="majorHAnsi" w:hAnsiTheme="majorHAnsi" w:cstheme="majorHAnsi"/>
          <w:sz w:val="20"/>
        </w:rPr>
      </w:pPr>
      <w:r w:rsidRPr="00DF4E61">
        <w:rPr>
          <w:rFonts w:asciiTheme="majorHAnsi" w:hAnsiTheme="majorHAnsi" w:cstheme="majorHAnsi"/>
          <w:sz w:val="20"/>
        </w:rPr>
        <w:t xml:space="preserve">Ai sensi del Decreto Legislativo </w:t>
      </w:r>
      <w:proofErr w:type="gramStart"/>
      <w:r w:rsidRPr="00DF4E61">
        <w:rPr>
          <w:rFonts w:asciiTheme="majorHAnsi" w:hAnsiTheme="majorHAnsi" w:cstheme="majorHAnsi"/>
          <w:sz w:val="20"/>
        </w:rPr>
        <w:t>nr.</w:t>
      </w:r>
      <w:proofErr w:type="gramEnd"/>
      <w:r w:rsidRPr="00DF4E61">
        <w:rPr>
          <w:rFonts w:asciiTheme="majorHAnsi" w:hAnsiTheme="majorHAnsi" w:cstheme="majorHAnsi"/>
          <w:sz w:val="20"/>
        </w:rPr>
        <w:t xml:space="preserve"> 196 del 2003  e del Regolamento Europeo GDPR </w:t>
      </w:r>
      <w:proofErr w:type="spellStart"/>
      <w:r w:rsidRPr="00DF4E61">
        <w:rPr>
          <w:rFonts w:asciiTheme="majorHAnsi" w:hAnsiTheme="majorHAnsi" w:cstheme="majorHAnsi"/>
          <w:sz w:val="20"/>
        </w:rPr>
        <w:t>D.lgs</w:t>
      </w:r>
      <w:proofErr w:type="spellEnd"/>
      <w:r w:rsidRPr="00DF4E61">
        <w:rPr>
          <w:rFonts w:asciiTheme="majorHAnsi" w:hAnsiTheme="majorHAnsi" w:cstheme="majorHAnsi"/>
          <w:sz w:val="20"/>
        </w:rPr>
        <w:t xml:space="preserve"> 679/2016, si informa che , i dati trasmessi dai soggetti partecipanti al presente avviso ,verra</w:t>
      </w:r>
      <w:r w:rsidR="00DF4E61">
        <w:rPr>
          <w:rFonts w:asciiTheme="majorHAnsi" w:hAnsiTheme="majorHAnsi" w:cstheme="majorHAnsi"/>
          <w:sz w:val="20"/>
        </w:rPr>
        <w:t xml:space="preserve">nno trattati nel rispetto dei </w:t>
      </w:r>
      <w:r w:rsidRPr="00DF4E61">
        <w:rPr>
          <w:rFonts w:asciiTheme="majorHAnsi" w:hAnsiTheme="majorHAnsi" w:cstheme="majorHAnsi"/>
          <w:sz w:val="20"/>
        </w:rPr>
        <w:t xml:space="preserve">principi di correttezza, liceità, trasparenza e </w:t>
      </w:r>
      <w:r w:rsidR="00DF4E61">
        <w:rPr>
          <w:rFonts w:asciiTheme="majorHAnsi" w:hAnsiTheme="majorHAnsi" w:cstheme="majorHAnsi"/>
          <w:sz w:val="20"/>
        </w:rPr>
        <w:t xml:space="preserve">di tutela della riservatezza e </w:t>
      </w:r>
      <w:r w:rsidRPr="00DF4E61">
        <w:rPr>
          <w:rFonts w:asciiTheme="majorHAnsi" w:hAnsiTheme="majorHAnsi" w:cstheme="majorHAnsi"/>
          <w:sz w:val="20"/>
        </w:rPr>
        <w:t xml:space="preserve">dei diritti dei soggetti richiedenti il contributo di cui al presente Avviso </w:t>
      </w:r>
      <w:r w:rsidRPr="00DF4E61">
        <w:rPr>
          <w:rFonts w:asciiTheme="majorHAnsi" w:hAnsiTheme="majorHAnsi" w:cstheme="majorHAnsi"/>
          <w:sz w:val="20"/>
        </w:rPr>
        <w:tab/>
        <w:t xml:space="preserve">Pubblico. </w:t>
      </w:r>
    </w:p>
    <w:p w:rsidR="001A6D05" w:rsidRPr="00DF4E61" w:rsidRDefault="001A6D05" w:rsidP="00DF4E61">
      <w:pPr>
        <w:spacing w:line="360" w:lineRule="auto"/>
        <w:jc w:val="both"/>
        <w:rPr>
          <w:rFonts w:asciiTheme="majorHAnsi" w:hAnsiTheme="majorHAnsi" w:cstheme="majorHAnsi"/>
          <w:sz w:val="20"/>
        </w:rPr>
      </w:pPr>
      <w:r w:rsidRPr="00DF4E61">
        <w:rPr>
          <w:rFonts w:asciiTheme="majorHAnsi" w:hAnsiTheme="majorHAnsi" w:cstheme="majorHAnsi"/>
          <w:sz w:val="20"/>
        </w:rPr>
        <w:t xml:space="preserve">Nello specifico, ai sensi e per gli effetti dell’art. 13 del D. </w:t>
      </w:r>
      <w:proofErr w:type="spellStart"/>
      <w:r w:rsidRPr="00DF4E61">
        <w:rPr>
          <w:rFonts w:asciiTheme="majorHAnsi" w:hAnsiTheme="majorHAnsi" w:cstheme="majorHAnsi"/>
          <w:sz w:val="20"/>
        </w:rPr>
        <w:t>Lgs</w:t>
      </w:r>
      <w:proofErr w:type="spellEnd"/>
      <w:r w:rsidRPr="00DF4E61">
        <w:rPr>
          <w:rFonts w:asciiTheme="majorHAnsi" w:hAnsiTheme="majorHAnsi" w:cstheme="majorHAnsi"/>
          <w:sz w:val="20"/>
        </w:rPr>
        <w:t xml:space="preserve">. 196/2003 e del Regolamento Europeo GDPR </w:t>
      </w:r>
      <w:proofErr w:type="spellStart"/>
      <w:proofErr w:type="gramStart"/>
      <w:r w:rsidRPr="00DF4E61">
        <w:rPr>
          <w:rFonts w:asciiTheme="majorHAnsi" w:hAnsiTheme="majorHAnsi" w:cstheme="majorHAnsi"/>
          <w:sz w:val="20"/>
        </w:rPr>
        <w:t>D.lgs</w:t>
      </w:r>
      <w:proofErr w:type="spellEnd"/>
      <w:proofErr w:type="gramEnd"/>
      <w:r w:rsidRPr="00DF4E61">
        <w:rPr>
          <w:rFonts w:asciiTheme="majorHAnsi" w:hAnsiTheme="majorHAnsi" w:cstheme="majorHAnsi"/>
          <w:sz w:val="20"/>
        </w:rPr>
        <w:t xml:space="preserve"> 679/2016, si informa che:</w:t>
      </w:r>
    </w:p>
    <w:p w:rsidR="001A6D05" w:rsidRPr="00DF4E61" w:rsidRDefault="001A6D05" w:rsidP="00DF4E61">
      <w:pPr>
        <w:spacing w:line="360" w:lineRule="auto"/>
        <w:jc w:val="both"/>
        <w:rPr>
          <w:rFonts w:asciiTheme="majorHAnsi" w:hAnsiTheme="majorHAnsi" w:cstheme="majorHAnsi"/>
          <w:sz w:val="20"/>
        </w:rPr>
      </w:pPr>
      <w:r w:rsidRPr="00DF4E61">
        <w:rPr>
          <w:rFonts w:asciiTheme="majorHAnsi" w:hAnsiTheme="majorHAnsi" w:cstheme="majorHAnsi"/>
          <w:sz w:val="20"/>
        </w:rPr>
        <w:t>a) le finalità cui sono destinati i dati raccolti attengono esclusivamente alla presente procedura;</w:t>
      </w:r>
    </w:p>
    <w:p w:rsidR="001A6D05" w:rsidRPr="00DF4E61" w:rsidRDefault="001A6D05" w:rsidP="00DF4E61">
      <w:pPr>
        <w:spacing w:line="360" w:lineRule="auto"/>
        <w:jc w:val="both"/>
        <w:rPr>
          <w:rFonts w:asciiTheme="majorHAnsi" w:hAnsiTheme="majorHAnsi" w:cstheme="majorHAnsi"/>
          <w:sz w:val="20"/>
        </w:rPr>
      </w:pPr>
      <w:r w:rsidRPr="00DF4E61">
        <w:rPr>
          <w:rFonts w:asciiTheme="majorHAnsi" w:hAnsiTheme="majorHAnsi" w:cstheme="majorHAnsi"/>
          <w:sz w:val="20"/>
        </w:rPr>
        <w:t>b) il conferimento d</w:t>
      </w:r>
      <w:r w:rsidR="00DF4E61">
        <w:rPr>
          <w:rFonts w:asciiTheme="majorHAnsi" w:hAnsiTheme="majorHAnsi" w:cstheme="majorHAnsi"/>
          <w:sz w:val="20"/>
        </w:rPr>
        <w:t>ei dati ha natura facoltativa</w:t>
      </w:r>
      <w:r w:rsidRPr="00DF4E61">
        <w:rPr>
          <w:rFonts w:asciiTheme="majorHAnsi" w:hAnsiTheme="majorHAnsi" w:cstheme="majorHAnsi"/>
          <w:sz w:val="20"/>
        </w:rPr>
        <w:t xml:space="preserve"> si configura più esattamente come onere, nel senso che il concorrente, se intende partecipare alla procedura </w:t>
      </w:r>
      <w:proofErr w:type="gramStart"/>
      <w:r w:rsidRPr="00DF4E61">
        <w:rPr>
          <w:rFonts w:asciiTheme="majorHAnsi" w:hAnsiTheme="majorHAnsi" w:cstheme="majorHAnsi"/>
          <w:sz w:val="20"/>
        </w:rPr>
        <w:t>ed</w:t>
      </w:r>
      <w:proofErr w:type="gramEnd"/>
      <w:r w:rsidRPr="00DF4E61">
        <w:rPr>
          <w:rFonts w:asciiTheme="majorHAnsi" w:hAnsiTheme="majorHAnsi" w:cstheme="majorHAnsi"/>
          <w:sz w:val="20"/>
        </w:rPr>
        <w:t xml:space="preserve"> aggiudicarsi il contributo, deve rendere la documentazione richiesta dall'Amministrazione  in base alla vigente normativa;</w:t>
      </w:r>
    </w:p>
    <w:p w:rsidR="001A6D05" w:rsidRPr="00DF4E61" w:rsidRDefault="001A6D05" w:rsidP="00DF4E61">
      <w:pPr>
        <w:spacing w:line="360" w:lineRule="auto"/>
        <w:jc w:val="both"/>
        <w:rPr>
          <w:rFonts w:asciiTheme="majorHAnsi" w:hAnsiTheme="majorHAnsi" w:cstheme="majorHAnsi"/>
          <w:sz w:val="20"/>
        </w:rPr>
      </w:pPr>
      <w:r w:rsidRPr="00DF4E61">
        <w:rPr>
          <w:rFonts w:asciiTheme="majorHAnsi" w:hAnsiTheme="majorHAnsi" w:cstheme="majorHAnsi"/>
          <w:sz w:val="20"/>
        </w:rPr>
        <w:t xml:space="preserve">d) i soggetti o le categorie di </w:t>
      </w:r>
      <w:proofErr w:type="gramStart"/>
      <w:r w:rsidRPr="00DF4E61">
        <w:rPr>
          <w:rFonts w:asciiTheme="majorHAnsi" w:hAnsiTheme="majorHAnsi" w:cstheme="majorHAnsi"/>
          <w:sz w:val="20"/>
        </w:rPr>
        <w:t>soggetti</w:t>
      </w:r>
      <w:proofErr w:type="gramEnd"/>
      <w:r w:rsidRPr="00DF4E61">
        <w:rPr>
          <w:rFonts w:asciiTheme="majorHAnsi" w:hAnsiTheme="majorHAnsi" w:cstheme="majorHAnsi"/>
          <w:sz w:val="20"/>
        </w:rPr>
        <w:t xml:space="preserve"> ai quali i dati possono essere comunicati sono:</w:t>
      </w:r>
    </w:p>
    <w:p w:rsidR="001A6D05" w:rsidRPr="00DF4E61" w:rsidRDefault="001A6D05" w:rsidP="00DF4E61">
      <w:pPr>
        <w:spacing w:line="360" w:lineRule="auto"/>
        <w:ind w:left="709"/>
        <w:jc w:val="both"/>
        <w:rPr>
          <w:rFonts w:asciiTheme="majorHAnsi" w:hAnsiTheme="majorHAnsi" w:cstheme="majorHAnsi"/>
          <w:sz w:val="20"/>
        </w:rPr>
      </w:pPr>
      <w:r w:rsidRPr="00DF4E61">
        <w:rPr>
          <w:rFonts w:asciiTheme="majorHAnsi" w:hAnsiTheme="majorHAnsi" w:cstheme="majorHAnsi"/>
          <w:sz w:val="20"/>
        </w:rPr>
        <w:t xml:space="preserve">1) il personale interno dell'Amministrazione interessato nel procedimento e gli eventuali </w:t>
      </w:r>
      <w:proofErr w:type="gramStart"/>
      <w:r w:rsidRPr="00DF4E61">
        <w:rPr>
          <w:rFonts w:asciiTheme="majorHAnsi" w:hAnsiTheme="majorHAnsi" w:cstheme="majorHAnsi"/>
          <w:sz w:val="20"/>
        </w:rPr>
        <w:t>componenti</w:t>
      </w:r>
      <w:proofErr w:type="gramEnd"/>
      <w:r w:rsidRPr="00DF4E61">
        <w:rPr>
          <w:rFonts w:asciiTheme="majorHAnsi" w:hAnsiTheme="majorHAnsi" w:cstheme="majorHAnsi"/>
          <w:sz w:val="20"/>
        </w:rPr>
        <w:t xml:space="preserve"> esterni della commissione giudicatrice della procedura;</w:t>
      </w:r>
    </w:p>
    <w:p w:rsidR="001A6D05" w:rsidRPr="00DF4E61" w:rsidRDefault="001A6D05" w:rsidP="00DF4E61">
      <w:pPr>
        <w:spacing w:line="360" w:lineRule="auto"/>
        <w:ind w:left="709"/>
        <w:jc w:val="both"/>
        <w:rPr>
          <w:rFonts w:asciiTheme="majorHAnsi" w:hAnsiTheme="majorHAnsi" w:cstheme="majorHAnsi"/>
          <w:sz w:val="20"/>
        </w:rPr>
      </w:pPr>
      <w:r w:rsidRPr="00DF4E61">
        <w:rPr>
          <w:rFonts w:asciiTheme="majorHAnsi" w:hAnsiTheme="majorHAnsi" w:cstheme="majorHAnsi"/>
          <w:sz w:val="20"/>
        </w:rPr>
        <w:t>3) ogni altro soggetto che abbia interesse ai sensi della L. 7 agosto 1990 n. 241;</w:t>
      </w:r>
    </w:p>
    <w:p w:rsidR="001A6D05" w:rsidRPr="00DF4E61" w:rsidRDefault="001A6D05" w:rsidP="00DF4E61">
      <w:pPr>
        <w:spacing w:line="360" w:lineRule="auto"/>
        <w:ind w:left="709"/>
        <w:jc w:val="both"/>
        <w:rPr>
          <w:rFonts w:asciiTheme="majorHAnsi" w:hAnsiTheme="majorHAnsi" w:cstheme="majorHAnsi"/>
          <w:sz w:val="20"/>
        </w:rPr>
      </w:pPr>
      <w:r w:rsidRPr="00DF4E61">
        <w:rPr>
          <w:rFonts w:asciiTheme="majorHAnsi" w:hAnsiTheme="majorHAnsi" w:cstheme="majorHAnsi"/>
          <w:sz w:val="20"/>
        </w:rPr>
        <w:t>e) soggetto attivo della raccolta dei dati e l'Amministrazione aggiudicatrice.</w:t>
      </w:r>
    </w:p>
    <w:p w:rsidR="001A6D05" w:rsidRPr="00DF4E61" w:rsidRDefault="001A6D05" w:rsidP="00DF4E61">
      <w:pPr>
        <w:spacing w:line="360" w:lineRule="auto"/>
        <w:jc w:val="both"/>
        <w:rPr>
          <w:rFonts w:asciiTheme="majorHAnsi" w:hAnsiTheme="majorHAnsi" w:cstheme="majorHAnsi"/>
          <w:sz w:val="20"/>
        </w:rPr>
      </w:pPr>
      <w:r w:rsidRPr="00DF4E61">
        <w:rPr>
          <w:rFonts w:asciiTheme="majorHAnsi" w:hAnsiTheme="majorHAnsi" w:cstheme="majorHAnsi"/>
          <w:sz w:val="20"/>
        </w:rPr>
        <w:t>Si precisa, altresì, che, ai sensi e per gli effetti della citata normativa:</w:t>
      </w:r>
    </w:p>
    <w:p w:rsidR="001A6D05" w:rsidRPr="00DF4E61" w:rsidRDefault="001A6D05" w:rsidP="00DF4E61">
      <w:pPr>
        <w:numPr>
          <w:ilvl w:val="0"/>
          <w:numId w:val="16"/>
        </w:numPr>
        <w:spacing w:line="360" w:lineRule="auto"/>
        <w:jc w:val="both"/>
        <w:rPr>
          <w:rFonts w:asciiTheme="majorHAnsi" w:hAnsiTheme="majorHAnsi" w:cstheme="majorHAnsi"/>
          <w:sz w:val="20"/>
        </w:rPr>
      </w:pPr>
      <w:proofErr w:type="gramStart"/>
      <w:r w:rsidRPr="00DF4E61">
        <w:rPr>
          <w:rFonts w:asciiTheme="majorHAnsi" w:hAnsiTheme="majorHAnsi" w:cstheme="majorHAnsi"/>
          <w:sz w:val="20"/>
        </w:rPr>
        <w:t>i</w:t>
      </w:r>
      <w:proofErr w:type="gramEnd"/>
      <w:r w:rsidRPr="00DF4E61">
        <w:rPr>
          <w:rFonts w:asciiTheme="majorHAnsi" w:hAnsiTheme="majorHAnsi" w:cstheme="majorHAnsi"/>
          <w:sz w:val="20"/>
        </w:rPr>
        <w:t xml:space="preserve"> dati forniti dai concorrenti e dall’Affidatario non rientrano tra i dati classificabili come “sensibili” e/o “particolari, ai sensi dell’art. 4 del </w:t>
      </w:r>
      <w:proofErr w:type="spellStart"/>
      <w:r w:rsidRPr="00DF4E61">
        <w:rPr>
          <w:rFonts w:asciiTheme="majorHAnsi" w:hAnsiTheme="majorHAnsi" w:cstheme="majorHAnsi"/>
          <w:sz w:val="20"/>
        </w:rPr>
        <w:t>D.Lgs.</w:t>
      </w:r>
      <w:proofErr w:type="spellEnd"/>
      <w:r w:rsidRPr="00DF4E61">
        <w:rPr>
          <w:rFonts w:asciiTheme="majorHAnsi" w:hAnsiTheme="majorHAnsi" w:cstheme="majorHAnsi"/>
          <w:sz w:val="20"/>
        </w:rPr>
        <w:t xml:space="preserve"> n. 196/2003 e Regolamento Europeo GDPR</w:t>
      </w:r>
      <w:proofErr w:type="gramStart"/>
      <w:r w:rsidRPr="00DF4E61">
        <w:rPr>
          <w:rFonts w:asciiTheme="majorHAnsi" w:hAnsiTheme="majorHAnsi" w:cstheme="majorHAnsi"/>
          <w:sz w:val="20"/>
        </w:rPr>
        <w:t xml:space="preserve">  </w:t>
      </w:r>
      <w:proofErr w:type="gramEnd"/>
      <w:r w:rsidRPr="00DF4E61">
        <w:rPr>
          <w:rFonts w:asciiTheme="majorHAnsi" w:hAnsiTheme="majorHAnsi" w:cstheme="majorHAnsi"/>
          <w:sz w:val="20"/>
        </w:rPr>
        <w:t>679/2016.</w:t>
      </w:r>
    </w:p>
    <w:p w:rsidR="001A6D05" w:rsidRPr="00DF4E61" w:rsidRDefault="001A6D05" w:rsidP="00DF4E61">
      <w:pPr>
        <w:numPr>
          <w:ilvl w:val="0"/>
          <w:numId w:val="16"/>
        </w:numPr>
        <w:spacing w:line="360" w:lineRule="auto"/>
        <w:jc w:val="both"/>
        <w:rPr>
          <w:rFonts w:asciiTheme="majorHAnsi" w:hAnsiTheme="majorHAnsi" w:cstheme="majorHAnsi"/>
          <w:sz w:val="20"/>
        </w:rPr>
      </w:pPr>
      <w:proofErr w:type="gramStart"/>
      <w:r w:rsidRPr="00DF4E61">
        <w:rPr>
          <w:rFonts w:asciiTheme="majorHAnsi" w:hAnsiTheme="majorHAnsi" w:cstheme="majorHAnsi"/>
          <w:sz w:val="20"/>
        </w:rPr>
        <w:t>il</w:t>
      </w:r>
      <w:proofErr w:type="gramEnd"/>
      <w:r w:rsidRPr="00DF4E61">
        <w:rPr>
          <w:rFonts w:asciiTheme="majorHAnsi" w:hAnsiTheme="majorHAnsi" w:cstheme="majorHAnsi"/>
          <w:sz w:val="20"/>
        </w:rPr>
        <w:t xml:space="preserve"> trattamento dei dati verrà effettuato in modo da garantire la sicurezza e la riservatezza e potrà essere attuato mediante strumenti manuali, informatici e telematici idonei a memorizzarli, gestirli e trasmetterli.</w:t>
      </w:r>
    </w:p>
    <w:p w:rsidR="00CE6004" w:rsidRPr="00DF4E61" w:rsidRDefault="001A6D05" w:rsidP="00DF4E61">
      <w:pPr>
        <w:tabs>
          <w:tab w:val="left" w:pos="709"/>
        </w:tabs>
        <w:spacing w:line="360" w:lineRule="auto"/>
        <w:jc w:val="both"/>
        <w:rPr>
          <w:rFonts w:asciiTheme="majorHAnsi" w:hAnsiTheme="majorHAnsi" w:cstheme="majorHAnsi"/>
          <w:sz w:val="20"/>
        </w:rPr>
      </w:pPr>
      <w:r w:rsidRPr="00DF4E61">
        <w:rPr>
          <w:rFonts w:asciiTheme="majorHAnsi" w:hAnsiTheme="majorHAnsi" w:cstheme="majorHAnsi"/>
          <w:sz w:val="20"/>
        </w:rPr>
        <w:t xml:space="preserve">Il titolare del trattamento dei dati personali e l’Amministrazione Comunale.  </w:t>
      </w:r>
    </w:p>
    <w:p w:rsidR="00CE6004" w:rsidRPr="00A164AF" w:rsidRDefault="00084630">
      <w:pPr>
        <w:tabs>
          <w:tab w:val="left" w:pos="709"/>
        </w:tabs>
        <w:jc w:val="both"/>
        <w:rPr>
          <w:rFonts w:asciiTheme="majorHAnsi" w:hAnsiTheme="majorHAnsi" w:cstheme="majorHAnsi"/>
          <w:sz w:val="20"/>
          <w:szCs w:val="20"/>
        </w:rPr>
      </w:pPr>
      <w:r w:rsidRPr="00A164AF">
        <w:rPr>
          <w:rFonts w:asciiTheme="majorHAnsi" w:hAnsiTheme="majorHAnsi" w:cstheme="majorHAnsi"/>
          <w:b/>
          <w:color w:val="000000"/>
          <w:sz w:val="20"/>
          <w:szCs w:val="20"/>
          <w:lang w:eastAsia="it-IT"/>
        </w:rPr>
        <w:tab/>
      </w:r>
      <w:r w:rsidRPr="00A164AF">
        <w:rPr>
          <w:rFonts w:asciiTheme="majorHAnsi" w:hAnsiTheme="majorHAnsi" w:cstheme="majorHAnsi"/>
          <w:b/>
          <w:color w:val="000000"/>
          <w:sz w:val="20"/>
          <w:szCs w:val="20"/>
          <w:lang w:eastAsia="it-IT"/>
        </w:rPr>
        <w:tab/>
      </w:r>
      <w:r w:rsidRPr="00A164AF">
        <w:rPr>
          <w:rFonts w:asciiTheme="majorHAnsi" w:hAnsiTheme="majorHAnsi" w:cstheme="majorHAnsi"/>
          <w:b/>
          <w:color w:val="000000"/>
          <w:sz w:val="20"/>
          <w:szCs w:val="20"/>
          <w:lang w:eastAsia="it-IT"/>
        </w:rPr>
        <w:tab/>
      </w:r>
      <w:r w:rsidRPr="00A164AF">
        <w:rPr>
          <w:rFonts w:asciiTheme="majorHAnsi" w:hAnsiTheme="majorHAnsi" w:cstheme="majorHAnsi"/>
          <w:b/>
          <w:color w:val="000000"/>
          <w:sz w:val="20"/>
          <w:szCs w:val="20"/>
          <w:lang w:eastAsia="it-IT"/>
        </w:rPr>
        <w:tab/>
      </w:r>
      <w:r w:rsidRPr="00A164AF">
        <w:rPr>
          <w:rFonts w:asciiTheme="majorHAnsi" w:hAnsiTheme="majorHAnsi" w:cstheme="majorHAnsi"/>
          <w:b/>
          <w:color w:val="000000"/>
          <w:sz w:val="20"/>
          <w:szCs w:val="20"/>
          <w:lang w:eastAsia="it-IT"/>
        </w:rPr>
        <w:tab/>
      </w:r>
      <w:r w:rsidRPr="00A164AF">
        <w:rPr>
          <w:rFonts w:asciiTheme="majorHAnsi" w:hAnsiTheme="majorHAnsi" w:cstheme="majorHAnsi"/>
          <w:b/>
          <w:color w:val="000000"/>
          <w:sz w:val="20"/>
          <w:szCs w:val="20"/>
          <w:lang w:eastAsia="it-IT"/>
        </w:rPr>
        <w:tab/>
      </w:r>
      <w:r w:rsidRPr="00A164AF">
        <w:rPr>
          <w:rFonts w:asciiTheme="majorHAnsi" w:hAnsiTheme="majorHAnsi" w:cstheme="majorHAnsi"/>
          <w:b/>
          <w:color w:val="000000"/>
          <w:sz w:val="20"/>
          <w:szCs w:val="20"/>
          <w:lang w:eastAsia="it-IT"/>
        </w:rPr>
        <w:tab/>
      </w:r>
      <w:r w:rsidRPr="00A164AF">
        <w:rPr>
          <w:rFonts w:asciiTheme="majorHAnsi" w:hAnsiTheme="majorHAnsi" w:cstheme="majorHAnsi"/>
          <w:b/>
          <w:color w:val="000000"/>
          <w:sz w:val="20"/>
          <w:szCs w:val="20"/>
          <w:lang w:eastAsia="it-IT"/>
        </w:rPr>
        <w:tab/>
      </w:r>
      <w:r w:rsidRPr="00A164AF">
        <w:rPr>
          <w:rFonts w:asciiTheme="majorHAnsi" w:hAnsiTheme="majorHAnsi" w:cstheme="majorHAnsi"/>
          <w:b/>
          <w:color w:val="000000"/>
          <w:sz w:val="20"/>
          <w:szCs w:val="20"/>
          <w:lang w:eastAsia="it-IT"/>
        </w:rPr>
        <w:tab/>
      </w:r>
      <w:r w:rsidRPr="00A164AF">
        <w:rPr>
          <w:rFonts w:asciiTheme="majorHAnsi" w:hAnsiTheme="majorHAnsi" w:cstheme="majorHAnsi"/>
          <w:b/>
          <w:color w:val="000000"/>
          <w:sz w:val="20"/>
          <w:szCs w:val="20"/>
          <w:lang w:eastAsia="it-IT"/>
        </w:rPr>
        <w:tab/>
      </w:r>
    </w:p>
    <w:p w:rsidR="00CE6004" w:rsidRPr="00A164AF" w:rsidRDefault="00084630" w:rsidP="00B20BB5">
      <w:pPr>
        <w:tabs>
          <w:tab w:val="left" w:pos="709"/>
        </w:tabs>
        <w:jc w:val="center"/>
        <w:rPr>
          <w:rFonts w:asciiTheme="majorHAnsi" w:hAnsiTheme="majorHAnsi" w:cstheme="majorHAnsi"/>
          <w:sz w:val="20"/>
          <w:szCs w:val="20"/>
        </w:rPr>
      </w:pPr>
      <w:r w:rsidRPr="00A164AF">
        <w:rPr>
          <w:rFonts w:asciiTheme="majorHAnsi" w:hAnsiTheme="majorHAnsi" w:cstheme="majorHAnsi"/>
          <w:b/>
          <w:sz w:val="20"/>
          <w:szCs w:val="20"/>
          <w:lang w:eastAsia="it-IT"/>
        </w:rPr>
        <w:t>Il Dirigente</w:t>
      </w:r>
    </w:p>
    <w:p w:rsidR="00CE6004" w:rsidRPr="00A164AF" w:rsidRDefault="00084630" w:rsidP="00B20BB5">
      <w:pPr>
        <w:tabs>
          <w:tab w:val="left" w:pos="709"/>
        </w:tabs>
        <w:jc w:val="center"/>
        <w:rPr>
          <w:rFonts w:asciiTheme="majorHAnsi" w:hAnsiTheme="majorHAnsi" w:cstheme="majorHAnsi"/>
          <w:sz w:val="20"/>
          <w:szCs w:val="20"/>
        </w:rPr>
      </w:pPr>
      <w:r w:rsidRPr="00A164AF">
        <w:rPr>
          <w:rFonts w:asciiTheme="majorHAnsi" w:hAnsiTheme="majorHAnsi" w:cstheme="majorHAnsi"/>
          <w:b/>
          <w:sz w:val="20"/>
          <w:szCs w:val="20"/>
          <w:lang w:eastAsia="it-IT"/>
        </w:rPr>
        <w:t>Dott. Nicola Ferrara</w:t>
      </w:r>
    </w:p>
    <w:sectPr w:rsidR="00CE6004" w:rsidRPr="00A164AF">
      <w:headerReference w:type="default" r:id="rId12"/>
      <w:footerReference w:type="default" r:id="rId13"/>
      <w:pgSz w:w="11906" w:h="16838"/>
      <w:pgMar w:top="3402" w:right="1134" w:bottom="1418" w:left="1134" w:header="851" w:footer="652"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D9" w:rsidRDefault="00572BD9">
      <w:r>
        <w:separator/>
      </w:r>
    </w:p>
  </w:endnote>
  <w:endnote w:type="continuationSeparator" w:id="0">
    <w:p w:rsidR="00572BD9" w:rsidRDefault="0057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OpenSymbol;Arial Unicode MS">
    <w:panose1 w:val="00000000000000000000"/>
    <w:charset w:val="00"/>
    <w:family w:val="roman"/>
    <w:notTrueType/>
    <w:pitch w:val="default"/>
  </w:font>
  <w:font w:name="Liberation Serif;Times New Roma">
    <w:panose1 w:val="00000000000000000000"/>
    <w:charset w:val="00"/>
    <w:family w:val="roman"/>
    <w:notTrueType/>
    <w:pitch w:val="default"/>
  </w:font>
  <w:font w:name="StarSymbol;Arial Unicode MS">
    <w:panose1 w:val="00000000000000000000"/>
    <w:charset w:val="00"/>
    <w:family w:val="roman"/>
    <w:notTrueType/>
    <w:pitch w:val="default"/>
  </w:font>
  <w:font w:name="Carlito">
    <w:panose1 w:val="020F0502020204030204"/>
    <w:charset w:val="00"/>
    <w:family w:val="swiss"/>
    <w:pitch w:val="variable"/>
    <w:sig w:usb0="E10002FF" w:usb1="5000ECFF" w:usb2="00000009"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Mangal;Liberation Mon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Arial">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A2" w:rsidRDefault="00D328A2">
    <w:pPr>
      <w:pStyle w:val="Pidipagina"/>
      <w:jc w:val="center"/>
    </w:pPr>
    <w:r>
      <w:rPr>
        <w:rFonts w:ascii="Tahoma" w:hAnsi="Tahoma" w:cs="Tahoma"/>
        <w:sz w:val="16"/>
        <w:szCs w:val="16"/>
      </w:rPr>
      <w:t xml:space="preserve">sede Piazza </w:t>
    </w:r>
    <w:proofErr w:type="spellStart"/>
    <w:r>
      <w:rPr>
        <w:rFonts w:ascii="Tahoma" w:hAnsi="Tahoma" w:cs="Tahoma"/>
        <w:sz w:val="16"/>
        <w:szCs w:val="16"/>
      </w:rPr>
      <w:t>Gianmarko</w:t>
    </w:r>
    <w:proofErr w:type="spellEnd"/>
    <w:r>
      <w:rPr>
        <w:rFonts w:ascii="Tahoma" w:hAnsi="Tahoma" w:cs="Tahoma"/>
        <w:sz w:val="16"/>
        <w:szCs w:val="16"/>
      </w:rPr>
      <w:t xml:space="preserve"> Bellini, 1 – 70128 Bari – tel. 0805776021 – 0805776041/6020 – </w:t>
    </w:r>
    <w:r>
      <w:rPr>
        <w:rFonts w:ascii="Tahoma" w:hAnsi="Tahoma" w:cs="Tahoma"/>
        <w:color w:val="000000"/>
        <w:sz w:val="16"/>
        <w:szCs w:val="16"/>
        <w:u w:val="single"/>
      </w:rPr>
      <w:t>municipio5</w:t>
    </w:r>
    <w:hyperlink r:id="rId1">
      <w:r>
        <w:rPr>
          <w:rStyle w:val="CollegamentoInternet"/>
          <w:rFonts w:ascii="Tahoma" w:hAnsi="Tahoma" w:cs="Tahoma"/>
          <w:color w:val="000000"/>
          <w:sz w:val="16"/>
          <w:szCs w:val="16"/>
        </w:rPr>
        <w:t>@comune.bari.it</w:t>
      </w:r>
    </w:hyperlink>
    <w:r>
      <w:rPr>
        <w:rFonts w:ascii="Tahoma" w:hAnsi="Tahoma" w:cs="Tahoma"/>
        <w:color w:val="000000"/>
        <w:sz w:val="16"/>
        <w:szCs w:val="16"/>
        <w:u w:val="single"/>
      </w:rPr>
      <w:t xml:space="preserve"> </w:t>
    </w:r>
    <w:r>
      <w:rPr>
        <w:rFonts w:ascii="Tahoma" w:hAnsi="Tahoma" w:cs="Tahoma"/>
        <w:sz w:val="16"/>
        <w:szCs w:val="16"/>
      </w:rPr>
      <w:t>– municipio5.comunebari@pec.rupar.puglia.it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D9" w:rsidRDefault="00572BD9">
      <w:r>
        <w:separator/>
      </w:r>
    </w:p>
  </w:footnote>
  <w:footnote w:type="continuationSeparator" w:id="0">
    <w:p w:rsidR="00572BD9" w:rsidRDefault="00572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A2" w:rsidRDefault="00D328A2">
    <w:r>
      <w:rPr>
        <w:noProof/>
        <w:lang w:eastAsia="it-IT"/>
      </w:rPr>
      <mc:AlternateContent>
        <mc:Choice Requires="wps">
          <w:drawing>
            <wp:anchor distT="0" distB="0" distL="0" distR="0" simplePos="0" relativeHeight="9" behindDoc="1" locked="0" layoutInCell="1" allowOverlap="1" wp14:anchorId="59126CD9">
              <wp:simplePos x="0" y="0"/>
              <wp:positionH relativeFrom="column">
                <wp:posOffset>2062480</wp:posOffset>
              </wp:positionH>
              <wp:positionV relativeFrom="paragraph">
                <wp:posOffset>563880</wp:posOffset>
              </wp:positionV>
              <wp:extent cx="4215130" cy="770255"/>
              <wp:effectExtent l="1270" t="0" r="0" b="3810"/>
              <wp:wrapNone/>
              <wp:docPr id="1" name="Text Box 1"/>
              <wp:cNvGraphicFramePr/>
              <a:graphic xmlns:a="http://schemas.openxmlformats.org/drawingml/2006/main">
                <a:graphicData uri="http://schemas.microsoft.com/office/word/2010/wordprocessingShape">
                  <wps:wsp>
                    <wps:cNvSpPr/>
                    <wps:spPr>
                      <a:xfrm>
                        <a:off x="0" y="0"/>
                        <a:ext cx="4214520" cy="769680"/>
                      </a:xfrm>
                      <a:prstGeom prst="rect">
                        <a:avLst/>
                      </a:prstGeom>
                      <a:noFill/>
                      <a:ln>
                        <a:noFill/>
                      </a:ln>
                    </wps:spPr>
                    <wps:style>
                      <a:lnRef idx="0">
                        <a:scrgbClr r="0" g="0" b="0"/>
                      </a:lnRef>
                      <a:fillRef idx="0">
                        <a:scrgbClr r="0" g="0" b="0"/>
                      </a:fillRef>
                      <a:effectRef idx="0">
                        <a:scrgbClr r="0" g="0" b="0"/>
                      </a:effectRef>
                      <a:fontRef idx="minor"/>
                    </wps:style>
                    <wps:txbx>
                      <w:txbxContent>
                        <w:p w:rsidR="00D328A2" w:rsidRDefault="00D328A2">
                          <w:pPr>
                            <w:pStyle w:val="Contenutocornice"/>
                            <w:spacing w:line="260" w:lineRule="exact"/>
                            <w:rPr>
                              <w:rFonts w:ascii="Tahoma" w:hAnsi="Tahoma" w:cs="Tahoma"/>
                              <w:color w:val="000000"/>
                              <w:lang w:eastAsia="zh-CN"/>
                            </w:rPr>
                          </w:pPr>
                          <w:r>
                            <w:rPr>
                              <w:rFonts w:ascii="Tahoma" w:hAnsi="Tahoma" w:cs="Tahoma"/>
                              <w:color w:val="000000"/>
                              <w:lang w:eastAsia="zh-CN"/>
                            </w:rPr>
                            <w:t>Municipio 5^ Palese -</w:t>
                          </w:r>
                          <w:proofErr w:type="gramStart"/>
                          <w:r>
                            <w:rPr>
                              <w:rFonts w:ascii="Tahoma" w:hAnsi="Tahoma" w:cs="Tahoma"/>
                              <w:color w:val="000000"/>
                              <w:lang w:eastAsia="zh-CN"/>
                            </w:rPr>
                            <w:t xml:space="preserve">  </w:t>
                          </w:r>
                          <w:proofErr w:type="gramEnd"/>
                          <w:r>
                            <w:rPr>
                              <w:rFonts w:ascii="Tahoma" w:hAnsi="Tahoma" w:cs="Tahoma"/>
                              <w:color w:val="000000"/>
                              <w:lang w:eastAsia="zh-CN"/>
                            </w:rPr>
                            <w:t>Santo Spirito -  Catino - San Pio</w:t>
                          </w:r>
                        </w:p>
                        <w:p w:rsidR="00D328A2" w:rsidRDefault="00D328A2">
                          <w:pPr>
                            <w:pStyle w:val="INTESTAZIONECOMUNE"/>
                          </w:pPr>
                        </w:p>
                      </w:txbxContent>
                    </wps:txbx>
                    <wps:bodyPr lIns="0" tIns="0" rIns="0" bIns="0">
                      <a:noAutofit/>
                    </wps:bodyPr>
                  </wps:wsp>
                </a:graphicData>
              </a:graphic>
            </wp:anchor>
          </w:drawing>
        </mc:Choice>
        <mc:Fallback>
          <w:pict>
            <v:rect id="Text Box 1" o:spid="_x0000_s1026" style="position:absolute;margin-left:162.4pt;margin-top:44.4pt;width:331.9pt;height:60.65pt;z-index:-5033164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" filled="f" stroked="f">
              <v:textbox inset="0,0,0,0">
                <w:txbxContent>
                  <w:p w:rsidR="00CE6004" w:rsidRDefault="00084630">
                    <w:pPr>
                      <w:pStyle w:val="Contenutocornice"/>
                      <w:spacing w:line="260" w:lineRule="exact"/>
                      <w:rPr>
                        <w:rFonts w:ascii="Tahoma" w:hAnsi="Tahoma" w:cs="Tahoma"/>
                        <w:color w:val="000000"/>
                        <w:lang w:eastAsia="zh-CN"/>
                      </w:rPr>
                    </w:pPr>
                    <w:r>
                      <w:rPr>
                        <w:rFonts w:ascii="Tahoma" w:hAnsi="Tahoma" w:cs="Tahoma"/>
                        <w:color w:val="000000"/>
                        <w:lang w:eastAsia="zh-CN"/>
                      </w:rPr>
                      <w:t>Municipio 5^ Palese -</w:t>
                    </w:r>
                    <w:proofErr w:type="gramStart"/>
                    <w:r>
                      <w:rPr>
                        <w:rFonts w:ascii="Tahoma" w:hAnsi="Tahoma" w:cs="Tahoma"/>
                        <w:color w:val="000000"/>
                        <w:lang w:eastAsia="zh-CN"/>
                      </w:rPr>
                      <w:t xml:space="preserve">  </w:t>
                    </w:r>
                    <w:proofErr w:type="gramEnd"/>
                    <w:r>
                      <w:rPr>
                        <w:rFonts w:ascii="Tahoma" w:hAnsi="Tahoma" w:cs="Tahoma"/>
                        <w:color w:val="000000"/>
                        <w:lang w:eastAsia="zh-CN"/>
                      </w:rPr>
                      <w:t>Santo Spirito -  Catino - San Pio</w:t>
                    </w:r>
                  </w:p>
                  <w:p w:rsidR="00CE6004" w:rsidRDefault="00CE6004">
                    <w:pPr>
                      <w:pStyle w:val="INTESTAZIONECOMUNE"/>
                    </w:pPr>
                  </w:p>
                </w:txbxContent>
              </v:textbox>
            </v:rect>
          </w:pict>
        </mc:Fallback>
      </mc:AlternateContent>
    </w:r>
    <w:r>
      <w:rPr>
        <w:noProof/>
        <w:lang w:eastAsia="it-IT"/>
      </w:rPr>
      <w:drawing>
        <wp:inline distT="0" distB="0" distL="0" distR="0">
          <wp:extent cx="1606550" cy="117919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pic:cNvPicPr>
                    <a:picLocks noChangeAspect="1" noChangeArrowheads="1"/>
                  </pic:cNvPicPr>
                </pic:nvPicPr>
                <pic:blipFill>
                  <a:blip r:embed="rId1"/>
                  <a:stretch>
                    <a:fillRect/>
                  </a:stretch>
                </pic:blipFill>
                <pic:spPr bwMode="auto">
                  <a:xfrm>
                    <a:off x="0" y="0"/>
                    <a:ext cx="1606550" cy="1179195"/>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435C"/>
    <w:multiLevelType w:val="hybridMultilevel"/>
    <w:tmpl w:val="CAFA8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5A1FAC"/>
    <w:multiLevelType w:val="hybridMultilevel"/>
    <w:tmpl w:val="868890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5E17DA9"/>
    <w:multiLevelType w:val="hybridMultilevel"/>
    <w:tmpl w:val="ED1CD056"/>
    <w:lvl w:ilvl="0" w:tplc="1DEA168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C92FC0"/>
    <w:multiLevelType w:val="hybridMultilevel"/>
    <w:tmpl w:val="3EE431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AB5B15"/>
    <w:multiLevelType w:val="hybridMultilevel"/>
    <w:tmpl w:val="25A4821E"/>
    <w:lvl w:ilvl="0" w:tplc="5B80B12A">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DFA2530"/>
    <w:multiLevelType w:val="hybridMultilevel"/>
    <w:tmpl w:val="32F08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F348FD"/>
    <w:multiLevelType w:val="hybridMultilevel"/>
    <w:tmpl w:val="65BC5D96"/>
    <w:lvl w:ilvl="0" w:tplc="C936B42A">
      <w:start w:val="1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4FF10C7"/>
    <w:multiLevelType w:val="multilevel"/>
    <w:tmpl w:val="A00EADEE"/>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8FD3738"/>
    <w:multiLevelType w:val="hybridMultilevel"/>
    <w:tmpl w:val="47504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B545F45"/>
    <w:multiLevelType w:val="hybridMultilevel"/>
    <w:tmpl w:val="24AAD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C17B11"/>
    <w:multiLevelType w:val="hybridMultilevel"/>
    <w:tmpl w:val="D82216A8"/>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12E71AA"/>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2EA6B3F"/>
    <w:multiLevelType w:val="hybridMultilevel"/>
    <w:tmpl w:val="53CC0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20E5F78"/>
    <w:multiLevelType w:val="hybridMultilevel"/>
    <w:tmpl w:val="7F962DDC"/>
    <w:lvl w:ilvl="0" w:tplc="7ED08E02">
      <w:start w:val="1"/>
      <w:numFmt w:val="upperRoman"/>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50102FE4"/>
    <w:multiLevelType w:val="hybridMultilevel"/>
    <w:tmpl w:val="8B14F65A"/>
    <w:lvl w:ilvl="0" w:tplc="8E22144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321522A"/>
    <w:multiLevelType w:val="hybridMultilevel"/>
    <w:tmpl w:val="2FE8646C"/>
    <w:lvl w:ilvl="0" w:tplc="03623AB2">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4213F57"/>
    <w:multiLevelType w:val="multilevel"/>
    <w:tmpl w:val="387C76B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A28031F"/>
    <w:multiLevelType w:val="hybridMultilevel"/>
    <w:tmpl w:val="E1807C02"/>
    <w:lvl w:ilvl="0" w:tplc="33F6B7F8">
      <w:start w:val="1"/>
      <w:numFmt w:val="decimal"/>
      <w:lvlText w:val="Lotto %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5E7905D0"/>
    <w:multiLevelType w:val="hybridMultilevel"/>
    <w:tmpl w:val="5BF2C1AC"/>
    <w:lvl w:ilvl="0" w:tplc="38965EB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75F22362"/>
    <w:multiLevelType w:val="hybridMultilevel"/>
    <w:tmpl w:val="324A8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A14334C"/>
    <w:multiLevelType w:val="hybridMultilevel"/>
    <w:tmpl w:val="6B3EB7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9"/>
  </w:num>
  <w:num w:numId="4">
    <w:abstractNumId w:val="8"/>
  </w:num>
  <w:num w:numId="5">
    <w:abstractNumId w:val="3"/>
  </w:num>
  <w:num w:numId="6">
    <w:abstractNumId w:val="12"/>
  </w:num>
  <w:num w:numId="7">
    <w:abstractNumId w:val="0"/>
  </w:num>
  <w:num w:numId="8">
    <w:abstractNumId w:val="20"/>
  </w:num>
  <w:num w:numId="9">
    <w:abstractNumId w:val="18"/>
  </w:num>
  <w:num w:numId="10">
    <w:abstractNumId w:val="2"/>
  </w:num>
  <w:num w:numId="11">
    <w:abstractNumId w:val="17"/>
  </w:num>
  <w:num w:numId="12">
    <w:abstractNumId w:val="1"/>
  </w:num>
  <w:num w:numId="13">
    <w:abstractNumId w:val="10"/>
  </w:num>
  <w:num w:numId="14">
    <w:abstractNumId w:val="16"/>
  </w:num>
  <w:num w:numId="15">
    <w:abstractNumId w:val="11"/>
  </w:num>
  <w:num w:numId="16">
    <w:abstractNumId w:val="7"/>
  </w:num>
  <w:num w:numId="17">
    <w:abstractNumId w:val="4"/>
  </w:num>
  <w:num w:numId="18">
    <w:abstractNumId w:val="6"/>
  </w:num>
  <w:num w:numId="19">
    <w:abstractNumId w:val="15"/>
  </w:num>
  <w:num w:numId="20">
    <w:abstractNumId w:val="13"/>
  </w:num>
  <w:num w:numId="2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04"/>
    <w:rsid w:val="00047B75"/>
    <w:rsid w:val="00054B5C"/>
    <w:rsid w:val="000646E0"/>
    <w:rsid w:val="000742DE"/>
    <w:rsid w:val="00084630"/>
    <w:rsid w:val="000A3FAB"/>
    <w:rsid w:val="000B6C67"/>
    <w:rsid w:val="000D4A6A"/>
    <w:rsid w:val="001131D3"/>
    <w:rsid w:val="00115267"/>
    <w:rsid w:val="00121FE1"/>
    <w:rsid w:val="00126392"/>
    <w:rsid w:val="00135CA0"/>
    <w:rsid w:val="00166DCA"/>
    <w:rsid w:val="00166EC7"/>
    <w:rsid w:val="001A6D05"/>
    <w:rsid w:val="001E335B"/>
    <w:rsid w:val="001E46D8"/>
    <w:rsid w:val="00213038"/>
    <w:rsid w:val="00247DB4"/>
    <w:rsid w:val="00260976"/>
    <w:rsid w:val="00291FFD"/>
    <w:rsid w:val="002B3D88"/>
    <w:rsid w:val="00322604"/>
    <w:rsid w:val="00332FE4"/>
    <w:rsid w:val="003351C0"/>
    <w:rsid w:val="003D3688"/>
    <w:rsid w:val="003E0F1F"/>
    <w:rsid w:val="003F37D2"/>
    <w:rsid w:val="00400C84"/>
    <w:rsid w:val="004462F8"/>
    <w:rsid w:val="00472818"/>
    <w:rsid w:val="00486FBF"/>
    <w:rsid w:val="004A2AB0"/>
    <w:rsid w:val="004B5E60"/>
    <w:rsid w:val="004B7950"/>
    <w:rsid w:val="004F1F60"/>
    <w:rsid w:val="00503004"/>
    <w:rsid w:val="005047D1"/>
    <w:rsid w:val="005256B1"/>
    <w:rsid w:val="005360C5"/>
    <w:rsid w:val="00544553"/>
    <w:rsid w:val="00572BD9"/>
    <w:rsid w:val="00595842"/>
    <w:rsid w:val="006148F3"/>
    <w:rsid w:val="00614D96"/>
    <w:rsid w:val="00634069"/>
    <w:rsid w:val="00640166"/>
    <w:rsid w:val="00640387"/>
    <w:rsid w:val="006664F2"/>
    <w:rsid w:val="00677DD6"/>
    <w:rsid w:val="00681B16"/>
    <w:rsid w:val="00692A76"/>
    <w:rsid w:val="00692E58"/>
    <w:rsid w:val="006A2143"/>
    <w:rsid w:val="006A34CA"/>
    <w:rsid w:val="006C5DDD"/>
    <w:rsid w:val="006D7C38"/>
    <w:rsid w:val="006E3E0A"/>
    <w:rsid w:val="00700C8C"/>
    <w:rsid w:val="00703210"/>
    <w:rsid w:val="00703D6D"/>
    <w:rsid w:val="007157EF"/>
    <w:rsid w:val="007172E1"/>
    <w:rsid w:val="00750E4B"/>
    <w:rsid w:val="00750F37"/>
    <w:rsid w:val="00756518"/>
    <w:rsid w:val="00761549"/>
    <w:rsid w:val="007B3D00"/>
    <w:rsid w:val="007C6EB8"/>
    <w:rsid w:val="007C7FE7"/>
    <w:rsid w:val="007D5D7B"/>
    <w:rsid w:val="007E3294"/>
    <w:rsid w:val="007E7C02"/>
    <w:rsid w:val="00821220"/>
    <w:rsid w:val="008276B8"/>
    <w:rsid w:val="008C5DD8"/>
    <w:rsid w:val="008E5401"/>
    <w:rsid w:val="00931925"/>
    <w:rsid w:val="00956870"/>
    <w:rsid w:val="00963890"/>
    <w:rsid w:val="0098798A"/>
    <w:rsid w:val="009A4AAE"/>
    <w:rsid w:val="009C1340"/>
    <w:rsid w:val="009C59C1"/>
    <w:rsid w:val="009D0657"/>
    <w:rsid w:val="009F178F"/>
    <w:rsid w:val="009F5469"/>
    <w:rsid w:val="00A0091B"/>
    <w:rsid w:val="00A1161E"/>
    <w:rsid w:val="00A160B9"/>
    <w:rsid w:val="00A164AF"/>
    <w:rsid w:val="00A6636F"/>
    <w:rsid w:val="00A71442"/>
    <w:rsid w:val="00A71FCD"/>
    <w:rsid w:val="00A802F8"/>
    <w:rsid w:val="00AC37E5"/>
    <w:rsid w:val="00B00798"/>
    <w:rsid w:val="00B036B1"/>
    <w:rsid w:val="00B20BB5"/>
    <w:rsid w:val="00B27120"/>
    <w:rsid w:val="00B30AD2"/>
    <w:rsid w:val="00B600F0"/>
    <w:rsid w:val="00B70980"/>
    <w:rsid w:val="00B95815"/>
    <w:rsid w:val="00BA2756"/>
    <w:rsid w:val="00BB6321"/>
    <w:rsid w:val="00BC4935"/>
    <w:rsid w:val="00BD686B"/>
    <w:rsid w:val="00C76925"/>
    <w:rsid w:val="00CA22E1"/>
    <w:rsid w:val="00CE6004"/>
    <w:rsid w:val="00CF72A7"/>
    <w:rsid w:val="00D12AC0"/>
    <w:rsid w:val="00D328A2"/>
    <w:rsid w:val="00D60CF3"/>
    <w:rsid w:val="00D6138A"/>
    <w:rsid w:val="00D71AB0"/>
    <w:rsid w:val="00DA5E96"/>
    <w:rsid w:val="00DD40DF"/>
    <w:rsid w:val="00DF4E61"/>
    <w:rsid w:val="00EB549B"/>
    <w:rsid w:val="00EC71F5"/>
    <w:rsid w:val="00EF474B"/>
    <w:rsid w:val="00F36086"/>
    <w:rsid w:val="00F50818"/>
    <w:rsid w:val="00F57D24"/>
    <w:rsid w:val="00F926AF"/>
    <w:rsid w:val="00FF3B37"/>
    <w:rsid w:val="00FF6496"/>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Cs w:val="24"/>
        <w:lang w:val="it-IT" w:eastAsia="zh-CN" w:bidi="hi-IN"/>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81463E"/>
    <w:pPr>
      <w:suppressAutoHyphens/>
    </w:pPr>
    <w:rPr>
      <w:rFonts w:ascii="Cambria" w:eastAsia="Cambria" w:hAnsi="Cambria" w:cs="Times New Roman"/>
      <w:color w:val="00000A"/>
      <w:sz w:val="24"/>
      <w:lang w:eastAsia="en-US" w:bidi="ar-SA"/>
    </w:rPr>
  </w:style>
  <w:style w:type="paragraph" w:styleId="Titolo1">
    <w:name w:val="heading 1"/>
    <w:basedOn w:val="Normale"/>
    <w:link w:val="Titolo1Carattere"/>
    <w:qFormat/>
    <w:pPr>
      <w:keepNext/>
      <w:keepLines/>
      <w:spacing w:before="240"/>
      <w:outlineLvl w:val="0"/>
    </w:pPr>
    <w:rPr>
      <w:rFonts w:cs="Cambria"/>
      <w:color w:val="262626"/>
      <w:sz w:val="32"/>
      <w:szCs w:val="32"/>
    </w:rPr>
  </w:style>
  <w:style w:type="paragraph" w:styleId="Titolo2">
    <w:name w:val="heading 2"/>
    <w:basedOn w:val="Normale"/>
    <w:qFormat/>
    <w:pPr>
      <w:keepNext/>
      <w:keepLines/>
      <w:spacing w:before="40"/>
      <w:outlineLvl w:val="1"/>
    </w:pPr>
    <w:rPr>
      <w:rFonts w:cs="Cambria"/>
      <w:color w:val="262626"/>
      <w:sz w:val="28"/>
      <w:szCs w:val="28"/>
    </w:rPr>
  </w:style>
  <w:style w:type="paragraph" w:styleId="Titolo3">
    <w:name w:val="heading 3"/>
    <w:basedOn w:val="Normale"/>
    <w:qFormat/>
    <w:pPr>
      <w:keepNext/>
      <w:keepLines/>
      <w:spacing w:before="40"/>
      <w:outlineLvl w:val="2"/>
    </w:pPr>
    <w:rPr>
      <w:rFonts w:cs="Cambria"/>
      <w:color w:val="0D0D0D"/>
    </w:rPr>
  </w:style>
  <w:style w:type="paragraph" w:styleId="Titolo4">
    <w:name w:val="heading 4"/>
    <w:basedOn w:val="Normale"/>
    <w:qFormat/>
    <w:pPr>
      <w:keepNext/>
      <w:keepLines/>
      <w:spacing w:before="40"/>
      <w:outlineLvl w:val="3"/>
    </w:pPr>
    <w:rPr>
      <w:rFonts w:cs="Cambria"/>
      <w:i/>
      <w:iCs/>
      <w:color w:val="404040"/>
    </w:rPr>
  </w:style>
  <w:style w:type="paragraph" w:styleId="Titolo5">
    <w:name w:val="heading 5"/>
    <w:basedOn w:val="Normale"/>
    <w:qFormat/>
    <w:pPr>
      <w:keepNext/>
      <w:keepLines/>
      <w:spacing w:before="40"/>
      <w:outlineLvl w:val="4"/>
    </w:pPr>
    <w:rPr>
      <w:rFonts w:cs="Cambria"/>
      <w:color w:val="404040"/>
    </w:rPr>
  </w:style>
  <w:style w:type="paragraph" w:styleId="Titolo6">
    <w:name w:val="heading 6"/>
    <w:basedOn w:val="Normale"/>
    <w:qFormat/>
    <w:pPr>
      <w:keepNext/>
      <w:keepLines/>
      <w:spacing w:before="40"/>
      <w:outlineLvl w:val="5"/>
    </w:pPr>
    <w:rPr>
      <w:rFonts w:cs="Cambria"/>
    </w:rPr>
  </w:style>
  <w:style w:type="paragraph" w:styleId="Titolo7">
    <w:name w:val="heading 7"/>
    <w:basedOn w:val="Normale"/>
    <w:qFormat/>
    <w:pPr>
      <w:keepNext/>
      <w:keepLines/>
      <w:spacing w:before="40"/>
      <w:outlineLvl w:val="6"/>
    </w:pPr>
    <w:rPr>
      <w:rFonts w:cs="Cambria"/>
      <w:i/>
      <w:iCs/>
    </w:rPr>
  </w:style>
  <w:style w:type="paragraph" w:styleId="Titolo8">
    <w:name w:val="heading 8"/>
    <w:basedOn w:val="Normale"/>
    <w:qFormat/>
    <w:pPr>
      <w:keepNext/>
      <w:keepLines/>
      <w:spacing w:before="40"/>
      <w:outlineLvl w:val="7"/>
    </w:pPr>
    <w:rPr>
      <w:rFonts w:cs="Cambria"/>
      <w:color w:val="262626"/>
      <w:sz w:val="21"/>
      <w:szCs w:val="21"/>
    </w:rPr>
  </w:style>
  <w:style w:type="paragraph" w:styleId="Titolo9">
    <w:name w:val="heading 9"/>
    <w:basedOn w:val="Normale"/>
    <w:qFormat/>
    <w:pPr>
      <w:keepNext/>
      <w:keepLines/>
      <w:spacing w:before="40"/>
      <w:outlineLvl w:val="8"/>
    </w:pPr>
    <w:rPr>
      <w:rFonts w:cs="Cambria"/>
      <w:i/>
      <w:iCs/>
      <w:color w:val="262626"/>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rsid w:val="00F73677"/>
    <w:rPr>
      <w:rFonts w:ascii="Calibri" w:hAnsi="Calibri" w:cs="Times New Roman"/>
      <w:b/>
      <w:bCs/>
      <w:color w:val="345A8A"/>
      <w:sz w:val="32"/>
    </w:rPr>
  </w:style>
  <w:style w:type="character" w:customStyle="1" w:styleId="Caratterepredefinito">
    <w:name w:val="Carattere predefinito"/>
    <w:uiPriority w:val="99"/>
    <w:semiHidden/>
    <w:qFormat/>
    <w:rsid w:val="00DF7FF8"/>
  </w:style>
  <w:style w:type="character" w:customStyle="1" w:styleId="Caratterepredefinito1">
    <w:name w:val="Carattere predefinito1"/>
    <w:uiPriority w:val="99"/>
    <w:semiHidden/>
    <w:qFormat/>
    <w:rsid w:val="00473296"/>
  </w:style>
  <w:style w:type="character" w:customStyle="1" w:styleId="HeaderChar">
    <w:name w:val="Header Char"/>
    <w:uiPriority w:val="99"/>
    <w:semiHidden/>
    <w:qFormat/>
    <w:rsid w:val="00D67804"/>
    <w:rPr>
      <w:rFonts w:cs="Times New Roman"/>
    </w:rPr>
  </w:style>
  <w:style w:type="character" w:customStyle="1" w:styleId="FooterChar">
    <w:name w:val="Footer Char"/>
    <w:uiPriority w:val="99"/>
    <w:semiHidden/>
    <w:qFormat/>
    <w:rsid w:val="00D67804"/>
    <w:rPr>
      <w:rFonts w:cs="Times New Roman"/>
    </w:rPr>
  </w:style>
  <w:style w:type="character" w:customStyle="1" w:styleId="HeaderChar1">
    <w:name w:val="Header Char1"/>
    <w:uiPriority w:val="99"/>
    <w:semiHidden/>
    <w:qFormat/>
    <w:rsid w:val="00DF7FF8"/>
    <w:rPr>
      <w:rFonts w:cs="Times New Roman"/>
      <w:sz w:val="24"/>
    </w:rPr>
  </w:style>
  <w:style w:type="character" w:customStyle="1" w:styleId="FooterChar1">
    <w:name w:val="Footer Char1"/>
    <w:uiPriority w:val="99"/>
    <w:semiHidden/>
    <w:qFormat/>
    <w:rsid w:val="00DF7FF8"/>
    <w:rPr>
      <w:rFonts w:cs="Times New Roman"/>
      <w:sz w:val="24"/>
    </w:rPr>
  </w:style>
  <w:style w:type="character" w:customStyle="1" w:styleId="IntestazioneCarattere">
    <w:name w:val="Intestazione Carattere"/>
    <w:uiPriority w:val="99"/>
    <w:qFormat/>
    <w:rsid w:val="004C7276"/>
    <w:rPr>
      <w:sz w:val="24"/>
      <w:szCs w:val="24"/>
    </w:rPr>
  </w:style>
  <w:style w:type="character" w:customStyle="1" w:styleId="PidipaginaCarattere">
    <w:name w:val="Piè di pagina Carattere"/>
    <w:link w:val="Pidipagina"/>
    <w:uiPriority w:val="99"/>
    <w:qFormat/>
    <w:rsid w:val="004C7276"/>
    <w:rPr>
      <w:sz w:val="24"/>
      <w:szCs w:val="24"/>
    </w:rPr>
  </w:style>
  <w:style w:type="character" w:customStyle="1" w:styleId="TestofumettoCarattere">
    <w:name w:val="Testo fumetto Carattere"/>
    <w:link w:val="Testofumetto"/>
    <w:uiPriority w:val="99"/>
    <w:semiHidden/>
    <w:qFormat/>
    <w:rsid w:val="00B67121"/>
    <w:rPr>
      <w:rFonts w:ascii="Tahoma" w:hAnsi="Tahoma" w:cs="Tahoma"/>
      <w:sz w:val="16"/>
      <w:szCs w:val="16"/>
      <w:lang w:eastAsia="en-US"/>
    </w:rPr>
  </w:style>
  <w:style w:type="character" w:customStyle="1" w:styleId="CollegamentoInternet">
    <w:name w:val="Collegamento Internet"/>
    <w:unhideWhenUsed/>
    <w:rsid w:val="00574D03"/>
    <w:rPr>
      <w:color w:val="0000FF"/>
      <w:u w:val="single"/>
      <w:lang w:val="en-US" w:eastAsia="en-US" w:bidi="en-US"/>
    </w:rPr>
  </w:style>
  <w:style w:type="character" w:customStyle="1" w:styleId="Punti">
    <w:name w:val="Punti"/>
    <w:qFormat/>
    <w:rPr>
      <w:rFonts w:ascii="OpenSymbol" w:eastAsia="OpenSymbol" w:hAnsi="OpenSymbol" w:cs="Open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6z0">
    <w:name w:val="WW8Num6z0"/>
    <w:qFormat/>
    <w:rPr>
      <w:rFonts w:cs="Calibr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Enfasiforte">
    <w:name w:val="Enfasi forte"/>
    <w:qFormat/>
    <w:rPr>
      <w:b/>
      <w:bCs/>
    </w:rPr>
  </w:style>
  <w:style w:type="character" w:customStyle="1" w:styleId="Enfasi">
    <w:name w:val="Enfasi"/>
    <w:qFormat/>
    <w:rPr>
      <w:i/>
      <w:iCs/>
      <w:color w:val="00000A"/>
    </w:rPr>
  </w:style>
  <w:style w:type="character" w:customStyle="1" w:styleId="WW8Num5z0">
    <w:name w:val="WW8Num5z0"/>
    <w:qFormat/>
    <w:rPr>
      <w:rFonts w:ascii="Symbol" w:hAnsi="Symbol" w:cs="Symbol"/>
      <w:b/>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3z0">
    <w:name w:val="WW8Num3z0"/>
    <w:qFormat/>
    <w:rPr>
      <w:rFonts w:ascii="Symbol" w:hAnsi="Symbol" w:cs="Symbol"/>
      <w:sz w:val="24"/>
    </w:rPr>
  </w:style>
  <w:style w:type="character" w:customStyle="1" w:styleId="WW8Num3z1">
    <w:name w:val="WW8Num3z1"/>
    <w:qFormat/>
    <w:rPr>
      <w:rFonts w:ascii="Wingdings" w:hAnsi="Wingdings" w:cs="Wingdings"/>
    </w:rPr>
  </w:style>
  <w:style w:type="character" w:customStyle="1" w:styleId="CollegamentoInternetvisitato">
    <w:name w:val="Collegamento Internet visitato"/>
    <w:rPr>
      <w:rFonts w:ascii="Times New Roman" w:eastAsia="Times New Roman" w:hAnsi="Times New Roman" w:cs="Times New Roman"/>
      <w:color w:val="800080"/>
      <w:u w:val="single"/>
    </w:rPr>
  </w:style>
  <w:style w:type="character" w:styleId="Titolodellibro">
    <w:name w:val="Book Title"/>
    <w:qFormat/>
    <w:rPr>
      <w:b/>
      <w:bCs/>
      <w:i/>
      <w:iCs/>
      <w:spacing w:val="5"/>
    </w:rPr>
  </w:style>
  <w:style w:type="character" w:styleId="Riferimentointenso">
    <w:name w:val="Intense Reference"/>
    <w:qFormat/>
    <w:rPr>
      <w:b/>
      <w:bCs/>
      <w:smallCaps/>
      <w:color w:val="404040"/>
      <w:spacing w:val="5"/>
    </w:rPr>
  </w:style>
  <w:style w:type="character" w:styleId="Riferimentodelicato">
    <w:name w:val="Subtle Reference"/>
    <w:qFormat/>
    <w:rPr>
      <w:smallCaps/>
      <w:color w:val="404040"/>
    </w:rPr>
  </w:style>
  <w:style w:type="character" w:styleId="Enfasiintensa">
    <w:name w:val="Intense Emphasis"/>
    <w:qFormat/>
    <w:rPr>
      <w:b/>
      <w:bCs/>
      <w:i/>
      <w:iCs/>
      <w:color w:val="00000A"/>
    </w:rPr>
  </w:style>
  <w:style w:type="character" w:styleId="Enfasidelicata">
    <w:name w:val="Subtle Emphasis"/>
    <w:qFormat/>
    <w:rPr>
      <w:i/>
      <w:iCs/>
      <w:color w:val="404040"/>
    </w:rPr>
  </w:style>
  <w:style w:type="character" w:customStyle="1" w:styleId="CitazioneintensaCarattere">
    <w:name w:val="Citazione intensa Carattere"/>
    <w:qFormat/>
    <w:rPr>
      <w:i/>
      <w:iCs/>
      <w:color w:val="404040"/>
    </w:rPr>
  </w:style>
  <w:style w:type="character" w:customStyle="1" w:styleId="CitazioneCarattere">
    <w:name w:val="Citazione Carattere"/>
    <w:qFormat/>
    <w:rPr>
      <w:i/>
      <w:iCs/>
      <w:color w:val="404040"/>
    </w:rPr>
  </w:style>
  <w:style w:type="character" w:customStyle="1" w:styleId="SottotitoloCarattere">
    <w:name w:val="Sottotitolo Carattere"/>
    <w:qFormat/>
    <w:rPr>
      <w:color w:val="5A5A5A"/>
      <w:spacing w:val="15"/>
    </w:rPr>
  </w:style>
  <w:style w:type="character" w:customStyle="1" w:styleId="TitoloCarattere">
    <w:name w:val="Titolo Carattere"/>
    <w:qFormat/>
    <w:rPr>
      <w:rFonts w:ascii="Cambria" w:eastAsia="Cambria" w:hAnsi="Cambria" w:cs="Cambria"/>
      <w:spacing w:val="-10"/>
      <w:sz w:val="56"/>
      <w:szCs w:val="56"/>
    </w:rPr>
  </w:style>
  <w:style w:type="character" w:customStyle="1" w:styleId="Titolo9Carattere">
    <w:name w:val="Titolo 9 Carattere"/>
    <w:qFormat/>
    <w:rPr>
      <w:rFonts w:ascii="Cambria" w:eastAsia="Cambria" w:hAnsi="Cambria" w:cs="Cambria"/>
      <w:i/>
      <w:iCs/>
      <w:color w:val="262626"/>
      <w:sz w:val="21"/>
      <w:szCs w:val="21"/>
    </w:rPr>
  </w:style>
  <w:style w:type="character" w:customStyle="1" w:styleId="Titolo8Carattere">
    <w:name w:val="Titolo 8 Carattere"/>
    <w:qFormat/>
    <w:rPr>
      <w:rFonts w:ascii="Cambria" w:eastAsia="Cambria" w:hAnsi="Cambria" w:cs="Cambria"/>
      <w:color w:val="262626"/>
      <w:sz w:val="21"/>
      <w:szCs w:val="21"/>
    </w:rPr>
  </w:style>
  <w:style w:type="character" w:customStyle="1" w:styleId="Titolo7Carattere">
    <w:name w:val="Titolo 7 Carattere"/>
    <w:qFormat/>
    <w:rPr>
      <w:rFonts w:ascii="Cambria" w:eastAsia="Cambria" w:hAnsi="Cambria" w:cs="Cambria"/>
      <w:i/>
      <w:iCs/>
    </w:rPr>
  </w:style>
  <w:style w:type="character" w:customStyle="1" w:styleId="Titolo6Carattere">
    <w:name w:val="Titolo 6 Carattere"/>
    <w:qFormat/>
    <w:rPr>
      <w:rFonts w:ascii="Cambria" w:eastAsia="Cambria" w:hAnsi="Cambria" w:cs="Cambria"/>
    </w:rPr>
  </w:style>
  <w:style w:type="character" w:customStyle="1" w:styleId="Titolo5Carattere">
    <w:name w:val="Titolo 5 Carattere"/>
    <w:qFormat/>
    <w:rPr>
      <w:rFonts w:ascii="Cambria" w:eastAsia="Cambria" w:hAnsi="Cambria" w:cs="Cambria"/>
      <w:color w:val="404040"/>
    </w:rPr>
  </w:style>
  <w:style w:type="character" w:customStyle="1" w:styleId="Titolo4Carattere">
    <w:name w:val="Titolo 4 Carattere"/>
    <w:qFormat/>
    <w:rPr>
      <w:rFonts w:ascii="Cambria" w:eastAsia="Cambria" w:hAnsi="Cambria" w:cs="Cambria"/>
      <w:i/>
      <w:iCs/>
      <w:color w:val="404040"/>
    </w:rPr>
  </w:style>
  <w:style w:type="character" w:customStyle="1" w:styleId="Titolo3Carattere">
    <w:name w:val="Titolo 3 Carattere"/>
    <w:qFormat/>
    <w:rPr>
      <w:rFonts w:ascii="Cambria" w:eastAsia="Cambria" w:hAnsi="Cambria" w:cs="Cambria"/>
      <w:color w:val="0D0D0D"/>
      <w:sz w:val="24"/>
      <w:szCs w:val="24"/>
    </w:rPr>
  </w:style>
  <w:style w:type="character" w:customStyle="1" w:styleId="Titolo2Carattere">
    <w:name w:val="Titolo 2 Carattere"/>
    <w:qFormat/>
    <w:rPr>
      <w:rFonts w:ascii="Cambria" w:eastAsia="Cambria" w:hAnsi="Cambria" w:cs="Cambria"/>
      <w:color w:val="262626"/>
      <w:sz w:val="28"/>
      <w:szCs w:val="28"/>
    </w:rPr>
  </w:style>
  <w:style w:type="character" w:customStyle="1" w:styleId="WWCharLFO18LVL9">
    <w:name w:val="WW_CharLFO18LVL9"/>
    <w:qFormat/>
    <w:rPr>
      <w:rFonts w:ascii="OpenSymbol;Arial Unicode MS" w:eastAsia="OpenSymbol;Arial Unicode MS" w:hAnsi="OpenSymbol;Arial Unicode MS" w:cs="OpenSymbol;Arial Unicode MS"/>
    </w:rPr>
  </w:style>
  <w:style w:type="character" w:customStyle="1" w:styleId="WWCharLFO18LVL8">
    <w:name w:val="WW_CharLFO18LVL8"/>
    <w:qFormat/>
    <w:rPr>
      <w:rFonts w:ascii="OpenSymbol;Arial Unicode MS" w:eastAsia="OpenSymbol;Arial Unicode MS" w:hAnsi="OpenSymbol;Arial Unicode MS" w:cs="OpenSymbol;Arial Unicode MS"/>
    </w:rPr>
  </w:style>
  <w:style w:type="character" w:customStyle="1" w:styleId="WWCharLFO18LVL7">
    <w:name w:val="WW_CharLFO18LVL7"/>
    <w:qFormat/>
    <w:rPr>
      <w:rFonts w:ascii="OpenSymbol;Arial Unicode MS" w:eastAsia="OpenSymbol;Arial Unicode MS" w:hAnsi="OpenSymbol;Arial Unicode MS" w:cs="OpenSymbol;Arial Unicode MS"/>
    </w:rPr>
  </w:style>
  <w:style w:type="character" w:customStyle="1" w:styleId="WWCharLFO18LVL6">
    <w:name w:val="WW_CharLFO18LVL6"/>
    <w:qFormat/>
    <w:rPr>
      <w:rFonts w:ascii="OpenSymbol;Arial Unicode MS" w:eastAsia="OpenSymbol;Arial Unicode MS" w:hAnsi="OpenSymbol;Arial Unicode MS" w:cs="OpenSymbol;Arial Unicode MS"/>
    </w:rPr>
  </w:style>
  <w:style w:type="character" w:customStyle="1" w:styleId="WWCharLFO18LVL5">
    <w:name w:val="WW_CharLFO18LVL5"/>
    <w:qFormat/>
    <w:rPr>
      <w:rFonts w:ascii="OpenSymbol;Arial Unicode MS" w:eastAsia="OpenSymbol;Arial Unicode MS" w:hAnsi="OpenSymbol;Arial Unicode MS" w:cs="OpenSymbol;Arial Unicode MS"/>
    </w:rPr>
  </w:style>
  <w:style w:type="character" w:customStyle="1" w:styleId="WWCharLFO18LVL4">
    <w:name w:val="WW_CharLFO18LVL4"/>
    <w:qFormat/>
    <w:rPr>
      <w:rFonts w:ascii="OpenSymbol;Arial Unicode MS" w:eastAsia="OpenSymbol;Arial Unicode MS" w:hAnsi="OpenSymbol;Arial Unicode MS" w:cs="OpenSymbol;Arial Unicode MS"/>
    </w:rPr>
  </w:style>
  <w:style w:type="character" w:customStyle="1" w:styleId="WWCharLFO18LVL3">
    <w:name w:val="WW_CharLFO18LVL3"/>
    <w:qFormat/>
    <w:rPr>
      <w:rFonts w:ascii="OpenSymbol;Arial Unicode MS" w:eastAsia="OpenSymbol;Arial Unicode MS" w:hAnsi="OpenSymbol;Arial Unicode MS" w:cs="OpenSymbol;Arial Unicode MS"/>
    </w:rPr>
  </w:style>
  <w:style w:type="character" w:customStyle="1" w:styleId="WWCharLFO18LVL2">
    <w:name w:val="WW_CharLFO18LVL2"/>
    <w:qFormat/>
    <w:rPr>
      <w:rFonts w:ascii="OpenSymbol;Arial Unicode MS" w:eastAsia="OpenSymbol;Arial Unicode MS" w:hAnsi="OpenSymbol;Arial Unicode MS" w:cs="OpenSymbol;Arial Unicode MS"/>
    </w:rPr>
  </w:style>
  <w:style w:type="character" w:customStyle="1" w:styleId="WWCharLFO18LVL1">
    <w:name w:val="WW_CharLFO18LVL1"/>
    <w:qFormat/>
    <w:rPr>
      <w:rFonts w:ascii="OpenSymbol;Arial Unicode MS" w:eastAsia="OpenSymbol;Arial Unicode MS" w:hAnsi="OpenSymbol;Arial Unicode MS" w:cs="OpenSymbol;Arial Unicode MS"/>
    </w:rPr>
  </w:style>
  <w:style w:type="character" w:customStyle="1" w:styleId="WWCharLFO16LVL9">
    <w:name w:val="WW_CharLFO16LVL9"/>
    <w:qFormat/>
    <w:rPr>
      <w:rFonts w:ascii="OpenSymbol;Arial Unicode MS" w:eastAsia="OpenSymbol;Arial Unicode MS" w:hAnsi="OpenSymbol;Arial Unicode MS" w:cs="OpenSymbol;Arial Unicode MS"/>
    </w:rPr>
  </w:style>
  <w:style w:type="character" w:customStyle="1" w:styleId="WWCharLFO16LVL8">
    <w:name w:val="WW_CharLFO16LVL8"/>
    <w:qFormat/>
    <w:rPr>
      <w:rFonts w:ascii="OpenSymbol;Arial Unicode MS" w:eastAsia="OpenSymbol;Arial Unicode MS" w:hAnsi="OpenSymbol;Arial Unicode MS" w:cs="OpenSymbol;Arial Unicode MS"/>
    </w:rPr>
  </w:style>
  <w:style w:type="character" w:customStyle="1" w:styleId="WWCharLFO16LVL7">
    <w:name w:val="WW_CharLFO16LVL7"/>
    <w:qFormat/>
    <w:rPr>
      <w:rFonts w:ascii="OpenSymbol;Arial Unicode MS" w:eastAsia="OpenSymbol;Arial Unicode MS" w:hAnsi="OpenSymbol;Arial Unicode MS" w:cs="OpenSymbol;Arial Unicode MS"/>
    </w:rPr>
  </w:style>
  <w:style w:type="character" w:customStyle="1" w:styleId="WWCharLFO16LVL6">
    <w:name w:val="WW_CharLFO16LVL6"/>
    <w:qFormat/>
    <w:rPr>
      <w:rFonts w:ascii="OpenSymbol;Arial Unicode MS" w:eastAsia="OpenSymbol;Arial Unicode MS" w:hAnsi="OpenSymbol;Arial Unicode MS" w:cs="OpenSymbol;Arial Unicode MS"/>
    </w:rPr>
  </w:style>
  <w:style w:type="character" w:customStyle="1" w:styleId="WWCharLFO16LVL5">
    <w:name w:val="WW_CharLFO16LVL5"/>
    <w:qFormat/>
    <w:rPr>
      <w:rFonts w:ascii="OpenSymbol;Arial Unicode MS" w:eastAsia="OpenSymbol;Arial Unicode MS" w:hAnsi="OpenSymbol;Arial Unicode MS" w:cs="OpenSymbol;Arial Unicode MS"/>
    </w:rPr>
  </w:style>
  <w:style w:type="character" w:customStyle="1" w:styleId="WWCharLFO16LVL4">
    <w:name w:val="WW_CharLFO16LVL4"/>
    <w:qFormat/>
    <w:rPr>
      <w:rFonts w:ascii="OpenSymbol;Arial Unicode MS" w:eastAsia="OpenSymbol;Arial Unicode MS" w:hAnsi="OpenSymbol;Arial Unicode MS" w:cs="OpenSymbol;Arial Unicode MS"/>
    </w:rPr>
  </w:style>
  <w:style w:type="character" w:customStyle="1" w:styleId="WWCharLFO16LVL3">
    <w:name w:val="WW_CharLFO16LVL3"/>
    <w:qFormat/>
    <w:rPr>
      <w:rFonts w:ascii="OpenSymbol;Arial Unicode MS" w:eastAsia="OpenSymbol;Arial Unicode MS" w:hAnsi="OpenSymbol;Arial Unicode MS" w:cs="OpenSymbol;Arial Unicode MS"/>
    </w:rPr>
  </w:style>
  <w:style w:type="character" w:customStyle="1" w:styleId="WWCharLFO16LVL2">
    <w:name w:val="WW_CharLFO16LVL2"/>
    <w:qFormat/>
    <w:rPr>
      <w:rFonts w:ascii="OpenSymbol;Arial Unicode MS" w:eastAsia="OpenSymbol;Arial Unicode MS" w:hAnsi="OpenSymbol;Arial Unicode MS" w:cs="OpenSymbol;Arial Unicode MS"/>
    </w:rPr>
  </w:style>
  <w:style w:type="character" w:customStyle="1" w:styleId="WWCharLFO16LVL1">
    <w:name w:val="WW_CharLFO16LVL1"/>
    <w:qFormat/>
    <w:rPr>
      <w:rFonts w:ascii="OpenSymbol;Arial Unicode MS" w:eastAsia="OpenSymbol;Arial Unicode MS" w:hAnsi="OpenSymbol;Arial Unicode MS" w:cs="OpenSymbol;Arial Unicode MS"/>
    </w:rPr>
  </w:style>
  <w:style w:type="character" w:customStyle="1" w:styleId="WWCharLFO14LVL1">
    <w:name w:val="WW_CharLFO14LVL1"/>
    <w:qFormat/>
    <w:rPr>
      <w:rFonts w:ascii="Symbol" w:hAnsi="Symbol" w:cs="Symbol"/>
    </w:rPr>
  </w:style>
  <w:style w:type="character" w:customStyle="1" w:styleId="WWCharLFO13LVL1">
    <w:name w:val="WW_CharLFO13LVL1"/>
    <w:qFormat/>
    <w:rPr>
      <w:sz w:val="24"/>
    </w:rPr>
  </w:style>
  <w:style w:type="character" w:customStyle="1" w:styleId="WWCharLFO12LVL1">
    <w:name w:val="WW_CharLFO12LVL1"/>
    <w:qFormat/>
    <w:rPr>
      <w:rFonts w:ascii="Liberation Serif;Times New Roma" w:hAnsi="Liberation Serif;Times New Roma" w:cs="Liberation Serif;Times New Roma"/>
    </w:rPr>
  </w:style>
  <w:style w:type="character" w:customStyle="1" w:styleId="WWCharLFO11LVL9">
    <w:name w:val="WW_CharLFO11LVL9"/>
    <w:qFormat/>
    <w:rPr>
      <w:rFonts w:ascii="Times New Roman" w:hAnsi="Times New Roman" w:cs="Times New Roman"/>
    </w:rPr>
  </w:style>
  <w:style w:type="character" w:customStyle="1" w:styleId="WWCharLFO11LVL8">
    <w:name w:val="WW_CharLFO11LVL8"/>
    <w:qFormat/>
    <w:rPr>
      <w:rFonts w:ascii="Times New Roman" w:hAnsi="Times New Roman" w:cs="Times New Roman"/>
    </w:rPr>
  </w:style>
  <w:style w:type="character" w:customStyle="1" w:styleId="WWCharLFO11LVL7">
    <w:name w:val="WW_CharLFO11LVL7"/>
    <w:qFormat/>
    <w:rPr>
      <w:rFonts w:ascii="Times New Roman" w:hAnsi="Times New Roman" w:cs="Times New Roman"/>
    </w:rPr>
  </w:style>
  <w:style w:type="character" w:customStyle="1" w:styleId="WWCharLFO11LVL6">
    <w:name w:val="WW_CharLFO11LVL6"/>
    <w:qFormat/>
    <w:rPr>
      <w:rFonts w:ascii="Times New Roman" w:hAnsi="Times New Roman" w:cs="Times New Roman"/>
    </w:rPr>
  </w:style>
  <w:style w:type="character" w:customStyle="1" w:styleId="WWCharLFO11LVL5">
    <w:name w:val="WW_CharLFO11LVL5"/>
    <w:qFormat/>
    <w:rPr>
      <w:rFonts w:ascii="Times New Roman" w:hAnsi="Times New Roman" w:cs="Times New Roman"/>
    </w:rPr>
  </w:style>
  <w:style w:type="character" w:customStyle="1" w:styleId="WWCharLFO11LVL4">
    <w:name w:val="WW_CharLFO11LVL4"/>
    <w:qFormat/>
    <w:rPr>
      <w:rFonts w:ascii="Times New Roman" w:hAnsi="Times New Roman" w:cs="Times New Roman"/>
    </w:rPr>
  </w:style>
  <w:style w:type="character" w:customStyle="1" w:styleId="WWCharLFO11LVL3">
    <w:name w:val="WW_CharLFO11LVL3"/>
    <w:qFormat/>
    <w:rPr>
      <w:rFonts w:ascii="Times New Roman" w:hAnsi="Times New Roman" w:cs="Times New Roman"/>
    </w:rPr>
  </w:style>
  <w:style w:type="character" w:customStyle="1" w:styleId="WWCharLFO11LVL2">
    <w:name w:val="WW_CharLFO11LVL2"/>
    <w:qFormat/>
    <w:rPr>
      <w:rFonts w:ascii="Times New Roman" w:hAnsi="Times New Roman" w:cs="Times New Roman"/>
    </w:rPr>
  </w:style>
  <w:style w:type="character" w:customStyle="1" w:styleId="WWCharLFO11LVL1">
    <w:name w:val="WW_CharLFO11LVL1"/>
    <w:qFormat/>
    <w:rPr>
      <w:rFonts w:ascii="Times New Roman" w:hAnsi="Times New Roman" w:cs="Times New Roman"/>
      <w:lang w:val="it-IT"/>
    </w:rPr>
  </w:style>
  <w:style w:type="character" w:customStyle="1" w:styleId="WWCharLFO10LVL9">
    <w:name w:val="WW_CharLFO10LVL9"/>
    <w:qFormat/>
    <w:rPr>
      <w:rFonts w:ascii="Times New Roman" w:hAnsi="Times New Roman" w:cs="Times New Roman"/>
    </w:rPr>
  </w:style>
  <w:style w:type="character" w:customStyle="1" w:styleId="WWCharLFO10LVL8">
    <w:name w:val="WW_CharLFO10LVL8"/>
    <w:qFormat/>
    <w:rPr>
      <w:rFonts w:ascii="Times New Roman" w:hAnsi="Times New Roman" w:cs="Times New Roman"/>
    </w:rPr>
  </w:style>
  <w:style w:type="character" w:customStyle="1" w:styleId="WWCharLFO10LVL7">
    <w:name w:val="WW_CharLFO10LVL7"/>
    <w:qFormat/>
    <w:rPr>
      <w:rFonts w:ascii="Times New Roman" w:hAnsi="Times New Roman" w:cs="Times New Roman"/>
    </w:rPr>
  </w:style>
  <w:style w:type="character" w:customStyle="1" w:styleId="WWCharLFO10LVL6">
    <w:name w:val="WW_CharLFO10LVL6"/>
    <w:qFormat/>
    <w:rPr>
      <w:rFonts w:ascii="Times New Roman" w:hAnsi="Times New Roman" w:cs="Times New Roman"/>
    </w:rPr>
  </w:style>
  <w:style w:type="character" w:customStyle="1" w:styleId="WWCharLFO10LVL5">
    <w:name w:val="WW_CharLFO10LVL5"/>
    <w:qFormat/>
    <w:rPr>
      <w:rFonts w:ascii="Times New Roman" w:hAnsi="Times New Roman" w:cs="Times New Roman"/>
    </w:rPr>
  </w:style>
  <w:style w:type="character" w:customStyle="1" w:styleId="WWCharLFO10LVL4">
    <w:name w:val="WW_CharLFO10LVL4"/>
    <w:qFormat/>
    <w:rPr>
      <w:rFonts w:ascii="Times New Roman" w:hAnsi="Times New Roman" w:cs="Times New Roman"/>
    </w:rPr>
  </w:style>
  <w:style w:type="character" w:customStyle="1" w:styleId="WWCharLFO10LVL3">
    <w:name w:val="WW_CharLFO10LVL3"/>
    <w:qFormat/>
    <w:rPr>
      <w:rFonts w:ascii="Times New Roman" w:hAnsi="Times New Roman" w:cs="Times New Roman"/>
    </w:rPr>
  </w:style>
  <w:style w:type="character" w:customStyle="1" w:styleId="WWCharLFO10LVL2">
    <w:name w:val="WW_CharLFO10LVL2"/>
    <w:qFormat/>
    <w:rPr>
      <w:rFonts w:ascii="Times New Roman" w:hAnsi="Times New Roman" w:cs="Times New Roman"/>
    </w:rPr>
  </w:style>
  <w:style w:type="character" w:customStyle="1" w:styleId="WWCharLFO10LVL1">
    <w:name w:val="WW_CharLFO10LVL1"/>
    <w:qFormat/>
    <w:rPr>
      <w:rFonts w:ascii="Times New Roman" w:hAnsi="Times New Roman" w:cs="Times New Roman"/>
      <w:b/>
      <w:bCs/>
      <w:sz w:val="22"/>
      <w:szCs w:val="22"/>
      <w:lang w:val="it-IT"/>
    </w:rPr>
  </w:style>
  <w:style w:type="character" w:customStyle="1" w:styleId="WWCharLFO9LVL9">
    <w:name w:val="WW_CharLFO9LVL9"/>
    <w:qFormat/>
    <w:rPr>
      <w:rFonts w:ascii="Times New Roman" w:hAnsi="Times New Roman" w:cs="Times New Roman"/>
    </w:rPr>
  </w:style>
  <w:style w:type="character" w:customStyle="1" w:styleId="WWCharLFO9LVL8">
    <w:name w:val="WW_CharLFO9LVL8"/>
    <w:qFormat/>
    <w:rPr>
      <w:rFonts w:ascii="Times New Roman" w:hAnsi="Times New Roman" w:cs="Times New Roman"/>
    </w:rPr>
  </w:style>
  <w:style w:type="character" w:customStyle="1" w:styleId="WWCharLFO9LVL7">
    <w:name w:val="WW_CharLFO9LVL7"/>
    <w:qFormat/>
    <w:rPr>
      <w:rFonts w:ascii="Times New Roman" w:hAnsi="Times New Roman" w:cs="Times New Roman"/>
    </w:rPr>
  </w:style>
  <w:style w:type="character" w:customStyle="1" w:styleId="WWCharLFO9LVL6">
    <w:name w:val="WW_CharLFO9LVL6"/>
    <w:qFormat/>
    <w:rPr>
      <w:rFonts w:ascii="Times New Roman" w:hAnsi="Times New Roman" w:cs="Times New Roman"/>
    </w:rPr>
  </w:style>
  <w:style w:type="character" w:customStyle="1" w:styleId="WWCharLFO9LVL5">
    <w:name w:val="WW_CharLFO9LVL5"/>
    <w:qFormat/>
    <w:rPr>
      <w:rFonts w:ascii="Times New Roman" w:hAnsi="Times New Roman" w:cs="Times New Roman"/>
    </w:rPr>
  </w:style>
  <w:style w:type="character" w:customStyle="1" w:styleId="WWCharLFO9LVL4">
    <w:name w:val="WW_CharLFO9LVL4"/>
    <w:qFormat/>
    <w:rPr>
      <w:rFonts w:ascii="Times New Roman" w:hAnsi="Times New Roman" w:cs="Times New Roman"/>
    </w:rPr>
  </w:style>
  <w:style w:type="character" w:customStyle="1" w:styleId="WWCharLFO9LVL3">
    <w:name w:val="WW_CharLFO9LVL3"/>
    <w:qFormat/>
    <w:rPr>
      <w:rFonts w:ascii="Times New Roman" w:hAnsi="Times New Roman" w:cs="Times New Roman"/>
    </w:rPr>
  </w:style>
  <w:style w:type="character" w:customStyle="1" w:styleId="WWCharLFO9LVL2">
    <w:name w:val="WW_CharLFO9LVL2"/>
    <w:qFormat/>
    <w:rPr>
      <w:rFonts w:ascii="Times New Roman" w:hAnsi="Times New Roman" w:cs="Times New Roman"/>
    </w:rPr>
  </w:style>
  <w:style w:type="character" w:customStyle="1" w:styleId="WWCharLFO9LVL1">
    <w:name w:val="WW_CharLFO9LVL1"/>
    <w:qFormat/>
    <w:rPr>
      <w:rFonts w:ascii="Times New Roman" w:hAnsi="Times New Roman" w:cs="Times New Roman"/>
      <w:sz w:val="22"/>
      <w:szCs w:val="22"/>
    </w:rPr>
  </w:style>
  <w:style w:type="character" w:customStyle="1" w:styleId="WWCharLFO5LVL1">
    <w:name w:val="WW_CharLFO5LVL1"/>
    <w:qFormat/>
    <w:rPr>
      <w:rFonts w:ascii="Tahoma" w:hAnsi="Tahoma" w:cs="Tahoma"/>
      <w:color w:val="000000"/>
    </w:rPr>
  </w:style>
  <w:style w:type="character" w:customStyle="1" w:styleId="WWCharLFO4LVL1">
    <w:name w:val="WW_CharLFO4LVL1"/>
    <w:qFormat/>
    <w:rPr>
      <w:rFonts w:ascii="Tahoma" w:hAnsi="Tahoma" w:cs="Tahoma"/>
    </w:rPr>
  </w:style>
  <w:style w:type="character" w:customStyle="1" w:styleId="WWCharLFO3LVL9">
    <w:name w:val="WW_CharLFO3LVL9"/>
    <w:qFormat/>
    <w:rPr>
      <w:rFonts w:ascii="StarSymbol;Arial Unicode MS" w:hAnsi="StarSymbol;Arial Unicode MS" w:cs="StarSymbol;Arial Unicode MS"/>
    </w:rPr>
  </w:style>
  <w:style w:type="character" w:customStyle="1" w:styleId="WWCharLFO3LVL8">
    <w:name w:val="WW_CharLFO3LVL8"/>
    <w:qFormat/>
    <w:rPr>
      <w:rFonts w:ascii="StarSymbol;Arial Unicode MS" w:hAnsi="StarSymbol;Arial Unicode MS" w:cs="StarSymbol;Arial Unicode MS"/>
    </w:rPr>
  </w:style>
  <w:style w:type="character" w:customStyle="1" w:styleId="WWCharLFO3LVL7">
    <w:name w:val="WW_CharLFO3LVL7"/>
    <w:qFormat/>
    <w:rPr>
      <w:rFonts w:ascii="StarSymbol;Arial Unicode MS" w:hAnsi="StarSymbol;Arial Unicode MS" w:cs="StarSymbol;Arial Unicode MS"/>
    </w:rPr>
  </w:style>
  <w:style w:type="character" w:customStyle="1" w:styleId="WWCharLFO3LVL6">
    <w:name w:val="WW_CharLFO3LVL6"/>
    <w:qFormat/>
    <w:rPr>
      <w:rFonts w:ascii="StarSymbol;Arial Unicode MS" w:hAnsi="StarSymbol;Arial Unicode MS" w:cs="StarSymbol;Arial Unicode MS"/>
    </w:rPr>
  </w:style>
  <w:style w:type="character" w:customStyle="1" w:styleId="WWCharLFO3LVL5">
    <w:name w:val="WW_CharLFO3LVL5"/>
    <w:qFormat/>
    <w:rPr>
      <w:rFonts w:ascii="StarSymbol;Arial Unicode MS" w:hAnsi="StarSymbol;Arial Unicode MS" w:cs="StarSymbol;Arial Unicode MS"/>
    </w:rPr>
  </w:style>
  <w:style w:type="character" w:customStyle="1" w:styleId="WWCharLFO3LVL4">
    <w:name w:val="WW_CharLFO3LVL4"/>
    <w:qFormat/>
    <w:rPr>
      <w:rFonts w:ascii="StarSymbol;Arial Unicode MS" w:hAnsi="StarSymbol;Arial Unicode MS" w:cs="StarSymbol;Arial Unicode MS"/>
    </w:rPr>
  </w:style>
  <w:style w:type="character" w:customStyle="1" w:styleId="WWCharLFO3LVL3">
    <w:name w:val="WW_CharLFO3LVL3"/>
    <w:qFormat/>
    <w:rPr>
      <w:rFonts w:ascii="StarSymbol;Arial Unicode MS" w:hAnsi="StarSymbol;Arial Unicode MS" w:cs="StarSymbol;Arial Unicode MS"/>
    </w:rPr>
  </w:style>
  <w:style w:type="character" w:customStyle="1" w:styleId="WWCharLFO3LVL2">
    <w:name w:val="WW_CharLFO3LVL2"/>
    <w:qFormat/>
    <w:rPr>
      <w:rFonts w:ascii="StarSymbol;Arial Unicode MS" w:hAnsi="StarSymbol;Arial Unicode MS" w:cs="StarSymbol;Arial Unicode MS"/>
    </w:rPr>
  </w:style>
  <w:style w:type="character" w:customStyle="1" w:styleId="WWCharLFO3LVL1">
    <w:name w:val="WW_CharLFO3LVL1"/>
    <w:qFormat/>
    <w:rPr>
      <w:rFonts w:ascii="StarSymbol;Arial Unicode MS" w:hAnsi="StarSymbol;Arial Unicode MS" w:cs="StarSymbol;Arial Unicode MS"/>
    </w:rPr>
  </w:style>
  <w:style w:type="character" w:customStyle="1" w:styleId="WWCharLFO2LVL1">
    <w:name w:val="WW_CharLFO2LVL1"/>
    <w:qFormat/>
    <w:rPr>
      <w:rFonts w:ascii="Symbol" w:hAnsi="Symbol" w:cs="Symbol"/>
    </w:rPr>
  </w:style>
  <w:style w:type="character" w:customStyle="1" w:styleId="WW8Num30z1">
    <w:name w:val="WW8Num30z1"/>
    <w:qFormat/>
    <w:rPr>
      <w:rFonts w:ascii="Times New Roman" w:eastAsia="Times New Roman" w:hAnsi="Times New Roman" w:cs="Times New Roman"/>
    </w:rPr>
  </w:style>
  <w:style w:type="character" w:customStyle="1" w:styleId="WW8Num30z0">
    <w:name w:val="WW8Num30z0"/>
    <w:qFormat/>
    <w:rPr>
      <w:rFonts w:ascii="Times New Roman" w:eastAsia="Times New Roman" w:hAnsi="Times New Roman" w:cs="Times New Roman"/>
      <w:b/>
      <w:bCs/>
      <w:sz w:val="22"/>
      <w:szCs w:val="22"/>
      <w:lang w:val="it-IT"/>
    </w:rPr>
  </w:style>
  <w:style w:type="character" w:customStyle="1" w:styleId="WW8Num26z1">
    <w:name w:val="WW8Num26z1"/>
    <w:qFormat/>
    <w:rPr>
      <w:rFonts w:ascii="Times New Roman" w:eastAsia="Times New Roman" w:hAnsi="Times New Roman" w:cs="Times New Roman"/>
    </w:rPr>
  </w:style>
  <w:style w:type="character" w:customStyle="1" w:styleId="WW8Num26z0">
    <w:name w:val="WW8Num26z0"/>
    <w:qFormat/>
    <w:rPr>
      <w:rFonts w:ascii="Times New Roman" w:eastAsia="Times New Roman" w:hAnsi="Times New Roman" w:cs="Times New Roman"/>
      <w:sz w:val="22"/>
      <w:szCs w:val="22"/>
    </w:rPr>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style>
  <w:style w:type="character" w:customStyle="1" w:styleId="WW8Num25z0">
    <w:name w:val="WW8Num25z0"/>
    <w:qFormat/>
    <w:rPr>
      <w:rFonts w:ascii="Tahoma" w:eastAsia="Tahoma" w:hAnsi="Tahoma" w:cs="Tahoma"/>
    </w:rPr>
  </w:style>
  <w:style w:type="character" w:customStyle="1" w:styleId="Carpredefinitoparagrafo1">
    <w:name w:val="Car. predefinito paragrafo1"/>
    <w:qFormat/>
  </w:style>
  <w:style w:type="character" w:customStyle="1" w:styleId="WW8Num20z3">
    <w:name w:val="WW8Num20z3"/>
    <w:qFormat/>
    <w:rPr>
      <w:rFonts w:ascii="Symbol" w:hAnsi="Symbol" w:cs="Symbol"/>
    </w:rPr>
  </w:style>
  <w:style w:type="character" w:customStyle="1" w:styleId="WW8Num20z2">
    <w:name w:val="WW8Num20z2"/>
    <w:qFormat/>
    <w:rPr>
      <w:rFonts w:ascii="Wingdings" w:hAnsi="Wingdings" w:cs="Wingdings"/>
    </w:rPr>
  </w:style>
  <w:style w:type="character" w:customStyle="1" w:styleId="WW8Num20z0">
    <w:name w:val="WW8Num20z0"/>
    <w:qFormat/>
    <w:rPr>
      <w:rFonts w:ascii="Courier New" w:hAnsi="Courier New" w:cs="Courier New"/>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sz w:val="24"/>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rFonts w:ascii="Symbol" w:hAnsi="Symbol" w:cs="Symbol"/>
      <w:b/>
    </w:rPr>
  </w:style>
  <w:style w:type="character" w:customStyle="1" w:styleId="WW8Num17z3">
    <w:name w:val="WW8Num17z3"/>
    <w:qFormat/>
    <w:rPr>
      <w:rFonts w:ascii="Symbol" w:hAnsi="Symbol" w:cs="Symbol"/>
    </w:rPr>
  </w:style>
  <w:style w:type="character" w:customStyle="1" w:styleId="WW8Num17z2">
    <w:name w:val="WW8Num17z2"/>
    <w:qFormat/>
    <w:rPr>
      <w:rFonts w:ascii="Wingdings" w:hAnsi="Wingdings" w:cs="Wingdings"/>
    </w:rPr>
  </w:style>
  <w:style w:type="character" w:customStyle="1" w:styleId="WW8Num17z0">
    <w:name w:val="WW8Num17z0"/>
    <w:qFormat/>
    <w:rPr>
      <w:rFonts w:ascii="Courier New" w:hAnsi="Courier New" w:cs="Courier New"/>
    </w:rPr>
  </w:style>
  <w:style w:type="character" w:customStyle="1" w:styleId="WW8Num16z3">
    <w:name w:val="WW8Num16z3"/>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0">
    <w:name w:val="WW8Num16z0"/>
    <w:qFormat/>
    <w:rPr>
      <w:rFonts w:ascii="Wingdings" w:hAnsi="Wingdings" w:cs="Wingdings"/>
    </w:rPr>
  </w:style>
  <w:style w:type="character" w:customStyle="1" w:styleId="WW8Num14z3">
    <w:name w:val="WW8Num14z3"/>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0">
    <w:name w:val="WW8Num14z0"/>
    <w:qFormat/>
    <w:rPr>
      <w:rFonts w:ascii="Courier New" w:hAnsi="Courier New" w:cs="Courier New"/>
    </w:rPr>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rPr>
      <w:sz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Symbol" w:hAnsi="Symbol" w:cs="Symbol"/>
      <w:b/>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2">
    <w:name w:val="WW8Num10z2"/>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2">
    <w:name w:val="WW8Num9z2"/>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2">
    <w:name w:val="WW8Num11z2"/>
    <w:qFormat/>
  </w:style>
  <w:style w:type="character" w:customStyle="1" w:styleId="WW8Num9z3">
    <w:name w:val="WW8Num9z3"/>
    <w:qFormat/>
    <w:rPr>
      <w:rFonts w:ascii="Symbol" w:hAnsi="Symbol" w:cs="OpenSymbol;Arial Unicode MS"/>
    </w:rPr>
  </w:style>
  <w:style w:type="character" w:customStyle="1" w:styleId="WW8Num8z1">
    <w:name w:val="WW8Num8z1"/>
    <w:qFormat/>
    <w:rPr>
      <w:rFonts w:ascii="OpenSymbol;Arial Unicode MS" w:hAnsi="OpenSymbol;Arial Unicode MS" w:cs="OpenSymbol;Arial Unicode MS"/>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11z3">
    <w:name w:val="WW8Num11z3"/>
    <w:qFormat/>
    <w:rPr>
      <w:rFonts w:ascii="Symbol" w:hAnsi="Symbol" w:cs="OpenSymbol;Arial Unicode MS"/>
    </w:rPr>
  </w:style>
  <w:style w:type="character" w:customStyle="1" w:styleId="WW8Num11z1">
    <w:name w:val="WW8Num11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b/>
      <w:sz w:val="20"/>
    </w:rPr>
  </w:style>
  <w:style w:type="character" w:customStyle="1" w:styleId="WW8Num10z3">
    <w:name w:val="WW8Num10z3"/>
    <w:qFormat/>
    <w:rPr>
      <w:rFonts w:ascii="Symbol" w:hAnsi="Symbol" w:cs="OpenSymbol;Arial Unicode MS"/>
    </w:rPr>
  </w:style>
  <w:style w:type="character" w:customStyle="1" w:styleId="WW8Num10z1">
    <w:name w:val="WW8Num10z1"/>
    <w:qFormat/>
    <w:rPr>
      <w:rFonts w:ascii="OpenSymbol;Arial Unicode MS" w:hAnsi="OpenSymbol;Arial Unicode MS" w:cs="OpenSymbol;Arial Unicode MS"/>
    </w:rPr>
  </w:style>
  <w:style w:type="character" w:customStyle="1" w:styleId="WW8Num10z0">
    <w:name w:val="WW8Num10z0"/>
    <w:qFormat/>
    <w:rPr>
      <w:rFonts w:ascii="Symbol" w:hAnsi="Symbol" w:cs="OpenSymbol;Arial Unicode MS"/>
      <w:b/>
      <w:sz w:val="20"/>
    </w:rPr>
  </w:style>
  <w:style w:type="character" w:customStyle="1" w:styleId="WW8Num9z1">
    <w:name w:val="WW8Num9z1"/>
    <w:qFormat/>
    <w:rPr>
      <w:rFonts w:ascii="OpenSymbol;Arial Unicode MS" w:hAnsi="OpenSymbol;Arial Unicode MS" w:cs="OpenSymbol;Arial Unicode MS"/>
    </w:rPr>
  </w:style>
  <w:style w:type="character" w:customStyle="1" w:styleId="WW8Num9z0">
    <w:name w:val="WW8Num9z0"/>
    <w:qFormat/>
    <w:rPr>
      <w:rFonts w:ascii="Symbol" w:hAnsi="Symbol" w:cs="OpenSymbol;Arial Unicode MS"/>
    </w:rPr>
  </w:style>
  <w:style w:type="character" w:customStyle="1" w:styleId="WW8Num8z0">
    <w:name w:val="WW8Num8z0"/>
    <w:qFormat/>
    <w:rPr>
      <w:rFonts w:ascii="Courier New" w:hAnsi="Courier New" w:cs="Courier New"/>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rPr>
      <w:sz w:val="24"/>
    </w:rPr>
  </w:style>
  <w:style w:type="character" w:customStyle="1" w:styleId="WW8Num4z1">
    <w:name w:val="WW8Num4z1"/>
    <w:qFormat/>
    <w:rPr>
      <w:rFonts w:ascii="Wingdings" w:hAnsi="Wingdings" w:cs="Wingdings"/>
    </w:rPr>
  </w:style>
  <w:style w:type="character" w:customStyle="1" w:styleId="WW8Num4z0">
    <w:name w:val="WW8Num4z0"/>
    <w:qFormat/>
    <w:rPr>
      <w:rFonts w:ascii="Symbol" w:hAnsi="Symbol" w:cs="Symbol"/>
      <w:sz w:val="24"/>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rPr>
      <w:rFonts w:ascii="Symbol" w:hAnsi="Symbol" w:cs="Symbol"/>
    </w:rPr>
  </w:style>
  <w:style w:type="character" w:customStyle="1" w:styleId="WW8Num1z0">
    <w:name w:val="WW8Num1z0"/>
    <w:qFormat/>
  </w:style>
  <w:style w:type="character" w:customStyle="1" w:styleId="ListLabel1">
    <w:name w:val="ListLabel 1"/>
    <w:qFormat/>
    <w:rPr>
      <w:rFonts w:ascii="Tahoma" w:hAnsi="Tahoma" w:cs="Wingdings"/>
      <w:b w:val="0"/>
      <w:sz w:val="20"/>
    </w:rPr>
  </w:style>
  <w:style w:type="character" w:customStyle="1" w:styleId="ListLabel2">
    <w:name w:val="ListLabel 2"/>
    <w:qFormat/>
    <w:rPr>
      <w:rFonts w:cs="Courier New"/>
    </w:rPr>
  </w:style>
  <w:style w:type="character" w:customStyle="1" w:styleId="ListLabel3">
    <w:name w:val="ListLabel 3"/>
    <w:qFormat/>
    <w:rPr>
      <w:rFonts w:cs="Wingdings"/>
      <w:b w:val="0"/>
      <w:sz w:val="20"/>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b w:val="0"/>
      <w:sz w:val="20"/>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b w:val="0"/>
      <w:sz w:val="20"/>
    </w:rPr>
  </w:style>
  <w:style w:type="character" w:customStyle="1" w:styleId="ListLabel10">
    <w:name w:val="ListLabel 10"/>
    <w:qFormat/>
    <w:rPr>
      <w:rFonts w:cs="OpenSymbol"/>
      <w:sz w:val="20"/>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Tahoma" w:hAnsi="Tahoma" w:cs="Symbol"/>
      <w:b/>
      <w:sz w:val="20"/>
    </w:rPr>
  </w:style>
  <w:style w:type="character" w:customStyle="1" w:styleId="ListLabel20">
    <w:name w:val="ListLabel 20"/>
    <w:qFormat/>
    <w:rPr>
      <w:rFonts w:ascii="Tahoma" w:hAnsi="Tahoma" w:cs="Symbol"/>
      <w:sz w:val="20"/>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659">
    <w:name w:val="ListLabel 3659"/>
    <w:qFormat/>
    <w:rPr>
      <w:rFonts w:ascii="Carlito" w:hAnsi="Carlito" w:cs="Wingdings"/>
      <w:b/>
      <w:sz w:val="24"/>
    </w:rPr>
  </w:style>
  <w:style w:type="character" w:customStyle="1" w:styleId="ListLabel3660">
    <w:name w:val="ListLabel 3660"/>
    <w:qFormat/>
    <w:rPr>
      <w:rFonts w:cs="Courier New"/>
    </w:rPr>
  </w:style>
  <w:style w:type="character" w:customStyle="1" w:styleId="ListLabel3661">
    <w:name w:val="ListLabel 3661"/>
    <w:qFormat/>
    <w:rPr>
      <w:rFonts w:cs="Wingdings"/>
    </w:rPr>
  </w:style>
  <w:style w:type="character" w:customStyle="1" w:styleId="ListLabel3662">
    <w:name w:val="ListLabel 3662"/>
    <w:qFormat/>
    <w:rPr>
      <w:rFonts w:cs="Symbol"/>
    </w:rPr>
  </w:style>
  <w:style w:type="character" w:customStyle="1" w:styleId="ListLabel3663">
    <w:name w:val="ListLabel 3663"/>
    <w:qFormat/>
    <w:rPr>
      <w:rFonts w:cs="Courier New"/>
    </w:rPr>
  </w:style>
  <w:style w:type="character" w:customStyle="1" w:styleId="ListLabel3664">
    <w:name w:val="ListLabel 3664"/>
    <w:qFormat/>
    <w:rPr>
      <w:rFonts w:cs="Wingdings"/>
    </w:rPr>
  </w:style>
  <w:style w:type="character" w:customStyle="1" w:styleId="ListLabel3665">
    <w:name w:val="ListLabel 3665"/>
    <w:qFormat/>
    <w:rPr>
      <w:rFonts w:cs="Symbol"/>
    </w:rPr>
  </w:style>
  <w:style w:type="character" w:customStyle="1" w:styleId="ListLabel3666">
    <w:name w:val="ListLabel 3666"/>
    <w:qFormat/>
    <w:rPr>
      <w:rFonts w:cs="Courier New"/>
    </w:rPr>
  </w:style>
  <w:style w:type="character" w:customStyle="1" w:styleId="ListLabel3667">
    <w:name w:val="ListLabel 3667"/>
    <w:qFormat/>
    <w:rPr>
      <w:rFonts w:cs="Wingdings"/>
    </w:rPr>
  </w:style>
  <w:style w:type="character" w:customStyle="1" w:styleId="ListLabel3668">
    <w:name w:val="ListLabel 3668"/>
    <w:qFormat/>
    <w:rPr>
      <w:rFonts w:ascii="Carlito" w:hAnsi="Carlito" w:cs="Symbol"/>
      <w:sz w:val="24"/>
    </w:rPr>
  </w:style>
  <w:style w:type="character" w:customStyle="1" w:styleId="ListLabel3669">
    <w:name w:val="ListLabel 3669"/>
    <w:qFormat/>
    <w:rPr>
      <w:rFonts w:cs="Courier New"/>
    </w:rPr>
  </w:style>
  <w:style w:type="character" w:customStyle="1" w:styleId="ListLabel3670">
    <w:name w:val="ListLabel 3670"/>
    <w:qFormat/>
    <w:rPr>
      <w:rFonts w:cs="Wingdings"/>
    </w:rPr>
  </w:style>
  <w:style w:type="character" w:customStyle="1" w:styleId="ListLabel3671">
    <w:name w:val="ListLabel 3671"/>
    <w:qFormat/>
    <w:rPr>
      <w:rFonts w:cs="Symbol"/>
    </w:rPr>
  </w:style>
  <w:style w:type="character" w:customStyle="1" w:styleId="ListLabel3672">
    <w:name w:val="ListLabel 3672"/>
    <w:qFormat/>
    <w:rPr>
      <w:rFonts w:cs="Courier New"/>
    </w:rPr>
  </w:style>
  <w:style w:type="character" w:customStyle="1" w:styleId="ListLabel3673">
    <w:name w:val="ListLabel 3673"/>
    <w:qFormat/>
    <w:rPr>
      <w:rFonts w:cs="Wingdings"/>
    </w:rPr>
  </w:style>
  <w:style w:type="character" w:customStyle="1" w:styleId="ListLabel3674">
    <w:name w:val="ListLabel 3674"/>
    <w:qFormat/>
    <w:rPr>
      <w:rFonts w:cs="Symbol"/>
    </w:rPr>
  </w:style>
  <w:style w:type="character" w:customStyle="1" w:styleId="ListLabel3675">
    <w:name w:val="ListLabel 3675"/>
    <w:qFormat/>
    <w:rPr>
      <w:rFonts w:cs="Courier New"/>
    </w:rPr>
  </w:style>
  <w:style w:type="character" w:customStyle="1" w:styleId="ListLabel3676">
    <w:name w:val="ListLabel 3676"/>
    <w:qFormat/>
    <w:rPr>
      <w:rFonts w:cs="Wingdings"/>
    </w:rPr>
  </w:style>
  <w:style w:type="character" w:customStyle="1" w:styleId="ListLabel3677">
    <w:name w:val="ListLabel 3677"/>
    <w:qFormat/>
    <w:rPr>
      <w:rFonts w:ascii="Carlito" w:hAnsi="Carlito" w:cs="Wingdings"/>
      <w:sz w:val="24"/>
    </w:rPr>
  </w:style>
  <w:style w:type="character" w:customStyle="1" w:styleId="ListLabel3678">
    <w:name w:val="ListLabel 3678"/>
    <w:qFormat/>
    <w:rPr>
      <w:rFonts w:cs="Courier New"/>
    </w:rPr>
  </w:style>
  <w:style w:type="character" w:customStyle="1" w:styleId="ListLabel3679">
    <w:name w:val="ListLabel 3679"/>
    <w:qFormat/>
    <w:rPr>
      <w:rFonts w:cs="Wingdings"/>
    </w:rPr>
  </w:style>
  <w:style w:type="character" w:customStyle="1" w:styleId="ListLabel3680">
    <w:name w:val="ListLabel 3680"/>
    <w:qFormat/>
    <w:rPr>
      <w:rFonts w:cs="Symbol"/>
    </w:rPr>
  </w:style>
  <w:style w:type="character" w:customStyle="1" w:styleId="ListLabel3681">
    <w:name w:val="ListLabel 3681"/>
    <w:qFormat/>
    <w:rPr>
      <w:rFonts w:cs="Courier New"/>
    </w:rPr>
  </w:style>
  <w:style w:type="character" w:customStyle="1" w:styleId="ListLabel3682">
    <w:name w:val="ListLabel 3682"/>
    <w:qFormat/>
    <w:rPr>
      <w:rFonts w:cs="Wingdings"/>
    </w:rPr>
  </w:style>
  <w:style w:type="character" w:customStyle="1" w:styleId="ListLabel3683">
    <w:name w:val="ListLabel 3683"/>
    <w:qFormat/>
    <w:rPr>
      <w:rFonts w:cs="Symbol"/>
    </w:rPr>
  </w:style>
  <w:style w:type="character" w:customStyle="1" w:styleId="ListLabel3684">
    <w:name w:val="ListLabel 3684"/>
    <w:qFormat/>
    <w:rPr>
      <w:rFonts w:cs="Courier New"/>
    </w:rPr>
  </w:style>
  <w:style w:type="character" w:customStyle="1" w:styleId="ListLabel3685">
    <w:name w:val="ListLabel 3685"/>
    <w:qFormat/>
    <w:rPr>
      <w:rFonts w:cs="Wingdings"/>
    </w:rPr>
  </w:style>
  <w:style w:type="character" w:customStyle="1" w:styleId="ListLabel3686">
    <w:name w:val="ListLabel 3686"/>
    <w:qFormat/>
    <w:rPr>
      <w:rFonts w:ascii="Carlito" w:hAnsi="Carlito" w:cs="Symbol"/>
      <w:sz w:val="24"/>
    </w:rPr>
  </w:style>
  <w:style w:type="character" w:customStyle="1" w:styleId="ListLabel3687">
    <w:name w:val="ListLabel 3687"/>
    <w:qFormat/>
    <w:rPr>
      <w:rFonts w:cs="Courier New"/>
    </w:rPr>
  </w:style>
  <w:style w:type="character" w:customStyle="1" w:styleId="ListLabel3688">
    <w:name w:val="ListLabel 3688"/>
    <w:qFormat/>
    <w:rPr>
      <w:rFonts w:cs="Wingdings"/>
    </w:rPr>
  </w:style>
  <w:style w:type="character" w:customStyle="1" w:styleId="ListLabel3689">
    <w:name w:val="ListLabel 3689"/>
    <w:qFormat/>
    <w:rPr>
      <w:rFonts w:cs="Symbol"/>
    </w:rPr>
  </w:style>
  <w:style w:type="character" w:customStyle="1" w:styleId="ListLabel3690">
    <w:name w:val="ListLabel 3690"/>
    <w:qFormat/>
    <w:rPr>
      <w:rFonts w:cs="Courier New"/>
    </w:rPr>
  </w:style>
  <w:style w:type="character" w:customStyle="1" w:styleId="ListLabel3691">
    <w:name w:val="ListLabel 3691"/>
    <w:qFormat/>
    <w:rPr>
      <w:rFonts w:cs="Wingdings"/>
    </w:rPr>
  </w:style>
  <w:style w:type="character" w:customStyle="1" w:styleId="ListLabel3692">
    <w:name w:val="ListLabel 3692"/>
    <w:qFormat/>
    <w:rPr>
      <w:rFonts w:cs="Symbol"/>
    </w:rPr>
  </w:style>
  <w:style w:type="character" w:customStyle="1" w:styleId="ListLabel3693">
    <w:name w:val="ListLabel 3693"/>
    <w:qFormat/>
    <w:rPr>
      <w:rFonts w:cs="Courier New"/>
    </w:rPr>
  </w:style>
  <w:style w:type="character" w:customStyle="1" w:styleId="ListLabel3694">
    <w:name w:val="ListLabel 3694"/>
    <w:qFormat/>
    <w:rPr>
      <w:rFonts w:cs="Wingdings"/>
    </w:rPr>
  </w:style>
  <w:style w:type="character" w:customStyle="1" w:styleId="ListLabel3578">
    <w:name w:val="ListLabel 3578"/>
    <w:qFormat/>
    <w:rPr>
      <w:rFonts w:ascii="Carlito" w:hAnsi="Carlito" w:cs="Symbol"/>
      <w:b/>
      <w:sz w:val="24"/>
    </w:rPr>
  </w:style>
  <w:style w:type="character" w:customStyle="1" w:styleId="ListLabel3579">
    <w:name w:val="ListLabel 3579"/>
    <w:qFormat/>
    <w:rPr>
      <w:rFonts w:cs="Courier New"/>
    </w:rPr>
  </w:style>
  <w:style w:type="character" w:customStyle="1" w:styleId="ListLabel3580">
    <w:name w:val="ListLabel 3580"/>
    <w:qFormat/>
    <w:rPr>
      <w:rFonts w:cs="Wingdings"/>
    </w:rPr>
  </w:style>
  <w:style w:type="character" w:customStyle="1" w:styleId="ListLabel3581">
    <w:name w:val="ListLabel 3581"/>
    <w:qFormat/>
    <w:rPr>
      <w:rFonts w:cs="Symbol"/>
    </w:rPr>
  </w:style>
  <w:style w:type="character" w:customStyle="1" w:styleId="ListLabel3582">
    <w:name w:val="ListLabel 3582"/>
    <w:qFormat/>
    <w:rPr>
      <w:rFonts w:cs="Courier New"/>
    </w:rPr>
  </w:style>
  <w:style w:type="character" w:customStyle="1" w:styleId="ListLabel3583">
    <w:name w:val="ListLabel 3583"/>
    <w:qFormat/>
    <w:rPr>
      <w:rFonts w:cs="Wingdings"/>
    </w:rPr>
  </w:style>
  <w:style w:type="character" w:customStyle="1" w:styleId="ListLabel3584">
    <w:name w:val="ListLabel 3584"/>
    <w:qFormat/>
    <w:rPr>
      <w:rFonts w:cs="Symbol"/>
    </w:rPr>
  </w:style>
  <w:style w:type="character" w:customStyle="1" w:styleId="ListLabel3585">
    <w:name w:val="ListLabel 3585"/>
    <w:qFormat/>
    <w:rPr>
      <w:rFonts w:cs="Courier New"/>
    </w:rPr>
  </w:style>
  <w:style w:type="character" w:customStyle="1" w:styleId="ListLabel3586">
    <w:name w:val="ListLabel 3586"/>
    <w:qFormat/>
    <w:rPr>
      <w:rFonts w:cs="Wingdings"/>
    </w:rPr>
  </w:style>
  <w:style w:type="character" w:customStyle="1" w:styleId="ListLabel3587">
    <w:name w:val="ListLabel 3587"/>
    <w:qFormat/>
    <w:rPr>
      <w:rFonts w:cs="Symbol"/>
      <w:sz w:val="24"/>
    </w:rPr>
  </w:style>
  <w:style w:type="character" w:customStyle="1" w:styleId="ListLabel3588">
    <w:name w:val="ListLabel 3588"/>
    <w:qFormat/>
    <w:rPr>
      <w:rFonts w:cs="Courier New"/>
    </w:rPr>
  </w:style>
  <w:style w:type="character" w:customStyle="1" w:styleId="ListLabel3589">
    <w:name w:val="ListLabel 3589"/>
    <w:qFormat/>
    <w:rPr>
      <w:rFonts w:cs="Wingdings"/>
    </w:rPr>
  </w:style>
  <w:style w:type="character" w:customStyle="1" w:styleId="ListLabel3590">
    <w:name w:val="ListLabel 3590"/>
    <w:qFormat/>
    <w:rPr>
      <w:rFonts w:cs="Symbol"/>
    </w:rPr>
  </w:style>
  <w:style w:type="character" w:customStyle="1" w:styleId="ListLabel3591">
    <w:name w:val="ListLabel 3591"/>
    <w:qFormat/>
    <w:rPr>
      <w:rFonts w:cs="Courier New"/>
    </w:rPr>
  </w:style>
  <w:style w:type="character" w:customStyle="1" w:styleId="ListLabel3592">
    <w:name w:val="ListLabel 3592"/>
    <w:qFormat/>
    <w:rPr>
      <w:rFonts w:cs="Wingdings"/>
    </w:rPr>
  </w:style>
  <w:style w:type="character" w:customStyle="1" w:styleId="ListLabel3593">
    <w:name w:val="ListLabel 3593"/>
    <w:qFormat/>
    <w:rPr>
      <w:rFonts w:cs="Symbol"/>
    </w:rPr>
  </w:style>
  <w:style w:type="character" w:customStyle="1" w:styleId="ListLabel3594">
    <w:name w:val="ListLabel 3594"/>
    <w:qFormat/>
    <w:rPr>
      <w:rFonts w:cs="Courier New"/>
    </w:rPr>
  </w:style>
  <w:style w:type="character" w:customStyle="1" w:styleId="ListLabel3595">
    <w:name w:val="ListLabel 3595"/>
    <w:qFormat/>
    <w:rPr>
      <w:rFonts w:cs="Wingdings"/>
    </w:rPr>
  </w:style>
  <w:style w:type="character" w:customStyle="1" w:styleId="ListLabel3695">
    <w:name w:val="ListLabel 3695"/>
    <w:qFormat/>
    <w:rPr>
      <w:rFonts w:ascii="Tahoma" w:hAnsi="Tahoma" w:cs="Wingdings"/>
      <w:b w:val="0"/>
      <w:sz w:val="20"/>
    </w:rPr>
  </w:style>
  <w:style w:type="character" w:customStyle="1" w:styleId="ListLabel3696">
    <w:name w:val="ListLabel 3696"/>
    <w:qFormat/>
    <w:rPr>
      <w:rFonts w:cs="Courier New"/>
    </w:rPr>
  </w:style>
  <w:style w:type="character" w:customStyle="1" w:styleId="ListLabel3697">
    <w:name w:val="ListLabel 3697"/>
    <w:qFormat/>
    <w:rPr>
      <w:rFonts w:cs="Wingdings"/>
      <w:b w:val="0"/>
      <w:sz w:val="20"/>
    </w:rPr>
  </w:style>
  <w:style w:type="character" w:customStyle="1" w:styleId="ListLabel3698">
    <w:name w:val="ListLabel 3698"/>
    <w:qFormat/>
    <w:rPr>
      <w:rFonts w:cs="Symbol"/>
    </w:rPr>
  </w:style>
  <w:style w:type="character" w:customStyle="1" w:styleId="ListLabel3699">
    <w:name w:val="ListLabel 3699"/>
    <w:qFormat/>
    <w:rPr>
      <w:rFonts w:cs="Courier New"/>
    </w:rPr>
  </w:style>
  <w:style w:type="character" w:customStyle="1" w:styleId="ListLabel3700">
    <w:name w:val="ListLabel 3700"/>
    <w:qFormat/>
    <w:rPr>
      <w:rFonts w:cs="Wingdings"/>
      <w:b w:val="0"/>
      <w:sz w:val="20"/>
    </w:rPr>
  </w:style>
  <w:style w:type="character" w:customStyle="1" w:styleId="ListLabel3701">
    <w:name w:val="ListLabel 3701"/>
    <w:qFormat/>
    <w:rPr>
      <w:rFonts w:cs="Symbol"/>
    </w:rPr>
  </w:style>
  <w:style w:type="character" w:customStyle="1" w:styleId="ListLabel3702">
    <w:name w:val="ListLabel 3702"/>
    <w:qFormat/>
    <w:rPr>
      <w:rFonts w:cs="Courier New"/>
    </w:rPr>
  </w:style>
  <w:style w:type="character" w:customStyle="1" w:styleId="ListLabel3703">
    <w:name w:val="ListLabel 3703"/>
    <w:qFormat/>
    <w:rPr>
      <w:rFonts w:cs="Wingdings"/>
      <w:b w:val="0"/>
      <w:sz w:val="20"/>
    </w:rPr>
  </w:style>
  <w:style w:type="character" w:customStyle="1" w:styleId="ListLabel3704">
    <w:name w:val="ListLabel 3704"/>
    <w:qFormat/>
    <w:rPr>
      <w:rFonts w:cs="OpenSymbol"/>
      <w:sz w:val="20"/>
    </w:rPr>
  </w:style>
  <w:style w:type="character" w:customStyle="1" w:styleId="ListLabel3705">
    <w:name w:val="ListLabel 3705"/>
    <w:qFormat/>
    <w:rPr>
      <w:rFonts w:cs="OpenSymbol"/>
    </w:rPr>
  </w:style>
  <w:style w:type="character" w:customStyle="1" w:styleId="ListLabel3706">
    <w:name w:val="ListLabel 3706"/>
    <w:qFormat/>
    <w:rPr>
      <w:rFonts w:cs="OpenSymbol"/>
    </w:rPr>
  </w:style>
  <w:style w:type="character" w:customStyle="1" w:styleId="ListLabel3707">
    <w:name w:val="ListLabel 3707"/>
    <w:qFormat/>
    <w:rPr>
      <w:rFonts w:cs="OpenSymbol"/>
    </w:rPr>
  </w:style>
  <w:style w:type="character" w:customStyle="1" w:styleId="ListLabel3708">
    <w:name w:val="ListLabel 3708"/>
    <w:qFormat/>
    <w:rPr>
      <w:rFonts w:cs="OpenSymbol"/>
    </w:rPr>
  </w:style>
  <w:style w:type="character" w:customStyle="1" w:styleId="ListLabel3709">
    <w:name w:val="ListLabel 3709"/>
    <w:qFormat/>
    <w:rPr>
      <w:rFonts w:cs="OpenSymbol"/>
    </w:rPr>
  </w:style>
  <w:style w:type="character" w:customStyle="1" w:styleId="ListLabel3710">
    <w:name w:val="ListLabel 3710"/>
    <w:qFormat/>
    <w:rPr>
      <w:rFonts w:cs="OpenSymbol"/>
    </w:rPr>
  </w:style>
  <w:style w:type="character" w:customStyle="1" w:styleId="ListLabel3711">
    <w:name w:val="ListLabel 3711"/>
    <w:qFormat/>
    <w:rPr>
      <w:rFonts w:cs="OpenSymbol"/>
    </w:rPr>
  </w:style>
  <w:style w:type="character" w:customStyle="1" w:styleId="ListLabel3712">
    <w:name w:val="ListLabel 3712"/>
    <w:qFormat/>
    <w:rPr>
      <w:rFonts w:cs="OpenSymbol"/>
    </w:rPr>
  </w:style>
  <w:style w:type="character" w:customStyle="1" w:styleId="ListLabel3713">
    <w:name w:val="ListLabel 3713"/>
    <w:qFormat/>
    <w:rPr>
      <w:rFonts w:cs="Symbol"/>
      <w:b/>
      <w:sz w:val="20"/>
    </w:rPr>
  </w:style>
  <w:style w:type="character" w:customStyle="1" w:styleId="ListLabel3714">
    <w:name w:val="ListLabel 3714"/>
    <w:qFormat/>
    <w:rPr>
      <w:rFonts w:cs="Symbol"/>
      <w:sz w:val="20"/>
    </w:rPr>
  </w:style>
  <w:style w:type="character" w:customStyle="1" w:styleId="ListLabel3715">
    <w:name w:val="ListLabel 3715"/>
    <w:qFormat/>
    <w:rPr>
      <w:rFonts w:cs="Wingdings"/>
    </w:rPr>
  </w:style>
  <w:style w:type="character" w:customStyle="1" w:styleId="ListLabel3716">
    <w:name w:val="ListLabel 3716"/>
    <w:qFormat/>
    <w:rPr>
      <w:rFonts w:cs="Wingdings"/>
    </w:rPr>
  </w:style>
  <w:style w:type="character" w:customStyle="1" w:styleId="ListLabel3717">
    <w:name w:val="ListLabel 3717"/>
    <w:qFormat/>
    <w:rPr>
      <w:rFonts w:cs="Wingdings"/>
    </w:rPr>
  </w:style>
  <w:style w:type="character" w:customStyle="1" w:styleId="ListLabel3718">
    <w:name w:val="ListLabel 3718"/>
    <w:qFormat/>
    <w:rPr>
      <w:rFonts w:cs="Wingdings"/>
    </w:rPr>
  </w:style>
  <w:style w:type="character" w:customStyle="1" w:styleId="ListLabel3719">
    <w:name w:val="ListLabel 3719"/>
    <w:qFormat/>
    <w:rPr>
      <w:rFonts w:cs="Wingdings"/>
    </w:rPr>
  </w:style>
  <w:style w:type="character" w:customStyle="1" w:styleId="ListLabel3720">
    <w:name w:val="ListLabel 3720"/>
    <w:qFormat/>
    <w:rPr>
      <w:rFonts w:cs="Wingdings"/>
    </w:rPr>
  </w:style>
  <w:style w:type="character" w:customStyle="1" w:styleId="ListLabel3721">
    <w:name w:val="ListLabel 3721"/>
    <w:qFormat/>
    <w:rPr>
      <w:rFonts w:cs="Wingdings"/>
    </w:rPr>
  </w:style>
  <w:style w:type="character" w:customStyle="1" w:styleId="ListLabel3722">
    <w:name w:val="ListLabel 3722"/>
    <w:qFormat/>
    <w:rPr>
      <w:rFonts w:cs="Wingdings"/>
    </w:rPr>
  </w:style>
  <w:style w:type="character" w:customStyle="1" w:styleId="ListLabel3723">
    <w:name w:val="ListLabel 3723"/>
    <w:qFormat/>
    <w:rPr>
      <w:rFonts w:cs="OpenSymbol"/>
    </w:rPr>
  </w:style>
  <w:style w:type="character" w:customStyle="1" w:styleId="ListLabel3724">
    <w:name w:val="ListLabel 3724"/>
    <w:qFormat/>
    <w:rPr>
      <w:rFonts w:cs="OpenSymbol"/>
    </w:rPr>
  </w:style>
  <w:style w:type="character" w:customStyle="1" w:styleId="ListLabel3725">
    <w:name w:val="ListLabel 3725"/>
    <w:qFormat/>
    <w:rPr>
      <w:rFonts w:cs="OpenSymbol"/>
    </w:rPr>
  </w:style>
  <w:style w:type="character" w:customStyle="1" w:styleId="ListLabel3726">
    <w:name w:val="ListLabel 3726"/>
    <w:qFormat/>
    <w:rPr>
      <w:rFonts w:cs="OpenSymbol"/>
    </w:rPr>
  </w:style>
  <w:style w:type="character" w:customStyle="1" w:styleId="ListLabel3727">
    <w:name w:val="ListLabel 3727"/>
    <w:qFormat/>
    <w:rPr>
      <w:rFonts w:cs="OpenSymbol"/>
    </w:rPr>
  </w:style>
  <w:style w:type="character" w:customStyle="1" w:styleId="ListLabel3728">
    <w:name w:val="ListLabel 3728"/>
    <w:qFormat/>
    <w:rPr>
      <w:rFonts w:cs="OpenSymbol"/>
    </w:rPr>
  </w:style>
  <w:style w:type="character" w:customStyle="1" w:styleId="ListLabel3729">
    <w:name w:val="ListLabel 3729"/>
    <w:qFormat/>
    <w:rPr>
      <w:rFonts w:cs="OpenSymbol"/>
    </w:rPr>
  </w:style>
  <w:style w:type="character" w:customStyle="1" w:styleId="ListLabel3730">
    <w:name w:val="ListLabel 3730"/>
    <w:qFormat/>
    <w:rPr>
      <w:rFonts w:cs="OpenSymbol"/>
    </w:rPr>
  </w:style>
  <w:style w:type="character" w:customStyle="1" w:styleId="ListLabel3731">
    <w:name w:val="ListLabel 3731"/>
    <w:qFormat/>
    <w:rPr>
      <w:rFonts w:cs="OpenSymbol"/>
    </w:rPr>
  </w:style>
  <w:style w:type="character" w:customStyle="1" w:styleId="ListLabel3732">
    <w:name w:val="ListLabel 3732"/>
    <w:qFormat/>
    <w:rPr>
      <w:rFonts w:cs="Wingdings"/>
      <w:b/>
      <w:sz w:val="24"/>
    </w:rPr>
  </w:style>
  <w:style w:type="character" w:customStyle="1" w:styleId="ListLabel3733">
    <w:name w:val="ListLabel 3733"/>
    <w:qFormat/>
    <w:rPr>
      <w:rFonts w:cs="Courier New"/>
    </w:rPr>
  </w:style>
  <w:style w:type="character" w:customStyle="1" w:styleId="ListLabel3734">
    <w:name w:val="ListLabel 3734"/>
    <w:qFormat/>
    <w:rPr>
      <w:rFonts w:cs="Wingdings"/>
    </w:rPr>
  </w:style>
  <w:style w:type="character" w:customStyle="1" w:styleId="ListLabel3735">
    <w:name w:val="ListLabel 3735"/>
    <w:qFormat/>
    <w:rPr>
      <w:rFonts w:cs="Symbol"/>
    </w:rPr>
  </w:style>
  <w:style w:type="character" w:customStyle="1" w:styleId="ListLabel3736">
    <w:name w:val="ListLabel 3736"/>
    <w:qFormat/>
    <w:rPr>
      <w:rFonts w:cs="Courier New"/>
    </w:rPr>
  </w:style>
  <w:style w:type="character" w:customStyle="1" w:styleId="ListLabel3737">
    <w:name w:val="ListLabel 3737"/>
    <w:qFormat/>
    <w:rPr>
      <w:rFonts w:cs="Wingdings"/>
    </w:rPr>
  </w:style>
  <w:style w:type="character" w:customStyle="1" w:styleId="ListLabel3738">
    <w:name w:val="ListLabel 3738"/>
    <w:qFormat/>
    <w:rPr>
      <w:rFonts w:cs="Symbol"/>
    </w:rPr>
  </w:style>
  <w:style w:type="character" w:customStyle="1" w:styleId="ListLabel3739">
    <w:name w:val="ListLabel 3739"/>
    <w:qFormat/>
    <w:rPr>
      <w:rFonts w:cs="Courier New"/>
    </w:rPr>
  </w:style>
  <w:style w:type="character" w:customStyle="1" w:styleId="ListLabel3740">
    <w:name w:val="ListLabel 3740"/>
    <w:qFormat/>
    <w:rPr>
      <w:rFonts w:cs="Wingdings"/>
    </w:rPr>
  </w:style>
  <w:style w:type="character" w:customStyle="1" w:styleId="ListLabel3741">
    <w:name w:val="ListLabel 3741"/>
    <w:qFormat/>
    <w:rPr>
      <w:rFonts w:cs="OpenSymbol"/>
    </w:rPr>
  </w:style>
  <w:style w:type="character" w:customStyle="1" w:styleId="ListLabel3742">
    <w:name w:val="ListLabel 3742"/>
    <w:qFormat/>
    <w:rPr>
      <w:rFonts w:cs="OpenSymbol"/>
    </w:rPr>
  </w:style>
  <w:style w:type="character" w:customStyle="1" w:styleId="ListLabel3743">
    <w:name w:val="ListLabel 3743"/>
    <w:qFormat/>
    <w:rPr>
      <w:rFonts w:cs="OpenSymbol"/>
    </w:rPr>
  </w:style>
  <w:style w:type="character" w:customStyle="1" w:styleId="ListLabel3744">
    <w:name w:val="ListLabel 3744"/>
    <w:qFormat/>
    <w:rPr>
      <w:rFonts w:cs="OpenSymbol"/>
    </w:rPr>
  </w:style>
  <w:style w:type="character" w:customStyle="1" w:styleId="ListLabel3745">
    <w:name w:val="ListLabel 3745"/>
    <w:qFormat/>
    <w:rPr>
      <w:rFonts w:cs="OpenSymbol"/>
    </w:rPr>
  </w:style>
  <w:style w:type="character" w:customStyle="1" w:styleId="ListLabel3746">
    <w:name w:val="ListLabel 3746"/>
    <w:qFormat/>
    <w:rPr>
      <w:rFonts w:cs="OpenSymbol"/>
    </w:rPr>
  </w:style>
  <w:style w:type="character" w:customStyle="1" w:styleId="ListLabel3747">
    <w:name w:val="ListLabel 3747"/>
    <w:qFormat/>
    <w:rPr>
      <w:rFonts w:cs="OpenSymbol"/>
    </w:rPr>
  </w:style>
  <w:style w:type="character" w:customStyle="1" w:styleId="ListLabel3748">
    <w:name w:val="ListLabel 3748"/>
    <w:qFormat/>
    <w:rPr>
      <w:rFonts w:cs="OpenSymbol"/>
    </w:rPr>
  </w:style>
  <w:style w:type="character" w:customStyle="1" w:styleId="ListLabel3749">
    <w:name w:val="ListLabel 3749"/>
    <w:qFormat/>
    <w:rPr>
      <w:rFonts w:cs="OpenSymbol"/>
    </w:rPr>
  </w:style>
  <w:style w:type="character" w:customStyle="1" w:styleId="ListLabel3750">
    <w:name w:val="ListLabel 3750"/>
    <w:qFormat/>
    <w:rPr>
      <w:rFonts w:cs="Symbol"/>
      <w:sz w:val="24"/>
    </w:rPr>
  </w:style>
  <w:style w:type="character" w:customStyle="1" w:styleId="ListLabel3751">
    <w:name w:val="ListLabel 3751"/>
    <w:qFormat/>
    <w:rPr>
      <w:rFonts w:cs="Courier New"/>
    </w:rPr>
  </w:style>
  <w:style w:type="character" w:customStyle="1" w:styleId="ListLabel3752">
    <w:name w:val="ListLabel 3752"/>
    <w:qFormat/>
    <w:rPr>
      <w:rFonts w:cs="Wingdings"/>
    </w:rPr>
  </w:style>
  <w:style w:type="character" w:customStyle="1" w:styleId="ListLabel3753">
    <w:name w:val="ListLabel 3753"/>
    <w:qFormat/>
    <w:rPr>
      <w:rFonts w:cs="Symbol"/>
    </w:rPr>
  </w:style>
  <w:style w:type="character" w:customStyle="1" w:styleId="ListLabel3754">
    <w:name w:val="ListLabel 3754"/>
    <w:qFormat/>
    <w:rPr>
      <w:rFonts w:cs="Courier New"/>
    </w:rPr>
  </w:style>
  <w:style w:type="character" w:customStyle="1" w:styleId="ListLabel3755">
    <w:name w:val="ListLabel 3755"/>
    <w:qFormat/>
    <w:rPr>
      <w:rFonts w:cs="Wingdings"/>
    </w:rPr>
  </w:style>
  <w:style w:type="character" w:customStyle="1" w:styleId="ListLabel3756">
    <w:name w:val="ListLabel 3756"/>
    <w:qFormat/>
    <w:rPr>
      <w:rFonts w:cs="Symbol"/>
    </w:rPr>
  </w:style>
  <w:style w:type="character" w:customStyle="1" w:styleId="ListLabel3757">
    <w:name w:val="ListLabel 3757"/>
    <w:qFormat/>
    <w:rPr>
      <w:rFonts w:cs="Courier New"/>
    </w:rPr>
  </w:style>
  <w:style w:type="character" w:customStyle="1" w:styleId="ListLabel3758">
    <w:name w:val="ListLabel 3758"/>
    <w:qFormat/>
    <w:rPr>
      <w:rFonts w:cs="Wingdings"/>
    </w:rPr>
  </w:style>
  <w:style w:type="character" w:customStyle="1" w:styleId="ListLabel3759">
    <w:name w:val="ListLabel 3759"/>
    <w:qFormat/>
    <w:rPr>
      <w:rFonts w:cs="Wingdings"/>
      <w:sz w:val="24"/>
    </w:rPr>
  </w:style>
  <w:style w:type="character" w:customStyle="1" w:styleId="ListLabel3760">
    <w:name w:val="ListLabel 3760"/>
    <w:qFormat/>
    <w:rPr>
      <w:rFonts w:cs="Courier New"/>
    </w:rPr>
  </w:style>
  <w:style w:type="character" w:customStyle="1" w:styleId="ListLabel3761">
    <w:name w:val="ListLabel 3761"/>
    <w:qFormat/>
    <w:rPr>
      <w:rFonts w:cs="Wingdings"/>
    </w:rPr>
  </w:style>
  <w:style w:type="character" w:customStyle="1" w:styleId="ListLabel3762">
    <w:name w:val="ListLabel 3762"/>
    <w:qFormat/>
    <w:rPr>
      <w:rFonts w:cs="Symbol"/>
    </w:rPr>
  </w:style>
  <w:style w:type="character" w:customStyle="1" w:styleId="ListLabel3763">
    <w:name w:val="ListLabel 3763"/>
    <w:qFormat/>
    <w:rPr>
      <w:rFonts w:cs="Courier New"/>
    </w:rPr>
  </w:style>
  <w:style w:type="character" w:customStyle="1" w:styleId="ListLabel3764">
    <w:name w:val="ListLabel 3764"/>
    <w:qFormat/>
    <w:rPr>
      <w:rFonts w:cs="Wingdings"/>
    </w:rPr>
  </w:style>
  <w:style w:type="character" w:customStyle="1" w:styleId="ListLabel3765">
    <w:name w:val="ListLabel 3765"/>
    <w:qFormat/>
    <w:rPr>
      <w:rFonts w:cs="Symbol"/>
    </w:rPr>
  </w:style>
  <w:style w:type="character" w:customStyle="1" w:styleId="ListLabel3766">
    <w:name w:val="ListLabel 3766"/>
    <w:qFormat/>
    <w:rPr>
      <w:rFonts w:cs="Courier New"/>
    </w:rPr>
  </w:style>
  <w:style w:type="character" w:customStyle="1" w:styleId="ListLabel3767">
    <w:name w:val="ListLabel 3767"/>
    <w:qFormat/>
    <w:rPr>
      <w:rFonts w:cs="Wingdings"/>
    </w:rPr>
  </w:style>
  <w:style w:type="character" w:customStyle="1" w:styleId="ListLabel3768">
    <w:name w:val="ListLabel 3768"/>
    <w:qFormat/>
    <w:rPr>
      <w:rFonts w:cs="Symbol"/>
      <w:sz w:val="24"/>
    </w:rPr>
  </w:style>
  <w:style w:type="character" w:customStyle="1" w:styleId="ListLabel3769">
    <w:name w:val="ListLabel 3769"/>
    <w:qFormat/>
    <w:rPr>
      <w:rFonts w:cs="Courier New"/>
    </w:rPr>
  </w:style>
  <w:style w:type="character" w:customStyle="1" w:styleId="ListLabel3770">
    <w:name w:val="ListLabel 3770"/>
    <w:qFormat/>
    <w:rPr>
      <w:rFonts w:cs="Wingdings"/>
    </w:rPr>
  </w:style>
  <w:style w:type="character" w:customStyle="1" w:styleId="ListLabel3771">
    <w:name w:val="ListLabel 3771"/>
    <w:qFormat/>
    <w:rPr>
      <w:rFonts w:cs="Symbol"/>
    </w:rPr>
  </w:style>
  <w:style w:type="character" w:customStyle="1" w:styleId="ListLabel3772">
    <w:name w:val="ListLabel 3772"/>
    <w:qFormat/>
    <w:rPr>
      <w:rFonts w:cs="Courier New"/>
    </w:rPr>
  </w:style>
  <w:style w:type="character" w:customStyle="1" w:styleId="ListLabel3773">
    <w:name w:val="ListLabel 3773"/>
    <w:qFormat/>
    <w:rPr>
      <w:rFonts w:cs="Wingdings"/>
    </w:rPr>
  </w:style>
  <w:style w:type="character" w:customStyle="1" w:styleId="ListLabel3774">
    <w:name w:val="ListLabel 3774"/>
    <w:qFormat/>
    <w:rPr>
      <w:rFonts w:cs="Symbol"/>
    </w:rPr>
  </w:style>
  <w:style w:type="character" w:customStyle="1" w:styleId="ListLabel3775">
    <w:name w:val="ListLabel 3775"/>
    <w:qFormat/>
    <w:rPr>
      <w:rFonts w:cs="Courier New"/>
    </w:rPr>
  </w:style>
  <w:style w:type="character" w:customStyle="1" w:styleId="ListLabel3776">
    <w:name w:val="ListLabel 3776"/>
    <w:qFormat/>
    <w:rPr>
      <w:rFonts w:cs="Wingdings"/>
    </w:rPr>
  </w:style>
  <w:style w:type="character" w:customStyle="1" w:styleId="ListLabel3777">
    <w:name w:val="ListLabel 3777"/>
    <w:qFormat/>
    <w:rPr>
      <w:rFonts w:cs="Courier New"/>
    </w:rPr>
  </w:style>
  <w:style w:type="character" w:customStyle="1" w:styleId="ListLabel3778">
    <w:name w:val="ListLabel 3778"/>
    <w:qFormat/>
    <w:rPr>
      <w:rFonts w:cs="Courier New"/>
    </w:rPr>
  </w:style>
  <w:style w:type="character" w:customStyle="1" w:styleId="ListLabel3779">
    <w:name w:val="ListLabel 3779"/>
    <w:qFormat/>
    <w:rPr>
      <w:rFonts w:cs="Courier New"/>
    </w:rPr>
  </w:style>
  <w:style w:type="character" w:customStyle="1" w:styleId="ListLabel3780">
    <w:name w:val="ListLabel 3780"/>
    <w:qFormat/>
    <w:rPr>
      <w:rFonts w:ascii="Tahoma" w:hAnsi="Tahoma" w:cs="Wingdings"/>
      <w:b w:val="0"/>
      <w:sz w:val="20"/>
    </w:rPr>
  </w:style>
  <w:style w:type="character" w:customStyle="1" w:styleId="ListLabel3781">
    <w:name w:val="ListLabel 3781"/>
    <w:qFormat/>
    <w:rPr>
      <w:rFonts w:cs="Courier New"/>
    </w:rPr>
  </w:style>
  <w:style w:type="character" w:customStyle="1" w:styleId="ListLabel3782">
    <w:name w:val="ListLabel 3782"/>
    <w:qFormat/>
    <w:rPr>
      <w:rFonts w:cs="Wingdings"/>
      <w:b w:val="0"/>
      <w:sz w:val="20"/>
    </w:rPr>
  </w:style>
  <w:style w:type="character" w:customStyle="1" w:styleId="ListLabel3783">
    <w:name w:val="ListLabel 3783"/>
    <w:qFormat/>
    <w:rPr>
      <w:rFonts w:cs="Symbol"/>
    </w:rPr>
  </w:style>
  <w:style w:type="character" w:customStyle="1" w:styleId="ListLabel3784">
    <w:name w:val="ListLabel 3784"/>
    <w:qFormat/>
    <w:rPr>
      <w:rFonts w:cs="Courier New"/>
    </w:rPr>
  </w:style>
  <w:style w:type="character" w:customStyle="1" w:styleId="ListLabel3785">
    <w:name w:val="ListLabel 3785"/>
    <w:qFormat/>
    <w:rPr>
      <w:rFonts w:cs="Wingdings"/>
      <w:b w:val="0"/>
      <w:sz w:val="20"/>
    </w:rPr>
  </w:style>
  <w:style w:type="character" w:customStyle="1" w:styleId="ListLabel3786">
    <w:name w:val="ListLabel 3786"/>
    <w:qFormat/>
    <w:rPr>
      <w:rFonts w:cs="Symbol"/>
    </w:rPr>
  </w:style>
  <w:style w:type="character" w:customStyle="1" w:styleId="ListLabel3787">
    <w:name w:val="ListLabel 3787"/>
    <w:qFormat/>
    <w:rPr>
      <w:rFonts w:cs="Courier New"/>
    </w:rPr>
  </w:style>
  <w:style w:type="character" w:customStyle="1" w:styleId="ListLabel3788">
    <w:name w:val="ListLabel 3788"/>
    <w:qFormat/>
    <w:rPr>
      <w:rFonts w:cs="Wingdings"/>
      <w:b w:val="0"/>
      <w:sz w:val="20"/>
    </w:rPr>
  </w:style>
  <w:style w:type="character" w:customStyle="1" w:styleId="ListLabel3789">
    <w:name w:val="ListLabel 3789"/>
    <w:qFormat/>
    <w:rPr>
      <w:rFonts w:cs="OpenSymbol"/>
      <w:sz w:val="20"/>
    </w:rPr>
  </w:style>
  <w:style w:type="character" w:customStyle="1" w:styleId="ListLabel3790">
    <w:name w:val="ListLabel 3790"/>
    <w:qFormat/>
    <w:rPr>
      <w:rFonts w:cs="OpenSymbol"/>
    </w:rPr>
  </w:style>
  <w:style w:type="character" w:customStyle="1" w:styleId="ListLabel3791">
    <w:name w:val="ListLabel 3791"/>
    <w:qFormat/>
    <w:rPr>
      <w:rFonts w:cs="OpenSymbol"/>
    </w:rPr>
  </w:style>
  <w:style w:type="character" w:customStyle="1" w:styleId="ListLabel3792">
    <w:name w:val="ListLabel 3792"/>
    <w:qFormat/>
    <w:rPr>
      <w:rFonts w:cs="OpenSymbol"/>
    </w:rPr>
  </w:style>
  <w:style w:type="character" w:customStyle="1" w:styleId="ListLabel3793">
    <w:name w:val="ListLabel 3793"/>
    <w:qFormat/>
    <w:rPr>
      <w:rFonts w:cs="OpenSymbol"/>
    </w:rPr>
  </w:style>
  <w:style w:type="character" w:customStyle="1" w:styleId="ListLabel3794">
    <w:name w:val="ListLabel 3794"/>
    <w:qFormat/>
    <w:rPr>
      <w:rFonts w:cs="OpenSymbol"/>
    </w:rPr>
  </w:style>
  <w:style w:type="character" w:customStyle="1" w:styleId="ListLabel3795">
    <w:name w:val="ListLabel 3795"/>
    <w:qFormat/>
    <w:rPr>
      <w:rFonts w:cs="OpenSymbol"/>
    </w:rPr>
  </w:style>
  <w:style w:type="character" w:customStyle="1" w:styleId="ListLabel3796">
    <w:name w:val="ListLabel 3796"/>
    <w:qFormat/>
    <w:rPr>
      <w:rFonts w:cs="OpenSymbol"/>
    </w:rPr>
  </w:style>
  <w:style w:type="character" w:customStyle="1" w:styleId="ListLabel3797">
    <w:name w:val="ListLabel 3797"/>
    <w:qFormat/>
    <w:rPr>
      <w:rFonts w:cs="OpenSymbol"/>
    </w:rPr>
  </w:style>
  <w:style w:type="character" w:customStyle="1" w:styleId="ListLabel3798">
    <w:name w:val="ListLabel 3798"/>
    <w:qFormat/>
    <w:rPr>
      <w:rFonts w:cs="OpenSymbol"/>
    </w:rPr>
  </w:style>
  <w:style w:type="character" w:customStyle="1" w:styleId="ListLabel3799">
    <w:name w:val="ListLabel 3799"/>
    <w:qFormat/>
    <w:rPr>
      <w:rFonts w:cs="OpenSymbol"/>
    </w:rPr>
  </w:style>
  <w:style w:type="character" w:customStyle="1" w:styleId="ListLabel3800">
    <w:name w:val="ListLabel 3800"/>
    <w:qFormat/>
    <w:rPr>
      <w:rFonts w:cs="OpenSymbol"/>
    </w:rPr>
  </w:style>
  <w:style w:type="character" w:customStyle="1" w:styleId="ListLabel3801">
    <w:name w:val="ListLabel 3801"/>
    <w:qFormat/>
    <w:rPr>
      <w:rFonts w:cs="OpenSymbol"/>
    </w:rPr>
  </w:style>
  <w:style w:type="character" w:customStyle="1" w:styleId="ListLabel3802">
    <w:name w:val="ListLabel 3802"/>
    <w:qFormat/>
    <w:rPr>
      <w:rFonts w:cs="OpenSymbol"/>
    </w:rPr>
  </w:style>
  <w:style w:type="character" w:customStyle="1" w:styleId="ListLabel3803">
    <w:name w:val="ListLabel 3803"/>
    <w:qFormat/>
    <w:rPr>
      <w:rFonts w:cs="OpenSymbol"/>
    </w:rPr>
  </w:style>
  <w:style w:type="character" w:customStyle="1" w:styleId="ListLabel3804">
    <w:name w:val="ListLabel 3804"/>
    <w:qFormat/>
    <w:rPr>
      <w:rFonts w:cs="OpenSymbol"/>
    </w:rPr>
  </w:style>
  <w:style w:type="character" w:customStyle="1" w:styleId="ListLabel3805">
    <w:name w:val="ListLabel 3805"/>
    <w:qFormat/>
    <w:rPr>
      <w:rFonts w:cs="OpenSymbol"/>
    </w:rPr>
  </w:style>
  <w:style w:type="character" w:customStyle="1" w:styleId="ListLabel3806">
    <w:name w:val="ListLabel 3806"/>
    <w:qFormat/>
    <w:rPr>
      <w:rFonts w:cs="OpenSymbol"/>
    </w:rPr>
  </w:style>
  <w:style w:type="character" w:customStyle="1" w:styleId="ListLabel3807">
    <w:name w:val="ListLabel 3807"/>
    <w:qFormat/>
    <w:rPr>
      <w:rFonts w:cs="Wingdings"/>
      <w:b/>
      <w:sz w:val="24"/>
    </w:rPr>
  </w:style>
  <w:style w:type="character" w:customStyle="1" w:styleId="ListLabel3808">
    <w:name w:val="ListLabel 3808"/>
    <w:qFormat/>
    <w:rPr>
      <w:rFonts w:cs="Courier New"/>
    </w:rPr>
  </w:style>
  <w:style w:type="character" w:customStyle="1" w:styleId="ListLabel3809">
    <w:name w:val="ListLabel 3809"/>
    <w:qFormat/>
    <w:rPr>
      <w:rFonts w:cs="Wingdings"/>
    </w:rPr>
  </w:style>
  <w:style w:type="character" w:customStyle="1" w:styleId="ListLabel3810">
    <w:name w:val="ListLabel 3810"/>
    <w:qFormat/>
    <w:rPr>
      <w:rFonts w:cs="Symbol"/>
    </w:rPr>
  </w:style>
  <w:style w:type="character" w:customStyle="1" w:styleId="ListLabel3811">
    <w:name w:val="ListLabel 3811"/>
    <w:qFormat/>
    <w:rPr>
      <w:rFonts w:cs="Courier New"/>
    </w:rPr>
  </w:style>
  <w:style w:type="character" w:customStyle="1" w:styleId="ListLabel3812">
    <w:name w:val="ListLabel 3812"/>
    <w:qFormat/>
    <w:rPr>
      <w:rFonts w:cs="Wingdings"/>
    </w:rPr>
  </w:style>
  <w:style w:type="character" w:customStyle="1" w:styleId="ListLabel3813">
    <w:name w:val="ListLabel 3813"/>
    <w:qFormat/>
    <w:rPr>
      <w:rFonts w:cs="Symbol"/>
    </w:rPr>
  </w:style>
  <w:style w:type="character" w:customStyle="1" w:styleId="ListLabel3814">
    <w:name w:val="ListLabel 3814"/>
    <w:qFormat/>
    <w:rPr>
      <w:rFonts w:cs="Courier New"/>
    </w:rPr>
  </w:style>
  <w:style w:type="character" w:customStyle="1" w:styleId="ListLabel3815">
    <w:name w:val="ListLabel 3815"/>
    <w:qFormat/>
    <w:rPr>
      <w:rFonts w:cs="Wingdings"/>
    </w:rPr>
  </w:style>
  <w:style w:type="character" w:customStyle="1" w:styleId="ListLabel3816">
    <w:name w:val="ListLabel 3816"/>
    <w:qFormat/>
    <w:rPr>
      <w:rFonts w:cs="OpenSymbol"/>
    </w:rPr>
  </w:style>
  <w:style w:type="character" w:customStyle="1" w:styleId="ListLabel3817">
    <w:name w:val="ListLabel 3817"/>
    <w:qFormat/>
    <w:rPr>
      <w:rFonts w:cs="OpenSymbol"/>
    </w:rPr>
  </w:style>
  <w:style w:type="character" w:customStyle="1" w:styleId="ListLabel3818">
    <w:name w:val="ListLabel 3818"/>
    <w:qFormat/>
    <w:rPr>
      <w:rFonts w:cs="OpenSymbol"/>
    </w:rPr>
  </w:style>
  <w:style w:type="character" w:customStyle="1" w:styleId="ListLabel3819">
    <w:name w:val="ListLabel 3819"/>
    <w:qFormat/>
    <w:rPr>
      <w:rFonts w:cs="OpenSymbol"/>
    </w:rPr>
  </w:style>
  <w:style w:type="character" w:customStyle="1" w:styleId="ListLabel3820">
    <w:name w:val="ListLabel 3820"/>
    <w:qFormat/>
    <w:rPr>
      <w:rFonts w:cs="OpenSymbol"/>
    </w:rPr>
  </w:style>
  <w:style w:type="character" w:customStyle="1" w:styleId="ListLabel3821">
    <w:name w:val="ListLabel 3821"/>
    <w:qFormat/>
    <w:rPr>
      <w:rFonts w:cs="OpenSymbol"/>
    </w:rPr>
  </w:style>
  <w:style w:type="character" w:customStyle="1" w:styleId="ListLabel3822">
    <w:name w:val="ListLabel 3822"/>
    <w:qFormat/>
    <w:rPr>
      <w:rFonts w:cs="OpenSymbol"/>
    </w:rPr>
  </w:style>
  <w:style w:type="character" w:customStyle="1" w:styleId="ListLabel3823">
    <w:name w:val="ListLabel 3823"/>
    <w:qFormat/>
    <w:rPr>
      <w:rFonts w:cs="OpenSymbol"/>
    </w:rPr>
  </w:style>
  <w:style w:type="character" w:customStyle="1" w:styleId="ListLabel3824">
    <w:name w:val="ListLabel 3824"/>
    <w:qFormat/>
    <w:rPr>
      <w:rFonts w:cs="OpenSymbol"/>
    </w:rPr>
  </w:style>
  <w:style w:type="character" w:customStyle="1" w:styleId="ListLabel3825">
    <w:name w:val="ListLabel 3825"/>
    <w:qFormat/>
    <w:rPr>
      <w:rFonts w:cs="Symbol"/>
      <w:sz w:val="24"/>
    </w:rPr>
  </w:style>
  <w:style w:type="character" w:customStyle="1" w:styleId="ListLabel3826">
    <w:name w:val="ListLabel 3826"/>
    <w:qFormat/>
    <w:rPr>
      <w:rFonts w:cs="Courier New"/>
    </w:rPr>
  </w:style>
  <w:style w:type="character" w:customStyle="1" w:styleId="ListLabel3827">
    <w:name w:val="ListLabel 3827"/>
    <w:qFormat/>
    <w:rPr>
      <w:rFonts w:cs="Wingdings"/>
    </w:rPr>
  </w:style>
  <w:style w:type="character" w:customStyle="1" w:styleId="ListLabel3828">
    <w:name w:val="ListLabel 3828"/>
    <w:qFormat/>
    <w:rPr>
      <w:rFonts w:cs="Symbol"/>
    </w:rPr>
  </w:style>
  <w:style w:type="character" w:customStyle="1" w:styleId="ListLabel3829">
    <w:name w:val="ListLabel 3829"/>
    <w:qFormat/>
    <w:rPr>
      <w:rFonts w:cs="Courier New"/>
    </w:rPr>
  </w:style>
  <w:style w:type="character" w:customStyle="1" w:styleId="ListLabel3830">
    <w:name w:val="ListLabel 3830"/>
    <w:qFormat/>
    <w:rPr>
      <w:rFonts w:cs="Wingdings"/>
    </w:rPr>
  </w:style>
  <w:style w:type="character" w:customStyle="1" w:styleId="ListLabel3831">
    <w:name w:val="ListLabel 3831"/>
    <w:qFormat/>
    <w:rPr>
      <w:rFonts w:cs="Symbol"/>
    </w:rPr>
  </w:style>
  <w:style w:type="character" w:customStyle="1" w:styleId="ListLabel3832">
    <w:name w:val="ListLabel 3832"/>
    <w:qFormat/>
    <w:rPr>
      <w:rFonts w:cs="Courier New"/>
    </w:rPr>
  </w:style>
  <w:style w:type="character" w:customStyle="1" w:styleId="ListLabel3833">
    <w:name w:val="ListLabel 3833"/>
    <w:qFormat/>
    <w:rPr>
      <w:rFonts w:cs="Wingdings"/>
    </w:rPr>
  </w:style>
  <w:style w:type="character" w:customStyle="1" w:styleId="ListLabel3834">
    <w:name w:val="ListLabel 3834"/>
    <w:qFormat/>
    <w:rPr>
      <w:rFonts w:cs="Wingdings"/>
      <w:sz w:val="24"/>
    </w:rPr>
  </w:style>
  <w:style w:type="character" w:customStyle="1" w:styleId="ListLabel3835">
    <w:name w:val="ListLabel 3835"/>
    <w:qFormat/>
    <w:rPr>
      <w:rFonts w:cs="Courier New"/>
    </w:rPr>
  </w:style>
  <w:style w:type="character" w:customStyle="1" w:styleId="ListLabel3836">
    <w:name w:val="ListLabel 3836"/>
    <w:qFormat/>
    <w:rPr>
      <w:rFonts w:cs="Wingdings"/>
    </w:rPr>
  </w:style>
  <w:style w:type="character" w:customStyle="1" w:styleId="ListLabel3837">
    <w:name w:val="ListLabel 3837"/>
    <w:qFormat/>
    <w:rPr>
      <w:rFonts w:cs="Symbol"/>
    </w:rPr>
  </w:style>
  <w:style w:type="character" w:customStyle="1" w:styleId="ListLabel3838">
    <w:name w:val="ListLabel 3838"/>
    <w:qFormat/>
    <w:rPr>
      <w:rFonts w:cs="Courier New"/>
    </w:rPr>
  </w:style>
  <w:style w:type="character" w:customStyle="1" w:styleId="ListLabel3839">
    <w:name w:val="ListLabel 3839"/>
    <w:qFormat/>
    <w:rPr>
      <w:rFonts w:cs="Wingdings"/>
    </w:rPr>
  </w:style>
  <w:style w:type="character" w:customStyle="1" w:styleId="ListLabel3840">
    <w:name w:val="ListLabel 3840"/>
    <w:qFormat/>
    <w:rPr>
      <w:rFonts w:cs="Symbol"/>
    </w:rPr>
  </w:style>
  <w:style w:type="character" w:customStyle="1" w:styleId="ListLabel3841">
    <w:name w:val="ListLabel 3841"/>
    <w:qFormat/>
    <w:rPr>
      <w:rFonts w:cs="Courier New"/>
    </w:rPr>
  </w:style>
  <w:style w:type="character" w:customStyle="1" w:styleId="ListLabel3842">
    <w:name w:val="ListLabel 3842"/>
    <w:qFormat/>
    <w:rPr>
      <w:rFonts w:cs="Wingdings"/>
    </w:rPr>
  </w:style>
  <w:style w:type="character" w:customStyle="1" w:styleId="ListLabel3843">
    <w:name w:val="ListLabel 3843"/>
    <w:qFormat/>
    <w:rPr>
      <w:rFonts w:cs="Symbol"/>
      <w:sz w:val="24"/>
    </w:rPr>
  </w:style>
  <w:style w:type="character" w:customStyle="1" w:styleId="ListLabel3844">
    <w:name w:val="ListLabel 3844"/>
    <w:qFormat/>
    <w:rPr>
      <w:rFonts w:cs="Courier New"/>
    </w:rPr>
  </w:style>
  <w:style w:type="character" w:customStyle="1" w:styleId="ListLabel3845">
    <w:name w:val="ListLabel 3845"/>
    <w:qFormat/>
    <w:rPr>
      <w:rFonts w:cs="Wingdings"/>
    </w:rPr>
  </w:style>
  <w:style w:type="character" w:customStyle="1" w:styleId="ListLabel3846">
    <w:name w:val="ListLabel 3846"/>
    <w:qFormat/>
    <w:rPr>
      <w:rFonts w:cs="Symbol"/>
    </w:rPr>
  </w:style>
  <w:style w:type="character" w:customStyle="1" w:styleId="ListLabel3847">
    <w:name w:val="ListLabel 3847"/>
    <w:qFormat/>
    <w:rPr>
      <w:rFonts w:cs="Courier New"/>
    </w:rPr>
  </w:style>
  <w:style w:type="character" w:customStyle="1" w:styleId="ListLabel3848">
    <w:name w:val="ListLabel 3848"/>
    <w:qFormat/>
    <w:rPr>
      <w:rFonts w:cs="Wingdings"/>
    </w:rPr>
  </w:style>
  <w:style w:type="character" w:customStyle="1" w:styleId="ListLabel3849">
    <w:name w:val="ListLabel 3849"/>
    <w:qFormat/>
    <w:rPr>
      <w:rFonts w:cs="Symbol"/>
    </w:rPr>
  </w:style>
  <w:style w:type="character" w:customStyle="1" w:styleId="ListLabel3850">
    <w:name w:val="ListLabel 3850"/>
    <w:qFormat/>
    <w:rPr>
      <w:rFonts w:cs="Courier New"/>
    </w:rPr>
  </w:style>
  <w:style w:type="character" w:customStyle="1" w:styleId="ListLabel3851">
    <w:name w:val="ListLabel 3851"/>
    <w:qFormat/>
    <w:rPr>
      <w:rFonts w:cs="Wingdings"/>
    </w:rPr>
  </w:style>
  <w:style w:type="character" w:customStyle="1" w:styleId="ListLabel3852">
    <w:name w:val="ListLabel 3852"/>
    <w:qFormat/>
    <w:rPr>
      <w:rFonts w:ascii="Tahoma" w:hAnsi="Tahoma" w:cs="Symbol"/>
      <w:b/>
      <w:sz w:val="20"/>
    </w:rPr>
  </w:style>
  <w:style w:type="character" w:customStyle="1" w:styleId="ListLabel3853">
    <w:name w:val="ListLabel 3853"/>
    <w:qFormat/>
    <w:rPr>
      <w:rFonts w:cs="Courier New"/>
    </w:rPr>
  </w:style>
  <w:style w:type="character" w:customStyle="1" w:styleId="ListLabel3854">
    <w:name w:val="ListLabel 3854"/>
    <w:qFormat/>
    <w:rPr>
      <w:rFonts w:cs="Wingdings"/>
    </w:rPr>
  </w:style>
  <w:style w:type="character" w:customStyle="1" w:styleId="ListLabel3855">
    <w:name w:val="ListLabel 3855"/>
    <w:qFormat/>
    <w:rPr>
      <w:rFonts w:cs="Symbol"/>
    </w:rPr>
  </w:style>
  <w:style w:type="character" w:customStyle="1" w:styleId="ListLabel3856">
    <w:name w:val="ListLabel 3856"/>
    <w:qFormat/>
    <w:rPr>
      <w:rFonts w:cs="Courier New"/>
    </w:rPr>
  </w:style>
  <w:style w:type="character" w:customStyle="1" w:styleId="ListLabel3857">
    <w:name w:val="ListLabel 3857"/>
    <w:qFormat/>
    <w:rPr>
      <w:rFonts w:cs="Wingdings"/>
    </w:rPr>
  </w:style>
  <w:style w:type="character" w:customStyle="1" w:styleId="ListLabel3858">
    <w:name w:val="ListLabel 3858"/>
    <w:qFormat/>
    <w:rPr>
      <w:rFonts w:cs="Symbol"/>
    </w:rPr>
  </w:style>
  <w:style w:type="character" w:customStyle="1" w:styleId="ListLabel3859">
    <w:name w:val="ListLabel 3859"/>
    <w:qFormat/>
    <w:rPr>
      <w:rFonts w:cs="Courier New"/>
    </w:rPr>
  </w:style>
  <w:style w:type="character" w:customStyle="1" w:styleId="ListLabel3860">
    <w:name w:val="ListLabel 3860"/>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pPr>
      <w:widowControl w:val="0"/>
    </w:pPr>
    <w:rPr>
      <w:rFonts w:ascii="Liberation Serif" w:eastAsia="NSimSun" w:hAnsi="Liberation Serif" w:cs="Mangal"/>
      <w:lang w:eastAsia="zh-CN" w:bidi="hi-IN"/>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Corpotesto1">
    <w:name w:val="Corpo testo1"/>
    <w:basedOn w:val="Normale"/>
    <w:qFormat/>
    <w:pPr>
      <w:spacing w:after="140" w:line="288" w:lineRule="auto"/>
    </w:pPr>
  </w:style>
  <w:style w:type="paragraph" w:customStyle="1" w:styleId="Titolo10">
    <w:name w:val="Titolo1"/>
    <w:basedOn w:val="Normale"/>
    <w:qFormat/>
    <w:pPr>
      <w:contextualSpacing/>
    </w:pPr>
    <w:rPr>
      <w:rFonts w:cs="Cambria"/>
      <w:spacing w:val="-10"/>
      <w:sz w:val="56"/>
      <w:szCs w:val="56"/>
    </w:rPr>
  </w:style>
  <w:style w:type="paragraph" w:customStyle="1" w:styleId="Intest">
    <w:name w:val="Intest"/>
    <w:basedOn w:val="Normale"/>
    <w:uiPriority w:val="99"/>
    <w:semiHidden/>
    <w:qFormat/>
    <w:rsid w:val="00D67804"/>
    <w:pPr>
      <w:tabs>
        <w:tab w:val="center" w:pos="4819"/>
        <w:tab w:val="right" w:pos="9638"/>
      </w:tabs>
    </w:pPr>
  </w:style>
  <w:style w:type="paragraph" w:customStyle="1" w:styleId="Pidi">
    <w:name w:val="Pi_ di"/>
    <w:basedOn w:val="Normale"/>
    <w:uiPriority w:val="99"/>
    <w:semiHidden/>
    <w:qFormat/>
    <w:rsid w:val="00D67804"/>
    <w:pPr>
      <w:tabs>
        <w:tab w:val="center" w:pos="4819"/>
        <w:tab w:val="right" w:pos="9638"/>
      </w:tabs>
    </w:pPr>
  </w:style>
  <w:style w:type="paragraph" w:customStyle="1" w:styleId="partesuperiore">
    <w:name w:val="parte superiore"/>
    <w:basedOn w:val="Normale"/>
    <w:uiPriority w:val="99"/>
    <w:qFormat/>
    <w:rsid w:val="00656823"/>
    <w:pPr>
      <w:spacing w:before="240" w:after="240"/>
    </w:pPr>
    <w:rPr>
      <w:rFonts w:ascii="Tahoma" w:hAnsi="Tahoma"/>
      <w:color w:val="000000"/>
      <w:sz w:val="18"/>
    </w:rPr>
  </w:style>
  <w:style w:type="paragraph" w:customStyle="1" w:styleId="indirizzo">
    <w:name w:val="indirizzo"/>
    <w:basedOn w:val="Normale"/>
    <w:uiPriority w:val="99"/>
    <w:qFormat/>
    <w:rsid w:val="0097219A"/>
    <w:pPr>
      <w:tabs>
        <w:tab w:val="left" w:pos="1349"/>
      </w:tabs>
    </w:pPr>
    <w:rPr>
      <w:rFonts w:ascii="Tahoma" w:hAnsi="Tahoma"/>
      <w:color w:val="000000"/>
      <w:sz w:val="22"/>
    </w:rPr>
  </w:style>
  <w:style w:type="paragraph" w:customStyle="1" w:styleId="INTESTAZIONE">
    <w:name w:val="INTESTAZIONE"/>
    <w:basedOn w:val="indirizzo"/>
    <w:uiPriority w:val="99"/>
    <w:qFormat/>
    <w:rsid w:val="00177BA6"/>
    <w:pPr>
      <w:spacing w:before="120" w:after="120"/>
      <w:jc w:val="both"/>
    </w:pPr>
    <w:rPr>
      <w:rFonts w:ascii="Times New Roman" w:hAnsi="Times New Roman"/>
      <w:sz w:val="24"/>
    </w:rPr>
  </w:style>
  <w:style w:type="paragraph" w:customStyle="1" w:styleId="INTESTAZIONECOMUNE">
    <w:name w:val="INTESTAZIONE COMUNE"/>
    <w:basedOn w:val="Normale"/>
    <w:uiPriority w:val="99"/>
    <w:qFormat/>
    <w:rsid w:val="0027115E"/>
    <w:pPr>
      <w:spacing w:line="260" w:lineRule="exact"/>
    </w:pPr>
    <w:rPr>
      <w:rFonts w:ascii="Tahoma" w:hAnsi="Tahoma"/>
      <w:color w:val="000000"/>
      <w:sz w:val="22"/>
    </w:rPr>
  </w:style>
  <w:style w:type="paragraph" w:customStyle="1" w:styleId="INDIRIZZOCOMUNE">
    <w:name w:val="INDIRIZZO COMUNE"/>
    <w:basedOn w:val="Normale"/>
    <w:uiPriority w:val="99"/>
    <w:qFormat/>
    <w:rsid w:val="0027115E"/>
    <w:pPr>
      <w:tabs>
        <w:tab w:val="left" w:pos="1349"/>
      </w:tabs>
      <w:jc w:val="center"/>
    </w:pPr>
    <w:rPr>
      <w:rFonts w:ascii="Tahoma" w:hAnsi="Tahoma"/>
      <w:color w:val="000000"/>
      <w:sz w:val="16"/>
    </w:rPr>
  </w:style>
  <w:style w:type="paragraph" w:customStyle="1" w:styleId="TESTOLETTERA">
    <w:name w:val="TESTO LETTERA"/>
    <w:basedOn w:val="indirizzo"/>
    <w:uiPriority w:val="99"/>
    <w:qFormat/>
    <w:rsid w:val="0097219A"/>
  </w:style>
  <w:style w:type="paragraph" w:customStyle="1" w:styleId="TITOLOLETTERA">
    <w:name w:val="TITOLO LETTERA"/>
    <w:basedOn w:val="TESTOLETTERA"/>
    <w:uiPriority w:val="99"/>
    <w:qFormat/>
    <w:rsid w:val="0097219A"/>
    <w:rPr>
      <w:sz w:val="24"/>
    </w:rPr>
  </w:style>
  <w:style w:type="paragraph" w:customStyle="1" w:styleId="Intest1">
    <w:name w:val="Intest1"/>
    <w:basedOn w:val="Normale"/>
    <w:uiPriority w:val="99"/>
    <w:qFormat/>
    <w:rsid w:val="00072CD9"/>
    <w:pPr>
      <w:tabs>
        <w:tab w:val="center" w:pos="4819"/>
        <w:tab w:val="right" w:pos="9638"/>
      </w:tabs>
    </w:pPr>
    <w:rPr>
      <w:rFonts w:ascii="Times New Roman" w:hAnsi="Times New Roman"/>
      <w:lang w:eastAsia="it-IT"/>
    </w:rPr>
  </w:style>
  <w:style w:type="paragraph" w:customStyle="1" w:styleId="Pidi1">
    <w:name w:val="Pi_ di1"/>
    <w:basedOn w:val="Normale"/>
    <w:uiPriority w:val="99"/>
    <w:semiHidden/>
    <w:qFormat/>
    <w:rsid w:val="00072CD9"/>
    <w:pPr>
      <w:tabs>
        <w:tab w:val="center" w:pos="4819"/>
        <w:tab w:val="right" w:pos="9638"/>
      </w:tabs>
    </w:pPr>
    <w:rPr>
      <w:rFonts w:ascii="Times New Roman" w:hAnsi="Times New Roman"/>
      <w:lang w:eastAsia="it-IT"/>
    </w:rPr>
  </w:style>
  <w:style w:type="paragraph" w:customStyle="1" w:styleId="Intestazioneepidipagina">
    <w:name w:val="Intestazione e piè di pagina"/>
    <w:basedOn w:val="Normale"/>
    <w:qFormat/>
  </w:style>
  <w:style w:type="paragraph" w:styleId="Intestazione0">
    <w:name w:val="header"/>
    <w:basedOn w:val="Normale"/>
    <w:qFormat/>
  </w:style>
  <w:style w:type="paragraph" w:styleId="Pidipagina">
    <w:name w:val="footer"/>
    <w:basedOn w:val="Normale"/>
    <w:link w:val="PidipaginaCarattere"/>
    <w:qFormat/>
  </w:style>
  <w:style w:type="paragraph" w:styleId="Testofumetto">
    <w:name w:val="Balloon Text"/>
    <w:basedOn w:val="Normale"/>
    <w:link w:val="TestofumettoCarattere"/>
    <w:qFormat/>
    <w:rPr>
      <w:rFonts w:ascii="Tahoma" w:hAnsi="Tahoma" w:cs="Tahoma"/>
      <w:sz w:val="16"/>
      <w:szCs w:val="14"/>
    </w:rPr>
  </w:style>
  <w:style w:type="paragraph" w:styleId="Paragrafoelenco">
    <w:name w:val="List Paragraph"/>
    <w:basedOn w:val="Normale"/>
    <w:qFormat/>
    <w:pPr>
      <w:spacing w:after="160"/>
      <w:ind w:left="720"/>
      <w:contextualSpacing/>
    </w:pPr>
    <w:rPr>
      <w:rFonts w:cs="Mangal;Liberation Mono"/>
      <w:szCs w:val="20"/>
    </w:rPr>
  </w:style>
  <w:style w:type="paragraph" w:customStyle="1" w:styleId="Default">
    <w:name w:val="Default"/>
    <w:qFormat/>
    <w:rsid w:val="006E35D1"/>
    <w:pPr>
      <w:suppressAutoHyphens/>
    </w:pPr>
    <w:rPr>
      <w:rFonts w:ascii="Arial" w:eastAsia="Cambria" w:hAnsi="Arial" w:cs="Arial"/>
      <w:color w:val="000000"/>
      <w:sz w:val="24"/>
      <w:lang w:eastAsia="it-IT" w:bidi="ar-SA"/>
    </w:rPr>
  </w:style>
  <w:style w:type="paragraph" w:customStyle="1" w:styleId="Contenutocornice">
    <w:name w:val="Contenuto cornice"/>
    <w:basedOn w:val="Normale"/>
    <w:qFormat/>
  </w:style>
  <w:style w:type="paragraph" w:customStyle="1" w:styleId="Testocitato">
    <w:name w:val="Testo citato"/>
    <w:basedOn w:val="Normale"/>
    <w:qFormat/>
  </w:style>
  <w:style w:type="paragraph" w:styleId="Sottotitolo">
    <w:name w:val="Subtitle"/>
    <w:basedOn w:val="Titolo10"/>
    <w:qFormat/>
  </w:style>
  <w:style w:type="paragraph" w:styleId="Corpodeltesto2">
    <w:name w:val="Body Text 2"/>
    <w:basedOn w:val="Normale"/>
    <w:qFormat/>
    <w:pPr>
      <w:spacing w:after="120" w:line="480" w:lineRule="auto"/>
    </w:pPr>
  </w:style>
  <w:style w:type="paragraph" w:customStyle="1" w:styleId="Elencoacolori-Colore11">
    <w:name w:val="Elenco a colori - Colore 11"/>
    <w:basedOn w:val="Normale"/>
    <w:qFormat/>
    <w:pPr>
      <w:ind w:left="720"/>
      <w:contextualSpacing/>
    </w:pPr>
  </w:style>
  <w:style w:type="paragraph" w:customStyle="1" w:styleId="Standard">
    <w:name w:val="Standard"/>
    <w:qFormat/>
    <w:rsid w:val="005B0B7C"/>
    <w:pPr>
      <w:suppressAutoHyphens/>
      <w:textAlignment w:val="baseline"/>
    </w:pPr>
    <w:rPr>
      <w:rFonts w:ascii="Cambria" w:eastAsia="Cambria" w:hAnsi="Cambria" w:cs="Times New Roman"/>
      <w:color w:val="00000A"/>
      <w:sz w:val="24"/>
      <w:lang w:bidi="ar-SA"/>
    </w:rPr>
  </w:style>
  <w:style w:type="paragraph" w:customStyle="1" w:styleId="p18">
    <w:name w:val="p18"/>
    <w:basedOn w:val="Normale"/>
    <w:qFormat/>
    <w:pPr>
      <w:spacing w:line="560" w:lineRule="atLeast"/>
      <w:jc w:val="both"/>
    </w:pPr>
  </w:style>
  <w:style w:type="paragraph" w:styleId="Titolosommario">
    <w:name w:val="TOC Heading"/>
    <w:basedOn w:val="Titolo1"/>
    <w:qFormat/>
  </w:style>
  <w:style w:type="paragraph" w:styleId="Citazioneintensa">
    <w:name w:val="Intense Quote"/>
    <w:basedOn w:val="Normale"/>
    <w:qFormat/>
    <w:pPr>
      <w:pBdr>
        <w:top w:val="single" w:sz="4" w:space="10" w:color="404040"/>
        <w:bottom w:val="single" w:sz="4" w:space="10" w:color="404040"/>
      </w:pBdr>
      <w:spacing w:before="360" w:after="360"/>
      <w:ind w:left="864" w:right="864"/>
      <w:jc w:val="center"/>
    </w:pPr>
    <w:rPr>
      <w:i/>
      <w:iCs/>
      <w:color w:val="404040"/>
    </w:rPr>
  </w:style>
  <w:style w:type="paragraph" w:styleId="Citazione">
    <w:name w:val="Quote"/>
    <w:basedOn w:val="Normale"/>
    <w:qFormat/>
    <w:pPr>
      <w:spacing w:before="200" w:after="160"/>
      <w:ind w:left="864" w:right="864"/>
    </w:pPr>
    <w:rPr>
      <w:i/>
      <w:iCs/>
      <w:color w:val="404040"/>
    </w:rPr>
  </w:style>
  <w:style w:type="paragraph" w:styleId="Nessunaspaziatura">
    <w:name w:val="No Spacing"/>
    <w:qFormat/>
    <w:pPr>
      <w:suppressAutoHyphens/>
    </w:pPr>
    <w:rPr>
      <w:rFonts w:ascii="Calibri" w:eastAsia="Calibri" w:hAnsi="Calibri" w:cs="Calibri"/>
      <w:color w:val="00000A"/>
      <w:sz w:val="22"/>
      <w:szCs w:val="22"/>
    </w:rPr>
  </w:style>
  <w:style w:type="paragraph" w:customStyle="1" w:styleId="Rientrocorpodeltesto31">
    <w:name w:val="Rientro corpo del testo 31"/>
    <w:basedOn w:val="Normale"/>
    <w:qFormat/>
    <w:pPr>
      <w:spacing w:after="120"/>
      <w:ind w:left="283"/>
    </w:pPr>
    <w:rPr>
      <w:sz w:val="16"/>
      <w:szCs w:val="16"/>
    </w:rPr>
  </w:style>
  <w:style w:type="paragraph" w:customStyle="1" w:styleId="p14">
    <w:name w:val="p14"/>
    <w:basedOn w:val="Normale"/>
    <w:qFormat/>
    <w:pPr>
      <w:spacing w:line="560" w:lineRule="atLeast"/>
    </w:pPr>
  </w:style>
  <w:style w:type="paragraph" w:customStyle="1" w:styleId="p4">
    <w:name w:val="p4"/>
    <w:basedOn w:val="Normale"/>
    <w:qFormat/>
    <w:pPr>
      <w:spacing w:line="560" w:lineRule="atLeast"/>
      <w:jc w:val="both"/>
    </w:pPr>
  </w:style>
  <w:style w:type="paragraph" w:customStyle="1" w:styleId="sche3">
    <w:name w:val="sche_3"/>
    <w:qFormat/>
    <w:pPr>
      <w:keepNext/>
      <w:shd w:val="clear" w:color="auto" w:fill="FFFFFF"/>
      <w:suppressAutoHyphens/>
      <w:jc w:val="both"/>
      <w:textAlignment w:val="baseline"/>
    </w:pPr>
    <w:rPr>
      <w:rFonts w:ascii="Helvetica;Arial" w:eastAsia="Times New Roman" w:hAnsi="Helvetica;Arial" w:cs="Helvetica;Arial"/>
      <w:color w:val="00000A"/>
      <w:sz w:val="22"/>
      <w:szCs w:val="20"/>
      <w:lang w:val="en-US" w:bidi="ar-SA"/>
    </w:rPr>
  </w:style>
  <w:style w:type="paragraph" w:customStyle="1" w:styleId="num11">
    <w:name w:val="num1_1"/>
    <w:qFormat/>
    <w:pPr>
      <w:keepNext/>
      <w:shd w:val="clear" w:color="auto" w:fill="FFFFFF"/>
      <w:suppressAutoHyphens/>
      <w:spacing w:before="256"/>
      <w:jc w:val="both"/>
      <w:textAlignment w:val="baseline"/>
    </w:pPr>
    <w:rPr>
      <w:rFonts w:ascii="Times New Roman" w:eastAsia="Times New Roman" w:hAnsi="Times New Roman" w:cs="Times New Roman"/>
      <w:color w:val="00000A"/>
      <w:sz w:val="22"/>
      <w:szCs w:val="22"/>
      <w:lang w:val="en-US" w:bidi="ar-SA"/>
    </w:rPr>
  </w:style>
  <w:style w:type="paragraph" w:customStyle="1" w:styleId="Rientrocorpodeltesto22">
    <w:name w:val="Rientro corpo del testo 22"/>
    <w:basedOn w:val="Normale"/>
    <w:qFormat/>
    <w:pPr>
      <w:ind w:left="360"/>
      <w:jc w:val="both"/>
    </w:pPr>
  </w:style>
  <w:style w:type="paragraph" w:customStyle="1" w:styleId="sche4">
    <w:name w:val="sche_4"/>
    <w:qFormat/>
    <w:pPr>
      <w:keepNext/>
      <w:shd w:val="clear" w:color="auto" w:fill="FFFFFF"/>
      <w:suppressAutoHyphens/>
      <w:jc w:val="both"/>
      <w:textAlignment w:val="baseline"/>
    </w:pPr>
    <w:rPr>
      <w:rFonts w:ascii="Helvetica;Arial" w:eastAsia="Times New Roman" w:hAnsi="Helvetica;Arial" w:cs="Helvetica;Arial"/>
      <w:color w:val="00000A"/>
      <w:sz w:val="22"/>
      <w:szCs w:val="20"/>
      <w:lang w:val="en-US" w:bidi="ar-SA"/>
    </w:rPr>
  </w:style>
  <w:style w:type="paragraph" w:customStyle="1" w:styleId="Testonormale1">
    <w:name w:val="Testo normale1"/>
    <w:basedOn w:val="Normale"/>
    <w:qFormat/>
    <w:rPr>
      <w:rFonts w:ascii="Courier New" w:eastAsia="Courier New" w:hAnsi="Courier New" w:cs="Courier New"/>
      <w:sz w:val="20"/>
      <w:szCs w:val="20"/>
    </w:rPr>
  </w:style>
  <w:style w:type="paragraph" w:customStyle="1" w:styleId="Corpodeltesto21">
    <w:name w:val="Corpo del testo 21"/>
    <w:basedOn w:val="Normale"/>
    <w:qFormat/>
    <w:pPr>
      <w:spacing w:after="120" w:line="480" w:lineRule="auto"/>
    </w:pPr>
  </w:style>
  <w:style w:type="paragraph" w:customStyle="1" w:styleId="Testonormale3">
    <w:name w:val="Testo normale3"/>
    <w:basedOn w:val="Normale"/>
    <w:qFormat/>
    <w:rPr>
      <w:rFonts w:ascii="Courier New" w:eastAsia="Courier New" w:hAnsi="Courier New" w:cs="Courier New"/>
    </w:rPr>
  </w:style>
  <w:style w:type="paragraph" w:customStyle="1" w:styleId="Rientrocorpodeltesto21">
    <w:name w:val="Rientro corpo del testo 21"/>
    <w:basedOn w:val="Normale"/>
    <w:qFormat/>
    <w:pPr>
      <w:spacing w:after="120" w:line="480" w:lineRule="auto"/>
      <w:ind w:left="283"/>
    </w:pPr>
  </w:style>
  <w:style w:type="paragraph" w:customStyle="1" w:styleId="Corpodeltesto22">
    <w:name w:val="Corpo del testo 22"/>
    <w:basedOn w:val="Normale"/>
    <w:qFormat/>
    <w:pPr>
      <w:ind w:firstLine="360"/>
      <w:jc w:val="both"/>
    </w:pPr>
    <w:rPr>
      <w:rFonts w:ascii="Arial" w:eastAsia="Arial" w:hAnsi="Arial" w:cs="Arial"/>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Testonormale2">
    <w:name w:val="Testo normale2"/>
    <w:basedOn w:val="Normale"/>
    <w:qFormat/>
    <w:rPr>
      <w:rFonts w:ascii="Courier New" w:eastAsia="Courier New" w:hAnsi="Courier New" w:cs="Courier New"/>
      <w:lang w:bidi="he-IL"/>
    </w:rPr>
  </w:style>
  <w:style w:type="paragraph" w:styleId="NormaleWeb">
    <w:name w:val="Normal (Web)"/>
    <w:basedOn w:val="Normale"/>
    <w:qFormat/>
    <w:pPr>
      <w:spacing w:before="280" w:after="280"/>
    </w:pPr>
    <w:rPr>
      <w:rFonts w:ascii="Times New Roman" w:eastAsia="Times New Roman" w:hAnsi="Times New Roman"/>
      <w:color w:val="000000"/>
    </w:rPr>
  </w:style>
  <w:style w:type="paragraph" w:customStyle="1" w:styleId="WW-Titolo">
    <w:name w:val="WW-Titolo"/>
    <w:basedOn w:val="Normale"/>
    <w:qFormat/>
    <w:pPr>
      <w:keepNext/>
      <w:spacing w:before="240" w:after="120"/>
    </w:pPr>
    <w:rPr>
      <w:rFonts w:ascii="Liberation Sans;Arial" w:eastAsia="Microsoft YaHei" w:hAnsi="Liberation Sans;Arial" w:cs="Lucida Sans"/>
      <w:sz w:val="28"/>
      <w:szCs w:val="28"/>
    </w:rPr>
  </w:style>
  <w:style w:type="numbering" w:customStyle="1" w:styleId="WW8Num1">
    <w:name w:val="WW8Num1"/>
    <w:qFormat/>
  </w:style>
  <w:style w:type="numbering" w:customStyle="1" w:styleId="WW8Num6">
    <w:name w:val="WW8Num6"/>
    <w:qFormat/>
  </w:style>
  <w:style w:type="numbering" w:customStyle="1" w:styleId="WW8Num5">
    <w:name w:val="WW8Num5"/>
    <w:qFormat/>
  </w:style>
  <w:style w:type="numbering" w:customStyle="1" w:styleId="WW8Num3">
    <w:name w:val="WW8Num3"/>
    <w:qFormat/>
  </w:style>
  <w:style w:type="numbering" w:customStyle="1" w:styleId="WW8Num2">
    <w:name w:val="WW8Num2"/>
    <w:qFormat/>
  </w:style>
  <w:style w:type="numbering" w:customStyle="1" w:styleId="WW8Num4">
    <w:name w:val="WW8Num4"/>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table" w:customStyle="1" w:styleId="Tabellanorm">
    <w:name w:val="Tabella norm"/>
    <w:uiPriority w:val="99"/>
    <w:semiHidden/>
    <w:rsid w:val="00DF7FF8"/>
    <w:rPr>
      <w:lang w:eastAsia="en-US"/>
    </w:rPr>
    <w:tblPr>
      <w:tblInd w:w="0" w:type="dxa"/>
      <w:tblCellMar>
        <w:top w:w="0" w:type="dxa"/>
        <w:left w:w="108" w:type="dxa"/>
        <w:bottom w:w="0" w:type="dxa"/>
        <w:right w:w="108" w:type="dxa"/>
      </w:tblCellMar>
    </w:tblPr>
  </w:style>
  <w:style w:type="table" w:customStyle="1" w:styleId="Tabellanorm1">
    <w:name w:val="Tabella norm1"/>
    <w:uiPriority w:val="99"/>
    <w:semiHidden/>
    <w:rsid w:val="00473296"/>
    <w:rPr>
      <w:lang w:eastAsia="en-US"/>
    </w:rPr>
    <w:tblPr>
      <w:tblInd w:w="0" w:type="dxa"/>
      <w:tblCellMar>
        <w:top w:w="0" w:type="dxa"/>
        <w:left w:w="108" w:type="dxa"/>
        <w:bottom w:w="0" w:type="dxa"/>
        <w:right w:w="108" w:type="dxa"/>
      </w:tblCellMar>
    </w:tblPr>
  </w:style>
  <w:style w:type="table" w:styleId="Grigliatabella">
    <w:name w:val="Table Grid"/>
    <w:basedOn w:val="Tabellanormale"/>
    <w:uiPriority w:val="59"/>
    <w:rsid w:val="00D47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e"/>
    <w:rsid w:val="00956870"/>
    <w:pPr>
      <w:suppressAutoHyphens w:val="0"/>
      <w:spacing w:before="100" w:beforeAutospacing="1" w:line="480" w:lineRule="auto"/>
      <w:jc w:val="both"/>
    </w:pPr>
    <w:rPr>
      <w:rFonts w:ascii="Arial" w:eastAsia="Times New Roman" w:hAnsi="Arial" w:cs="Arial"/>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Cs w:val="24"/>
        <w:lang w:val="it-IT" w:eastAsia="zh-CN" w:bidi="hi-IN"/>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81463E"/>
    <w:pPr>
      <w:suppressAutoHyphens/>
    </w:pPr>
    <w:rPr>
      <w:rFonts w:ascii="Cambria" w:eastAsia="Cambria" w:hAnsi="Cambria" w:cs="Times New Roman"/>
      <w:color w:val="00000A"/>
      <w:sz w:val="24"/>
      <w:lang w:eastAsia="en-US" w:bidi="ar-SA"/>
    </w:rPr>
  </w:style>
  <w:style w:type="paragraph" w:styleId="Titolo1">
    <w:name w:val="heading 1"/>
    <w:basedOn w:val="Normale"/>
    <w:link w:val="Titolo1Carattere"/>
    <w:qFormat/>
    <w:pPr>
      <w:keepNext/>
      <w:keepLines/>
      <w:spacing w:before="240"/>
      <w:outlineLvl w:val="0"/>
    </w:pPr>
    <w:rPr>
      <w:rFonts w:cs="Cambria"/>
      <w:color w:val="262626"/>
      <w:sz w:val="32"/>
      <w:szCs w:val="32"/>
    </w:rPr>
  </w:style>
  <w:style w:type="paragraph" w:styleId="Titolo2">
    <w:name w:val="heading 2"/>
    <w:basedOn w:val="Normale"/>
    <w:qFormat/>
    <w:pPr>
      <w:keepNext/>
      <w:keepLines/>
      <w:spacing w:before="40"/>
      <w:outlineLvl w:val="1"/>
    </w:pPr>
    <w:rPr>
      <w:rFonts w:cs="Cambria"/>
      <w:color w:val="262626"/>
      <w:sz w:val="28"/>
      <w:szCs w:val="28"/>
    </w:rPr>
  </w:style>
  <w:style w:type="paragraph" w:styleId="Titolo3">
    <w:name w:val="heading 3"/>
    <w:basedOn w:val="Normale"/>
    <w:qFormat/>
    <w:pPr>
      <w:keepNext/>
      <w:keepLines/>
      <w:spacing w:before="40"/>
      <w:outlineLvl w:val="2"/>
    </w:pPr>
    <w:rPr>
      <w:rFonts w:cs="Cambria"/>
      <w:color w:val="0D0D0D"/>
    </w:rPr>
  </w:style>
  <w:style w:type="paragraph" w:styleId="Titolo4">
    <w:name w:val="heading 4"/>
    <w:basedOn w:val="Normale"/>
    <w:qFormat/>
    <w:pPr>
      <w:keepNext/>
      <w:keepLines/>
      <w:spacing w:before="40"/>
      <w:outlineLvl w:val="3"/>
    </w:pPr>
    <w:rPr>
      <w:rFonts w:cs="Cambria"/>
      <w:i/>
      <w:iCs/>
      <w:color w:val="404040"/>
    </w:rPr>
  </w:style>
  <w:style w:type="paragraph" w:styleId="Titolo5">
    <w:name w:val="heading 5"/>
    <w:basedOn w:val="Normale"/>
    <w:qFormat/>
    <w:pPr>
      <w:keepNext/>
      <w:keepLines/>
      <w:spacing w:before="40"/>
      <w:outlineLvl w:val="4"/>
    </w:pPr>
    <w:rPr>
      <w:rFonts w:cs="Cambria"/>
      <w:color w:val="404040"/>
    </w:rPr>
  </w:style>
  <w:style w:type="paragraph" w:styleId="Titolo6">
    <w:name w:val="heading 6"/>
    <w:basedOn w:val="Normale"/>
    <w:qFormat/>
    <w:pPr>
      <w:keepNext/>
      <w:keepLines/>
      <w:spacing w:before="40"/>
      <w:outlineLvl w:val="5"/>
    </w:pPr>
    <w:rPr>
      <w:rFonts w:cs="Cambria"/>
    </w:rPr>
  </w:style>
  <w:style w:type="paragraph" w:styleId="Titolo7">
    <w:name w:val="heading 7"/>
    <w:basedOn w:val="Normale"/>
    <w:qFormat/>
    <w:pPr>
      <w:keepNext/>
      <w:keepLines/>
      <w:spacing w:before="40"/>
      <w:outlineLvl w:val="6"/>
    </w:pPr>
    <w:rPr>
      <w:rFonts w:cs="Cambria"/>
      <w:i/>
      <w:iCs/>
    </w:rPr>
  </w:style>
  <w:style w:type="paragraph" w:styleId="Titolo8">
    <w:name w:val="heading 8"/>
    <w:basedOn w:val="Normale"/>
    <w:qFormat/>
    <w:pPr>
      <w:keepNext/>
      <w:keepLines/>
      <w:spacing w:before="40"/>
      <w:outlineLvl w:val="7"/>
    </w:pPr>
    <w:rPr>
      <w:rFonts w:cs="Cambria"/>
      <w:color w:val="262626"/>
      <w:sz w:val="21"/>
      <w:szCs w:val="21"/>
    </w:rPr>
  </w:style>
  <w:style w:type="paragraph" w:styleId="Titolo9">
    <w:name w:val="heading 9"/>
    <w:basedOn w:val="Normale"/>
    <w:qFormat/>
    <w:pPr>
      <w:keepNext/>
      <w:keepLines/>
      <w:spacing w:before="40"/>
      <w:outlineLvl w:val="8"/>
    </w:pPr>
    <w:rPr>
      <w:rFonts w:cs="Cambria"/>
      <w:i/>
      <w:iCs/>
      <w:color w:val="262626"/>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rsid w:val="00F73677"/>
    <w:rPr>
      <w:rFonts w:ascii="Calibri" w:hAnsi="Calibri" w:cs="Times New Roman"/>
      <w:b/>
      <w:bCs/>
      <w:color w:val="345A8A"/>
      <w:sz w:val="32"/>
    </w:rPr>
  </w:style>
  <w:style w:type="character" w:customStyle="1" w:styleId="Caratterepredefinito">
    <w:name w:val="Carattere predefinito"/>
    <w:uiPriority w:val="99"/>
    <w:semiHidden/>
    <w:qFormat/>
    <w:rsid w:val="00DF7FF8"/>
  </w:style>
  <w:style w:type="character" w:customStyle="1" w:styleId="Caratterepredefinito1">
    <w:name w:val="Carattere predefinito1"/>
    <w:uiPriority w:val="99"/>
    <w:semiHidden/>
    <w:qFormat/>
    <w:rsid w:val="00473296"/>
  </w:style>
  <w:style w:type="character" w:customStyle="1" w:styleId="HeaderChar">
    <w:name w:val="Header Char"/>
    <w:uiPriority w:val="99"/>
    <w:semiHidden/>
    <w:qFormat/>
    <w:rsid w:val="00D67804"/>
    <w:rPr>
      <w:rFonts w:cs="Times New Roman"/>
    </w:rPr>
  </w:style>
  <w:style w:type="character" w:customStyle="1" w:styleId="FooterChar">
    <w:name w:val="Footer Char"/>
    <w:uiPriority w:val="99"/>
    <w:semiHidden/>
    <w:qFormat/>
    <w:rsid w:val="00D67804"/>
    <w:rPr>
      <w:rFonts w:cs="Times New Roman"/>
    </w:rPr>
  </w:style>
  <w:style w:type="character" w:customStyle="1" w:styleId="HeaderChar1">
    <w:name w:val="Header Char1"/>
    <w:uiPriority w:val="99"/>
    <w:semiHidden/>
    <w:qFormat/>
    <w:rsid w:val="00DF7FF8"/>
    <w:rPr>
      <w:rFonts w:cs="Times New Roman"/>
      <w:sz w:val="24"/>
    </w:rPr>
  </w:style>
  <w:style w:type="character" w:customStyle="1" w:styleId="FooterChar1">
    <w:name w:val="Footer Char1"/>
    <w:uiPriority w:val="99"/>
    <w:semiHidden/>
    <w:qFormat/>
    <w:rsid w:val="00DF7FF8"/>
    <w:rPr>
      <w:rFonts w:cs="Times New Roman"/>
      <w:sz w:val="24"/>
    </w:rPr>
  </w:style>
  <w:style w:type="character" w:customStyle="1" w:styleId="IntestazioneCarattere">
    <w:name w:val="Intestazione Carattere"/>
    <w:uiPriority w:val="99"/>
    <w:qFormat/>
    <w:rsid w:val="004C7276"/>
    <w:rPr>
      <w:sz w:val="24"/>
      <w:szCs w:val="24"/>
    </w:rPr>
  </w:style>
  <w:style w:type="character" w:customStyle="1" w:styleId="PidipaginaCarattere">
    <w:name w:val="Piè di pagina Carattere"/>
    <w:link w:val="Pidipagina"/>
    <w:uiPriority w:val="99"/>
    <w:qFormat/>
    <w:rsid w:val="004C7276"/>
    <w:rPr>
      <w:sz w:val="24"/>
      <w:szCs w:val="24"/>
    </w:rPr>
  </w:style>
  <w:style w:type="character" w:customStyle="1" w:styleId="TestofumettoCarattere">
    <w:name w:val="Testo fumetto Carattere"/>
    <w:link w:val="Testofumetto"/>
    <w:uiPriority w:val="99"/>
    <w:semiHidden/>
    <w:qFormat/>
    <w:rsid w:val="00B67121"/>
    <w:rPr>
      <w:rFonts w:ascii="Tahoma" w:hAnsi="Tahoma" w:cs="Tahoma"/>
      <w:sz w:val="16"/>
      <w:szCs w:val="16"/>
      <w:lang w:eastAsia="en-US"/>
    </w:rPr>
  </w:style>
  <w:style w:type="character" w:customStyle="1" w:styleId="CollegamentoInternet">
    <w:name w:val="Collegamento Internet"/>
    <w:unhideWhenUsed/>
    <w:rsid w:val="00574D03"/>
    <w:rPr>
      <w:color w:val="0000FF"/>
      <w:u w:val="single"/>
      <w:lang w:val="en-US" w:eastAsia="en-US" w:bidi="en-US"/>
    </w:rPr>
  </w:style>
  <w:style w:type="character" w:customStyle="1" w:styleId="Punti">
    <w:name w:val="Punti"/>
    <w:qFormat/>
    <w:rPr>
      <w:rFonts w:ascii="OpenSymbol" w:eastAsia="OpenSymbol" w:hAnsi="OpenSymbol" w:cs="Open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6z0">
    <w:name w:val="WW8Num6z0"/>
    <w:qFormat/>
    <w:rPr>
      <w:rFonts w:cs="Calibr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Enfasiforte">
    <w:name w:val="Enfasi forte"/>
    <w:qFormat/>
    <w:rPr>
      <w:b/>
      <w:bCs/>
    </w:rPr>
  </w:style>
  <w:style w:type="character" w:customStyle="1" w:styleId="Enfasi">
    <w:name w:val="Enfasi"/>
    <w:qFormat/>
    <w:rPr>
      <w:i/>
      <w:iCs/>
      <w:color w:val="00000A"/>
    </w:rPr>
  </w:style>
  <w:style w:type="character" w:customStyle="1" w:styleId="WW8Num5z0">
    <w:name w:val="WW8Num5z0"/>
    <w:qFormat/>
    <w:rPr>
      <w:rFonts w:ascii="Symbol" w:hAnsi="Symbol" w:cs="Symbol"/>
      <w:b/>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3z0">
    <w:name w:val="WW8Num3z0"/>
    <w:qFormat/>
    <w:rPr>
      <w:rFonts w:ascii="Symbol" w:hAnsi="Symbol" w:cs="Symbol"/>
      <w:sz w:val="24"/>
    </w:rPr>
  </w:style>
  <w:style w:type="character" w:customStyle="1" w:styleId="WW8Num3z1">
    <w:name w:val="WW8Num3z1"/>
    <w:qFormat/>
    <w:rPr>
      <w:rFonts w:ascii="Wingdings" w:hAnsi="Wingdings" w:cs="Wingdings"/>
    </w:rPr>
  </w:style>
  <w:style w:type="character" w:customStyle="1" w:styleId="CollegamentoInternetvisitato">
    <w:name w:val="Collegamento Internet visitato"/>
    <w:rPr>
      <w:rFonts w:ascii="Times New Roman" w:eastAsia="Times New Roman" w:hAnsi="Times New Roman" w:cs="Times New Roman"/>
      <w:color w:val="800080"/>
      <w:u w:val="single"/>
    </w:rPr>
  </w:style>
  <w:style w:type="character" w:styleId="Titolodellibro">
    <w:name w:val="Book Title"/>
    <w:qFormat/>
    <w:rPr>
      <w:b/>
      <w:bCs/>
      <w:i/>
      <w:iCs/>
      <w:spacing w:val="5"/>
    </w:rPr>
  </w:style>
  <w:style w:type="character" w:styleId="Riferimentointenso">
    <w:name w:val="Intense Reference"/>
    <w:qFormat/>
    <w:rPr>
      <w:b/>
      <w:bCs/>
      <w:smallCaps/>
      <w:color w:val="404040"/>
      <w:spacing w:val="5"/>
    </w:rPr>
  </w:style>
  <w:style w:type="character" w:styleId="Riferimentodelicato">
    <w:name w:val="Subtle Reference"/>
    <w:qFormat/>
    <w:rPr>
      <w:smallCaps/>
      <w:color w:val="404040"/>
    </w:rPr>
  </w:style>
  <w:style w:type="character" w:styleId="Enfasiintensa">
    <w:name w:val="Intense Emphasis"/>
    <w:qFormat/>
    <w:rPr>
      <w:b/>
      <w:bCs/>
      <w:i/>
      <w:iCs/>
      <w:color w:val="00000A"/>
    </w:rPr>
  </w:style>
  <w:style w:type="character" w:styleId="Enfasidelicata">
    <w:name w:val="Subtle Emphasis"/>
    <w:qFormat/>
    <w:rPr>
      <w:i/>
      <w:iCs/>
      <w:color w:val="404040"/>
    </w:rPr>
  </w:style>
  <w:style w:type="character" w:customStyle="1" w:styleId="CitazioneintensaCarattere">
    <w:name w:val="Citazione intensa Carattere"/>
    <w:qFormat/>
    <w:rPr>
      <w:i/>
      <w:iCs/>
      <w:color w:val="404040"/>
    </w:rPr>
  </w:style>
  <w:style w:type="character" w:customStyle="1" w:styleId="CitazioneCarattere">
    <w:name w:val="Citazione Carattere"/>
    <w:qFormat/>
    <w:rPr>
      <w:i/>
      <w:iCs/>
      <w:color w:val="404040"/>
    </w:rPr>
  </w:style>
  <w:style w:type="character" w:customStyle="1" w:styleId="SottotitoloCarattere">
    <w:name w:val="Sottotitolo Carattere"/>
    <w:qFormat/>
    <w:rPr>
      <w:color w:val="5A5A5A"/>
      <w:spacing w:val="15"/>
    </w:rPr>
  </w:style>
  <w:style w:type="character" w:customStyle="1" w:styleId="TitoloCarattere">
    <w:name w:val="Titolo Carattere"/>
    <w:qFormat/>
    <w:rPr>
      <w:rFonts w:ascii="Cambria" w:eastAsia="Cambria" w:hAnsi="Cambria" w:cs="Cambria"/>
      <w:spacing w:val="-10"/>
      <w:sz w:val="56"/>
      <w:szCs w:val="56"/>
    </w:rPr>
  </w:style>
  <w:style w:type="character" w:customStyle="1" w:styleId="Titolo9Carattere">
    <w:name w:val="Titolo 9 Carattere"/>
    <w:qFormat/>
    <w:rPr>
      <w:rFonts w:ascii="Cambria" w:eastAsia="Cambria" w:hAnsi="Cambria" w:cs="Cambria"/>
      <w:i/>
      <w:iCs/>
      <w:color w:val="262626"/>
      <w:sz w:val="21"/>
      <w:szCs w:val="21"/>
    </w:rPr>
  </w:style>
  <w:style w:type="character" w:customStyle="1" w:styleId="Titolo8Carattere">
    <w:name w:val="Titolo 8 Carattere"/>
    <w:qFormat/>
    <w:rPr>
      <w:rFonts w:ascii="Cambria" w:eastAsia="Cambria" w:hAnsi="Cambria" w:cs="Cambria"/>
      <w:color w:val="262626"/>
      <w:sz w:val="21"/>
      <w:szCs w:val="21"/>
    </w:rPr>
  </w:style>
  <w:style w:type="character" w:customStyle="1" w:styleId="Titolo7Carattere">
    <w:name w:val="Titolo 7 Carattere"/>
    <w:qFormat/>
    <w:rPr>
      <w:rFonts w:ascii="Cambria" w:eastAsia="Cambria" w:hAnsi="Cambria" w:cs="Cambria"/>
      <w:i/>
      <w:iCs/>
    </w:rPr>
  </w:style>
  <w:style w:type="character" w:customStyle="1" w:styleId="Titolo6Carattere">
    <w:name w:val="Titolo 6 Carattere"/>
    <w:qFormat/>
    <w:rPr>
      <w:rFonts w:ascii="Cambria" w:eastAsia="Cambria" w:hAnsi="Cambria" w:cs="Cambria"/>
    </w:rPr>
  </w:style>
  <w:style w:type="character" w:customStyle="1" w:styleId="Titolo5Carattere">
    <w:name w:val="Titolo 5 Carattere"/>
    <w:qFormat/>
    <w:rPr>
      <w:rFonts w:ascii="Cambria" w:eastAsia="Cambria" w:hAnsi="Cambria" w:cs="Cambria"/>
      <w:color w:val="404040"/>
    </w:rPr>
  </w:style>
  <w:style w:type="character" w:customStyle="1" w:styleId="Titolo4Carattere">
    <w:name w:val="Titolo 4 Carattere"/>
    <w:qFormat/>
    <w:rPr>
      <w:rFonts w:ascii="Cambria" w:eastAsia="Cambria" w:hAnsi="Cambria" w:cs="Cambria"/>
      <w:i/>
      <w:iCs/>
      <w:color w:val="404040"/>
    </w:rPr>
  </w:style>
  <w:style w:type="character" w:customStyle="1" w:styleId="Titolo3Carattere">
    <w:name w:val="Titolo 3 Carattere"/>
    <w:qFormat/>
    <w:rPr>
      <w:rFonts w:ascii="Cambria" w:eastAsia="Cambria" w:hAnsi="Cambria" w:cs="Cambria"/>
      <w:color w:val="0D0D0D"/>
      <w:sz w:val="24"/>
      <w:szCs w:val="24"/>
    </w:rPr>
  </w:style>
  <w:style w:type="character" w:customStyle="1" w:styleId="Titolo2Carattere">
    <w:name w:val="Titolo 2 Carattere"/>
    <w:qFormat/>
    <w:rPr>
      <w:rFonts w:ascii="Cambria" w:eastAsia="Cambria" w:hAnsi="Cambria" w:cs="Cambria"/>
      <w:color w:val="262626"/>
      <w:sz w:val="28"/>
      <w:szCs w:val="28"/>
    </w:rPr>
  </w:style>
  <w:style w:type="character" w:customStyle="1" w:styleId="WWCharLFO18LVL9">
    <w:name w:val="WW_CharLFO18LVL9"/>
    <w:qFormat/>
    <w:rPr>
      <w:rFonts w:ascii="OpenSymbol;Arial Unicode MS" w:eastAsia="OpenSymbol;Arial Unicode MS" w:hAnsi="OpenSymbol;Arial Unicode MS" w:cs="OpenSymbol;Arial Unicode MS"/>
    </w:rPr>
  </w:style>
  <w:style w:type="character" w:customStyle="1" w:styleId="WWCharLFO18LVL8">
    <w:name w:val="WW_CharLFO18LVL8"/>
    <w:qFormat/>
    <w:rPr>
      <w:rFonts w:ascii="OpenSymbol;Arial Unicode MS" w:eastAsia="OpenSymbol;Arial Unicode MS" w:hAnsi="OpenSymbol;Arial Unicode MS" w:cs="OpenSymbol;Arial Unicode MS"/>
    </w:rPr>
  </w:style>
  <w:style w:type="character" w:customStyle="1" w:styleId="WWCharLFO18LVL7">
    <w:name w:val="WW_CharLFO18LVL7"/>
    <w:qFormat/>
    <w:rPr>
      <w:rFonts w:ascii="OpenSymbol;Arial Unicode MS" w:eastAsia="OpenSymbol;Arial Unicode MS" w:hAnsi="OpenSymbol;Arial Unicode MS" w:cs="OpenSymbol;Arial Unicode MS"/>
    </w:rPr>
  </w:style>
  <w:style w:type="character" w:customStyle="1" w:styleId="WWCharLFO18LVL6">
    <w:name w:val="WW_CharLFO18LVL6"/>
    <w:qFormat/>
    <w:rPr>
      <w:rFonts w:ascii="OpenSymbol;Arial Unicode MS" w:eastAsia="OpenSymbol;Arial Unicode MS" w:hAnsi="OpenSymbol;Arial Unicode MS" w:cs="OpenSymbol;Arial Unicode MS"/>
    </w:rPr>
  </w:style>
  <w:style w:type="character" w:customStyle="1" w:styleId="WWCharLFO18LVL5">
    <w:name w:val="WW_CharLFO18LVL5"/>
    <w:qFormat/>
    <w:rPr>
      <w:rFonts w:ascii="OpenSymbol;Arial Unicode MS" w:eastAsia="OpenSymbol;Arial Unicode MS" w:hAnsi="OpenSymbol;Arial Unicode MS" w:cs="OpenSymbol;Arial Unicode MS"/>
    </w:rPr>
  </w:style>
  <w:style w:type="character" w:customStyle="1" w:styleId="WWCharLFO18LVL4">
    <w:name w:val="WW_CharLFO18LVL4"/>
    <w:qFormat/>
    <w:rPr>
      <w:rFonts w:ascii="OpenSymbol;Arial Unicode MS" w:eastAsia="OpenSymbol;Arial Unicode MS" w:hAnsi="OpenSymbol;Arial Unicode MS" w:cs="OpenSymbol;Arial Unicode MS"/>
    </w:rPr>
  </w:style>
  <w:style w:type="character" w:customStyle="1" w:styleId="WWCharLFO18LVL3">
    <w:name w:val="WW_CharLFO18LVL3"/>
    <w:qFormat/>
    <w:rPr>
      <w:rFonts w:ascii="OpenSymbol;Arial Unicode MS" w:eastAsia="OpenSymbol;Arial Unicode MS" w:hAnsi="OpenSymbol;Arial Unicode MS" w:cs="OpenSymbol;Arial Unicode MS"/>
    </w:rPr>
  </w:style>
  <w:style w:type="character" w:customStyle="1" w:styleId="WWCharLFO18LVL2">
    <w:name w:val="WW_CharLFO18LVL2"/>
    <w:qFormat/>
    <w:rPr>
      <w:rFonts w:ascii="OpenSymbol;Arial Unicode MS" w:eastAsia="OpenSymbol;Arial Unicode MS" w:hAnsi="OpenSymbol;Arial Unicode MS" w:cs="OpenSymbol;Arial Unicode MS"/>
    </w:rPr>
  </w:style>
  <w:style w:type="character" w:customStyle="1" w:styleId="WWCharLFO18LVL1">
    <w:name w:val="WW_CharLFO18LVL1"/>
    <w:qFormat/>
    <w:rPr>
      <w:rFonts w:ascii="OpenSymbol;Arial Unicode MS" w:eastAsia="OpenSymbol;Arial Unicode MS" w:hAnsi="OpenSymbol;Arial Unicode MS" w:cs="OpenSymbol;Arial Unicode MS"/>
    </w:rPr>
  </w:style>
  <w:style w:type="character" w:customStyle="1" w:styleId="WWCharLFO16LVL9">
    <w:name w:val="WW_CharLFO16LVL9"/>
    <w:qFormat/>
    <w:rPr>
      <w:rFonts w:ascii="OpenSymbol;Arial Unicode MS" w:eastAsia="OpenSymbol;Arial Unicode MS" w:hAnsi="OpenSymbol;Arial Unicode MS" w:cs="OpenSymbol;Arial Unicode MS"/>
    </w:rPr>
  </w:style>
  <w:style w:type="character" w:customStyle="1" w:styleId="WWCharLFO16LVL8">
    <w:name w:val="WW_CharLFO16LVL8"/>
    <w:qFormat/>
    <w:rPr>
      <w:rFonts w:ascii="OpenSymbol;Arial Unicode MS" w:eastAsia="OpenSymbol;Arial Unicode MS" w:hAnsi="OpenSymbol;Arial Unicode MS" w:cs="OpenSymbol;Arial Unicode MS"/>
    </w:rPr>
  </w:style>
  <w:style w:type="character" w:customStyle="1" w:styleId="WWCharLFO16LVL7">
    <w:name w:val="WW_CharLFO16LVL7"/>
    <w:qFormat/>
    <w:rPr>
      <w:rFonts w:ascii="OpenSymbol;Arial Unicode MS" w:eastAsia="OpenSymbol;Arial Unicode MS" w:hAnsi="OpenSymbol;Arial Unicode MS" w:cs="OpenSymbol;Arial Unicode MS"/>
    </w:rPr>
  </w:style>
  <w:style w:type="character" w:customStyle="1" w:styleId="WWCharLFO16LVL6">
    <w:name w:val="WW_CharLFO16LVL6"/>
    <w:qFormat/>
    <w:rPr>
      <w:rFonts w:ascii="OpenSymbol;Arial Unicode MS" w:eastAsia="OpenSymbol;Arial Unicode MS" w:hAnsi="OpenSymbol;Arial Unicode MS" w:cs="OpenSymbol;Arial Unicode MS"/>
    </w:rPr>
  </w:style>
  <w:style w:type="character" w:customStyle="1" w:styleId="WWCharLFO16LVL5">
    <w:name w:val="WW_CharLFO16LVL5"/>
    <w:qFormat/>
    <w:rPr>
      <w:rFonts w:ascii="OpenSymbol;Arial Unicode MS" w:eastAsia="OpenSymbol;Arial Unicode MS" w:hAnsi="OpenSymbol;Arial Unicode MS" w:cs="OpenSymbol;Arial Unicode MS"/>
    </w:rPr>
  </w:style>
  <w:style w:type="character" w:customStyle="1" w:styleId="WWCharLFO16LVL4">
    <w:name w:val="WW_CharLFO16LVL4"/>
    <w:qFormat/>
    <w:rPr>
      <w:rFonts w:ascii="OpenSymbol;Arial Unicode MS" w:eastAsia="OpenSymbol;Arial Unicode MS" w:hAnsi="OpenSymbol;Arial Unicode MS" w:cs="OpenSymbol;Arial Unicode MS"/>
    </w:rPr>
  </w:style>
  <w:style w:type="character" w:customStyle="1" w:styleId="WWCharLFO16LVL3">
    <w:name w:val="WW_CharLFO16LVL3"/>
    <w:qFormat/>
    <w:rPr>
      <w:rFonts w:ascii="OpenSymbol;Arial Unicode MS" w:eastAsia="OpenSymbol;Arial Unicode MS" w:hAnsi="OpenSymbol;Arial Unicode MS" w:cs="OpenSymbol;Arial Unicode MS"/>
    </w:rPr>
  </w:style>
  <w:style w:type="character" w:customStyle="1" w:styleId="WWCharLFO16LVL2">
    <w:name w:val="WW_CharLFO16LVL2"/>
    <w:qFormat/>
    <w:rPr>
      <w:rFonts w:ascii="OpenSymbol;Arial Unicode MS" w:eastAsia="OpenSymbol;Arial Unicode MS" w:hAnsi="OpenSymbol;Arial Unicode MS" w:cs="OpenSymbol;Arial Unicode MS"/>
    </w:rPr>
  </w:style>
  <w:style w:type="character" w:customStyle="1" w:styleId="WWCharLFO16LVL1">
    <w:name w:val="WW_CharLFO16LVL1"/>
    <w:qFormat/>
    <w:rPr>
      <w:rFonts w:ascii="OpenSymbol;Arial Unicode MS" w:eastAsia="OpenSymbol;Arial Unicode MS" w:hAnsi="OpenSymbol;Arial Unicode MS" w:cs="OpenSymbol;Arial Unicode MS"/>
    </w:rPr>
  </w:style>
  <w:style w:type="character" w:customStyle="1" w:styleId="WWCharLFO14LVL1">
    <w:name w:val="WW_CharLFO14LVL1"/>
    <w:qFormat/>
    <w:rPr>
      <w:rFonts w:ascii="Symbol" w:hAnsi="Symbol" w:cs="Symbol"/>
    </w:rPr>
  </w:style>
  <w:style w:type="character" w:customStyle="1" w:styleId="WWCharLFO13LVL1">
    <w:name w:val="WW_CharLFO13LVL1"/>
    <w:qFormat/>
    <w:rPr>
      <w:sz w:val="24"/>
    </w:rPr>
  </w:style>
  <w:style w:type="character" w:customStyle="1" w:styleId="WWCharLFO12LVL1">
    <w:name w:val="WW_CharLFO12LVL1"/>
    <w:qFormat/>
    <w:rPr>
      <w:rFonts w:ascii="Liberation Serif;Times New Roma" w:hAnsi="Liberation Serif;Times New Roma" w:cs="Liberation Serif;Times New Roma"/>
    </w:rPr>
  </w:style>
  <w:style w:type="character" w:customStyle="1" w:styleId="WWCharLFO11LVL9">
    <w:name w:val="WW_CharLFO11LVL9"/>
    <w:qFormat/>
    <w:rPr>
      <w:rFonts w:ascii="Times New Roman" w:hAnsi="Times New Roman" w:cs="Times New Roman"/>
    </w:rPr>
  </w:style>
  <w:style w:type="character" w:customStyle="1" w:styleId="WWCharLFO11LVL8">
    <w:name w:val="WW_CharLFO11LVL8"/>
    <w:qFormat/>
    <w:rPr>
      <w:rFonts w:ascii="Times New Roman" w:hAnsi="Times New Roman" w:cs="Times New Roman"/>
    </w:rPr>
  </w:style>
  <w:style w:type="character" w:customStyle="1" w:styleId="WWCharLFO11LVL7">
    <w:name w:val="WW_CharLFO11LVL7"/>
    <w:qFormat/>
    <w:rPr>
      <w:rFonts w:ascii="Times New Roman" w:hAnsi="Times New Roman" w:cs="Times New Roman"/>
    </w:rPr>
  </w:style>
  <w:style w:type="character" w:customStyle="1" w:styleId="WWCharLFO11LVL6">
    <w:name w:val="WW_CharLFO11LVL6"/>
    <w:qFormat/>
    <w:rPr>
      <w:rFonts w:ascii="Times New Roman" w:hAnsi="Times New Roman" w:cs="Times New Roman"/>
    </w:rPr>
  </w:style>
  <w:style w:type="character" w:customStyle="1" w:styleId="WWCharLFO11LVL5">
    <w:name w:val="WW_CharLFO11LVL5"/>
    <w:qFormat/>
    <w:rPr>
      <w:rFonts w:ascii="Times New Roman" w:hAnsi="Times New Roman" w:cs="Times New Roman"/>
    </w:rPr>
  </w:style>
  <w:style w:type="character" w:customStyle="1" w:styleId="WWCharLFO11LVL4">
    <w:name w:val="WW_CharLFO11LVL4"/>
    <w:qFormat/>
    <w:rPr>
      <w:rFonts w:ascii="Times New Roman" w:hAnsi="Times New Roman" w:cs="Times New Roman"/>
    </w:rPr>
  </w:style>
  <w:style w:type="character" w:customStyle="1" w:styleId="WWCharLFO11LVL3">
    <w:name w:val="WW_CharLFO11LVL3"/>
    <w:qFormat/>
    <w:rPr>
      <w:rFonts w:ascii="Times New Roman" w:hAnsi="Times New Roman" w:cs="Times New Roman"/>
    </w:rPr>
  </w:style>
  <w:style w:type="character" w:customStyle="1" w:styleId="WWCharLFO11LVL2">
    <w:name w:val="WW_CharLFO11LVL2"/>
    <w:qFormat/>
    <w:rPr>
      <w:rFonts w:ascii="Times New Roman" w:hAnsi="Times New Roman" w:cs="Times New Roman"/>
    </w:rPr>
  </w:style>
  <w:style w:type="character" w:customStyle="1" w:styleId="WWCharLFO11LVL1">
    <w:name w:val="WW_CharLFO11LVL1"/>
    <w:qFormat/>
    <w:rPr>
      <w:rFonts w:ascii="Times New Roman" w:hAnsi="Times New Roman" w:cs="Times New Roman"/>
      <w:lang w:val="it-IT"/>
    </w:rPr>
  </w:style>
  <w:style w:type="character" w:customStyle="1" w:styleId="WWCharLFO10LVL9">
    <w:name w:val="WW_CharLFO10LVL9"/>
    <w:qFormat/>
    <w:rPr>
      <w:rFonts w:ascii="Times New Roman" w:hAnsi="Times New Roman" w:cs="Times New Roman"/>
    </w:rPr>
  </w:style>
  <w:style w:type="character" w:customStyle="1" w:styleId="WWCharLFO10LVL8">
    <w:name w:val="WW_CharLFO10LVL8"/>
    <w:qFormat/>
    <w:rPr>
      <w:rFonts w:ascii="Times New Roman" w:hAnsi="Times New Roman" w:cs="Times New Roman"/>
    </w:rPr>
  </w:style>
  <w:style w:type="character" w:customStyle="1" w:styleId="WWCharLFO10LVL7">
    <w:name w:val="WW_CharLFO10LVL7"/>
    <w:qFormat/>
    <w:rPr>
      <w:rFonts w:ascii="Times New Roman" w:hAnsi="Times New Roman" w:cs="Times New Roman"/>
    </w:rPr>
  </w:style>
  <w:style w:type="character" w:customStyle="1" w:styleId="WWCharLFO10LVL6">
    <w:name w:val="WW_CharLFO10LVL6"/>
    <w:qFormat/>
    <w:rPr>
      <w:rFonts w:ascii="Times New Roman" w:hAnsi="Times New Roman" w:cs="Times New Roman"/>
    </w:rPr>
  </w:style>
  <w:style w:type="character" w:customStyle="1" w:styleId="WWCharLFO10LVL5">
    <w:name w:val="WW_CharLFO10LVL5"/>
    <w:qFormat/>
    <w:rPr>
      <w:rFonts w:ascii="Times New Roman" w:hAnsi="Times New Roman" w:cs="Times New Roman"/>
    </w:rPr>
  </w:style>
  <w:style w:type="character" w:customStyle="1" w:styleId="WWCharLFO10LVL4">
    <w:name w:val="WW_CharLFO10LVL4"/>
    <w:qFormat/>
    <w:rPr>
      <w:rFonts w:ascii="Times New Roman" w:hAnsi="Times New Roman" w:cs="Times New Roman"/>
    </w:rPr>
  </w:style>
  <w:style w:type="character" w:customStyle="1" w:styleId="WWCharLFO10LVL3">
    <w:name w:val="WW_CharLFO10LVL3"/>
    <w:qFormat/>
    <w:rPr>
      <w:rFonts w:ascii="Times New Roman" w:hAnsi="Times New Roman" w:cs="Times New Roman"/>
    </w:rPr>
  </w:style>
  <w:style w:type="character" w:customStyle="1" w:styleId="WWCharLFO10LVL2">
    <w:name w:val="WW_CharLFO10LVL2"/>
    <w:qFormat/>
    <w:rPr>
      <w:rFonts w:ascii="Times New Roman" w:hAnsi="Times New Roman" w:cs="Times New Roman"/>
    </w:rPr>
  </w:style>
  <w:style w:type="character" w:customStyle="1" w:styleId="WWCharLFO10LVL1">
    <w:name w:val="WW_CharLFO10LVL1"/>
    <w:qFormat/>
    <w:rPr>
      <w:rFonts w:ascii="Times New Roman" w:hAnsi="Times New Roman" w:cs="Times New Roman"/>
      <w:b/>
      <w:bCs/>
      <w:sz w:val="22"/>
      <w:szCs w:val="22"/>
      <w:lang w:val="it-IT"/>
    </w:rPr>
  </w:style>
  <w:style w:type="character" w:customStyle="1" w:styleId="WWCharLFO9LVL9">
    <w:name w:val="WW_CharLFO9LVL9"/>
    <w:qFormat/>
    <w:rPr>
      <w:rFonts w:ascii="Times New Roman" w:hAnsi="Times New Roman" w:cs="Times New Roman"/>
    </w:rPr>
  </w:style>
  <w:style w:type="character" w:customStyle="1" w:styleId="WWCharLFO9LVL8">
    <w:name w:val="WW_CharLFO9LVL8"/>
    <w:qFormat/>
    <w:rPr>
      <w:rFonts w:ascii="Times New Roman" w:hAnsi="Times New Roman" w:cs="Times New Roman"/>
    </w:rPr>
  </w:style>
  <w:style w:type="character" w:customStyle="1" w:styleId="WWCharLFO9LVL7">
    <w:name w:val="WW_CharLFO9LVL7"/>
    <w:qFormat/>
    <w:rPr>
      <w:rFonts w:ascii="Times New Roman" w:hAnsi="Times New Roman" w:cs="Times New Roman"/>
    </w:rPr>
  </w:style>
  <w:style w:type="character" w:customStyle="1" w:styleId="WWCharLFO9LVL6">
    <w:name w:val="WW_CharLFO9LVL6"/>
    <w:qFormat/>
    <w:rPr>
      <w:rFonts w:ascii="Times New Roman" w:hAnsi="Times New Roman" w:cs="Times New Roman"/>
    </w:rPr>
  </w:style>
  <w:style w:type="character" w:customStyle="1" w:styleId="WWCharLFO9LVL5">
    <w:name w:val="WW_CharLFO9LVL5"/>
    <w:qFormat/>
    <w:rPr>
      <w:rFonts w:ascii="Times New Roman" w:hAnsi="Times New Roman" w:cs="Times New Roman"/>
    </w:rPr>
  </w:style>
  <w:style w:type="character" w:customStyle="1" w:styleId="WWCharLFO9LVL4">
    <w:name w:val="WW_CharLFO9LVL4"/>
    <w:qFormat/>
    <w:rPr>
      <w:rFonts w:ascii="Times New Roman" w:hAnsi="Times New Roman" w:cs="Times New Roman"/>
    </w:rPr>
  </w:style>
  <w:style w:type="character" w:customStyle="1" w:styleId="WWCharLFO9LVL3">
    <w:name w:val="WW_CharLFO9LVL3"/>
    <w:qFormat/>
    <w:rPr>
      <w:rFonts w:ascii="Times New Roman" w:hAnsi="Times New Roman" w:cs="Times New Roman"/>
    </w:rPr>
  </w:style>
  <w:style w:type="character" w:customStyle="1" w:styleId="WWCharLFO9LVL2">
    <w:name w:val="WW_CharLFO9LVL2"/>
    <w:qFormat/>
    <w:rPr>
      <w:rFonts w:ascii="Times New Roman" w:hAnsi="Times New Roman" w:cs="Times New Roman"/>
    </w:rPr>
  </w:style>
  <w:style w:type="character" w:customStyle="1" w:styleId="WWCharLFO9LVL1">
    <w:name w:val="WW_CharLFO9LVL1"/>
    <w:qFormat/>
    <w:rPr>
      <w:rFonts w:ascii="Times New Roman" w:hAnsi="Times New Roman" w:cs="Times New Roman"/>
      <w:sz w:val="22"/>
      <w:szCs w:val="22"/>
    </w:rPr>
  </w:style>
  <w:style w:type="character" w:customStyle="1" w:styleId="WWCharLFO5LVL1">
    <w:name w:val="WW_CharLFO5LVL1"/>
    <w:qFormat/>
    <w:rPr>
      <w:rFonts w:ascii="Tahoma" w:hAnsi="Tahoma" w:cs="Tahoma"/>
      <w:color w:val="000000"/>
    </w:rPr>
  </w:style>
  <w:style w:type="character" w:customStyle="1" w:styleId="WWCharLFO4LVL1">
    <w:name w:val="WW_CharLFO4LVL1"/>
    <w:qFormat/>
    <w:rPr>
      <w:rFonts w:ascii="Tahoma" w:hAnsi="Tahoma" w:cs="Tahoma"/>
    </w:rPr>
  </w:style>
  <w:style w:type="character" w:customStyle="1" w:styleId="WWCharLFO3LVL9">
    <w:name w:val="WW_CharLFO3LVL9"/>
    <w:qFormat/>
    <w:rPr>
      <w:rFonts w:ascii="StarSymbol;Arial Unicode MS" w:hAnsi="StarSymbol;Arial Unicode MS" w:cs="StarSymbol;Arial Unicode MS"/>
    </w:rPr>
  </w:style>
  <w:style w:type="character" w:customStyle="1" w:styleId="WWCharLFO3LVL8">
    <w:name w:val="WW_CharLFO3LVL8"/>
    <w:qFormat/>
    <w:rPr>
      <w:rFonts w:ascii="StarSymbol;Arial Unicode MS" w:hAnsi="StarSymbol;Arial Unicode MS" w:cs="StarSymbol;Arial Unicode MS"/>
    </w:rPr>
  </w:style>
  <w:style w:type="character" w:customStyle="1" w:styleId="WWCharLFO3LVL7">
    <w:name w:val="WW_CharLFO3LVL7"/>
    <w:qFormat/>
    <w:rPr>
      <w:rFonts w:ascii="StarSymbol;Arial Unicode MS" w:hAnsi="StarSymbol;Arial Unicode MS" w:cs="StarSymbol;Arial Unicode MS"/>
    </w:rPr>
  </w:style>
  <w:style w:type="character" w:customStyle="1" w:styleId="WWCharLFO3LVL6">
    <w:name w:val="WW_CharLFO3LVL6"/>
    <w:qFormat/>
    <w:rPr>
      <w:rFonts w:ascii="StarSymbol;Arial Unicode MS" w:hAnsi="StarSymbol;Arial Unicode MS" w:cs="StarSymbol;Arial Unicode MS"/>
    </w:rPr>
  </w:style>
  <w:style w:type="character" w:customStyle="1" w:styleId="WWCharLFO3LVL5">
    <w:name w:val="WW_CharLFO3LVL5"/>
    <w:qFormat/>
    <w:rPr>
      <w:rFonts w:ascii="StarSymbol;Arial Unicode MS" w:hAnsi="StarSymbol;Arial Unicode MS" w:cs="StarSymbol;Arial Unicode MS"/>
    </w:rPr>
  </w:style>
  <w:style w:type="character" w:customStyle="1" w:styleId="WWCharLFO3LVL4">
    <w:name w:val="WW_CharLFO3LVL4"/>
    <w:qFormat/>
    <w:rPr>
      <w:rFonts w:ascii="StarSymbol;Arial Unicode MS" w:hAnsi="StarSymbol;Arial Unicode MS" w:cs="StarSymbol;Arial Unicode MS"/>
    </w:rPr>
  </w:style>
  <w:style w:type="character" w:customStyle="1" w:styleId="WWCharLFO3LVL3">
    <w:name w:val="WW_CharLFO3LVL3"/>
    <w:qFormat/>
    <w:rPr>
      <w:rFonts w:ascii="StarSymbol;Arial Unicode MS" w:hAnsi="StarSymbol;Arial Unicode MS" w:cs="StarSymbol;Arial Unicode MS"/>
    </w:rPr>
  </w:style>
  <w:style w:type="character" w:customStyle="1" w:styleId="WWCharLFO3LVL2">
    <w:name w:val="WW_CharLFO3LVL2"/>
    <w:qFormat/>
    <w:rPr>
      <w:rFonts w:ascii="StarSymbol;Arial Unicode MS" w:hAnsi="StarSymbol;Arial Unicode MS" w:cs="StarSymbol;Arial Unicode MS"/>
    </w:rPr>
  </w:style>
  <w:style w:type="character" w:customStyle="1" w:styleId="WWCharLFO3LVL1">
    <w:name w:val="WW_CharLFO3LVL1"/>
    <w:qFormat/>
    <w:rPr>
      <w:rFonts w:ascii="StarSymbol;Arial Unicode MS" w:hAnsi="StarSymbol;Arial Unicode MS" w:cs="StarSymbol;Arial Unicode MS"/>
    </w:rPr>
  </w:style>
  <w:style w:type="character" w:customStyle="1" w:styleId="WWCharLFO2LVL1">
    <w:name w:val="WW_CharLFO2LVL1"/>
    <w:qFormat/>
    <w:rPr>
      <w:rFonts w:ascii="Symbol" w:hAnsi="Symbol" w:cs="Symbol"/>
    </w:rPr>
  </w:style>
  <w:style w:type="character" w:customStyle="1" w:styleId="WW8Num30z1">
    <w:name w:val="WW8Num30z1"/>
    <w:qFormat/>
    <w:rPr>
      <w:rFonts w:ascii="Times New Roman" w:eastAsia="Times New Roman" w:hAnsi="Times New Roman" w:cs="Times New Roman"/>
    </w:rPr>
  </w:style>
  <w:style w:type="character" w:customStyle="1" w:styleId="WW8Num30z0">
    <w:name w:val="WW8Num30z0"/>
    <w:qFormat/>
    <w:rPr>
      <w:rFonts w:ascii="Times New Roman" w:eastAsia="Times New Roman" w:hAnsi="Times New Roman" w:cs="Times New Roman"/>
      <w:b/>
      <w:bCs/>
      <w:sz w:val="22"/>
      <w:szCs w:val="22"/>
      <w:lang w:val="it-IT"/>
    </w:rPr>
  </w:style>
  <w:style w:type="character" w:customStyle="1" w:styleId="WW8Num26z1">
    <w:name w:val="WW8Num26z1"/>
    <w:qFormat/>
    <w:rPr>
      <w:rFonts w:ascii="Times New Roman" w:eastAsia="Times New Roman" w:hAnsi="Times New Roman" w:cs="Times New Roman"/>
    </w:rPr>
  </w:style>
  <w:style w:type="character" w:customStyle="1" w:styleId="WW8Num26z0">
    <w:name w:val="WW8Num26z0"/>
    <w:qFormat/>
    <w:rPr>
      <w:rFonts w:ascii="Times New Roman" w:eastAsia="Times New Roman" w:hAnsi="Times New Roman" w:cs="Times New Roman"/>
      <w:sz w:val="22"/>
      <w:szCs w:val="22"/>
    </w:rPr>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style>
  <w:style w:type="character" w:customStyle="1" w:styleId="WW8Num25z0">
    <w:name w:val="WW8Num25z0"/>
    <w:qFormat/>
    <w:rPr>
      <w:rFonts w:ascii="Tahoma" w:eastAsia="Tahoma" w:hAnsi="Tahoma" w:cs="Tahoma"/>
    </w:rPr>
  </w:style>
  <w:style w:type="character" w:customStyle="1" w:styleId="Carpredefinitoparagrafo1">
    <w:name w:val="Car. predefinito paragrafo1"/>
    <w:qFormat/>
  </w:style>
  <w:style w:type="character" w:customStyle="1" w:styleId="WW8Num20z3">
    <w:name w:val="WW8Num20z3"/>
    <w:qFormat/>
    <w:rPr>
      <w:rFonts w:ascii="Symbol" w:hAnsi="Symbol" w:cs="Symbol"/>
    </w:rPr>
  </w:style>
  <w:style w:type="character" w:customStyle="1" w:styleId="WW8Num20z2">
    <w:name w:val="WW8Num20z2"/>
    <w:qFormat/>
    <w:rPr>
      <w:rFonts w:ascii="Wingdings" w:hAnsi="Wingdings" w:cs="Wingdings"/>
    </w:rPr>
  </w:style>
  <w:style w:type="character" w:customStyle="1" w:styleId="WW8Num20z0">
    <w:name w:val="WW8Num20z0"/>
    <w:qFormat/>
    <w:rPr>
      <w:rFonts w:ascii="Courier New" w:hAnsi="Courier New" w:cs="Courier New"/>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sz w:val="24"/>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rFonts w:ascii="Symbol" w:hAnsi="Symbol" w:cs="Symbol"/>
      <w:b/>
    </w:rPr>
  </w:style>
  <w:style w:type="character" w:customStyle="1" w:styleId="WW8Num17z3">
    <w:name w:val="WW8Num17z3"/>
    <w:qFormat/>
    <w:rPr>
      <w:rFonts w:ascii="Symbol" w:hAnsi="Symbol" w:cs="Symbol"/>
    </w:rPr>
  </w:style>
  <w:style w:type="character" w:customStyle="1" w:styleId="WW8Num17z2">
    <w:name w:val="WW8Num17z2"/>
    <w:qFormat/>
    <w:rPr>
      <w:rFonts w:ascii="Wingdings" w:hAnsi="Wingdings" w:cs="Wingdings"/>
    </w:rPr>
  </w:style>
  <w:style w:type="character" w:customStyle="1" w:styleId="WW8Num17z0">
    <w:name w:val="WW8Num17z0"/>
    <w:qFormat/>
    <w:rPr>
      <w:rFonts w:ascii="Courier New" w:hAnsi="Courier New" w:cs="Courier New"/>
    </w:rPr>
  </w:style>
  <w:style w:type="character" w:customStyle="1" w:styleId="WW8Num16z3">
    <w:name w:val="WW8Num16z3"/>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0">
    <w:name w:val="WW8Num16z0"/>
    <w:qFormat/>
    <w:rPr>
      <w:rFonts w:ascii="Wingdings" w:hAnsi="Wingdings" w:cs="Wingdings"/>
    </w:rPr>
  </w:style>
  <w:style w:type="character" w:customStyle="1" w:styleId="WW8Num14z3">
    <w:name w:val="WW8Num14z3"/>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0">
    <w:name w:val="WW8Num14z0"/>
    <w:qFormat/>
    <w:rPr>
      <w:rFonts w:ascii="Courier New" w:hAnsi="Courier New" w:cs="Courier New"/>
    </w:rPr>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rPr>
      <w:sz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Symbol" w:hAnsi="Symbol" w:cs="Symbol"/>
      <w:b/>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2">
    <w:name w:val="WW8Num10z2"/>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2">
    <w:name w:val="WW8Num9z2"/>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2">
    <w:name w:val="WW8Num11z2"/>
    <w:qFormat/>
  </w:style>
  <w:style w:type="character" w:customStyle="1" w:styleId="WW8Num9z3">
    <w:name w:val="WW8Num9z3"/>
    <w:qFormat/>
    <w:rPr>
      <w:rFonts w:ascii="Symbol" w:hAnsi="Symbol" w:cs="OpenSymbol;Arial Unicode MS"/>
    </w:rPr>
  </w:style>
  <w:style w:type="character" w:customStyle="1" w:styleId="WW8Num8z1">
    <w:name w:val="WW8Num8z1"/>
    <w:qFormat/>
    <w:rPr>
      <w:rFonts w:ascii="OpenSymbol;Arial Unicode MS" w:hAnsi="OpenSymbol;Arial Unicode MS" w:cs="OpenSymbol;Arial Unicode MS"/>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11z3">
    <w:name w:val="WW8Num11z3"/>
    <w:qFormat/>
    <w:rPr>
      <w:rFonts w:ascii="Symbol" w:hAnsi="Symbol" w:cs="OpenSymbol;Arial Unicode MS"/>
    </w:rPr>
  </w:style>
  <w:style w:type="character" w:customStyle="1" w:styleId="WW8Num11z1">
    <w:name w:val="WW8Num11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b/>
      <w:sz w:val="20"/>
    </w:rPr>
  </w:style>
  <w:style w:type="character" w:customStyle="1" w:styleId="WW8Num10z3">
    <w:name w:val="WW8Num10z3"/>
    <w:qFormat/>
    <w:rPr>
      <w:rFonts w:ascii="Symbol" w:hAnsi="Symbol" w:cs="OpenSymbol;Arial Unicode MS"/>
    </w:rPr>
  </w:style>
  <w:style w:type="character" w:customStyle="1" w:styleId="WW8Num10z1">
    <w:name w:val="WW8Num10z1"/>
    <w:qFormat/>
    <w:rPr>
      <w:rFonts w:ascii="OpenSymbol;Arial Unicode MS" w:hAnsi="OpenSymbol;Arial Unicode MS" w:cs="OpenSymbol;Arial Unicode MS"/>
    </w:rPr>
  </w:style>
  <w:style w:type="character" w:customStyle="1" w:styleId="WW8Num10z0">
    <w:name w:val="WW8Num10z0"/>
    <w:qFormat/>
    <w:rPr>
      <w:rFonts w:ascii="Symbol" w:hAnsi="Symbol" w:cs="OpenSymbol;Arial Unicode MS"/>
      <w:b/>
      <w:sz w:val="20"/>
    </w:rPr>
  </w:style>
  <w:style w:type="character" w:customStyle="1" w:styleId="WW8Num9z1">
    <w:name w:val="WW8Num9z1"/>
    <w:qFormat/>
    <w:rPr>
      <w:rFonts w:ascii="OpenSymbol;Arial Unicode MS" w:hAnsi="OpenSymbol;Arial Unicode MS" w:cs="OpenSymbol;Arial Unicode MS"/>
    </w:rPr>
  </w:style>
  <w:style w:type="character" w:customStyle="1" w:styleId="WW8Num9z0">
    <w:name w:val="WW8Num9z0"/>
    <w:qFormat/>
    <w:rPr>
      <w:rFonts w:ascii="Symbol" w:hAnsi="Symbol" w:cs="OpenSymbol;Arial Unicode MS"/>
    </w:rPr>
  </w:style>
  <w:style w:type="character" w:customStyle="1" w:styleId="WW8Num8z0">
    <w:name w:val="WW8Num8z0"/>
    <w:qFormat/>
    <w:rPr>
      <w:rFonts w:ascii="Courier New" w:hAnsi="Courier New" w:cs="Courier New"/>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rPr>
      <w:sz w:val="24"/>
    </w:rPr>
  </w:style>
  <w:style w:type="character" w:customStyle="1" w:styleId="WW8Num4z1">
    <w:name w:val="WW8Num4z1"/>
    <w:qFormat/>
    <w:rPr>
      <w:rFonts w:ascii="Wingdings" w:hAnsi="Wingdings" w:cs="Wingdings"/>
    </w:rPr>
  </w:style>
  <w:style w:type="character" w:customStyle="1" w:styleId="WW8Num4z0">
    <w:name w:val="WW8Num4z0"/>
    <w:qFormat/>
    <w:rPr>
      <w:rFonts w:ascii="Symbol" w:hAnsi="Symbol" w:cs="Symbol"/>
      <w:sz w:val="24"/>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rPr>
      <w:rFonts w:ascii="Symbol" w:hAnsi="Symbol" w:cs="Symbol"/>
    </w:rPr>
  </w:style>
  <w:style w:type="character" w:customStyle="1" w:styleId="WW8Num1z0">
    <w:name w:val="WW8Num1z0"/>
    <w:qFormat/>
  </w:style>
  <w:style w:type="character" w:customStyle="1" w:styleId="ListLabel1">
    <w:name w:val="ListLabel 1"/>
    <w:qFormat/>
    <w:rPr>
      <w:rFonts w:ascii="Tahoma" w:hAnsi="Tahoma" w:cs="Wingdings"/>
      <w:b w:val="0"/>
      <w:sz w:val="20"/>
    </w:rPr>
  </w:style>
  <w:style w:type="character" w:customStyle="1" w:styleId="ListLabel2">
    <w:name w:val="ListLabel 2"/>
    <w:qFormat/>
    <w:rPr>
      <w:rFonts w:cs="Courier New"/>
    </w:rPr>
  </w:style>
  <w:style w:type="character" w:customStyle="1" w:styleId="ListLabel3">
    <w:name w:val="ListLabel 3"/>
    <w:qFormat/>
    <w:rPr>
      <w:rFonts w:cs="Wingdings"/>
      <w:b w:val="0"/>
      <w:sz w:val="20"/>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b w:val="0"/>
      <w:sz w:val="20"/>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b w:val="0"/>
      <w:sz w:val="20"/>
    </w:rPr>
  </w:style>
  <w:style w:type="character" w:customStyle="1" w:styleId="ListLabel10">
    <w:name w:val="ListLabel 10"/>
    <w:qFormat/>
    <w:rPr>
      <w:rFonts w:cs="OpenSymbol"/>
      <w:sz w:val="20"/>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Tahoma" w:hAnsi="Tahoma" w:cs="Symbol"/>
      <w:b/>
      <w:sz w:val="20"/>
    </w:rPr>
  </w:style>
  <w:style w:type="character" w:customStyle="1" w:styleId="ListLabel20">
    <w:name w:val="ListLabel 20"/>
    <w:qFormat/>
    <w:rPr>
      <w:rFonts w:ascii="Tahoma" w:hAnsi="Tahoma" w:cs="Symbol"/>
      <w:sz w:val="20"/>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659">
    <w:name w:val="ListLabel 3659"/>
    <w:qFormat/>
    <w:rPr>
      <w:rFonts w:ascii="Carlito" w:hAnsi="Carlito" w:cs="Wingdings"/>
      <w:b/>
      <w:sz w:val="24"/>
    </w:rPr>
  </w:style>
  <w:style w:type="character" w:customStyle="1" w:styleId="ListLabel3660">
    <w:name w:val="ListLabel 3660"/>
    <w:qFormat/>
    <w:rPr>
      <w:rFonts w:cs="Courier New"/>
    </w:rPr>
  </w:style>
  <w:style w:type="character" w:customStyle="1" w:styleId="ListLabel3661">
    <w:name w:val="ListLabel 3661"/>
    <w:qFormat/>
    <w:rPr>
      <w:rFonts w:cs="Wingdings"/>
    </w:rPr>
  </w:style>
  <w:style w:type="character" w:customStyle="1" w:styleId="ListLabel3662">
    <w:name w:val="ListLabel 3662"/>
    <w:qFormat/>
    <w:rPr>
      <w:rFonts w:cs="Symbol"/>
    </w:rPr>
  </w:style>
  <w:style w:type="character" w:customStyle="1" w:styleId="ListLabel3663">
    <w:name w:val="ListLabel 3663"/>
    <w:qFormat/>
    <w:rPr>
      <w:rFonts w:cs="Courier New"/>
    </w:rPr>
  </w:style>
  <w:style w:type="character" w:customStyle="1" w:styleId="ListLabel3664">
    <w:name w:val="ListLabel 3664"/>
    <w:qFormat/>
    <w:rPr>
      <w:rFonts w:cs="Wingdings"/>
    </w:rPr>
  </w:style>
  <w:style w:type="character" w:customStyle="1" w:styleId="ListLabel3665">
    <w:name w:val="ListLabel 3665"/>
    <w:qFormat/>
    <w:rPr>
      <w:rFonts w:cs="Symbol"/>
    </w:rPr>
  </w:style>
  <w:style w:type="character" w:customStyle="1" w:styleId="ListLabel3666">
    <w:name w:val="ListLabel 3666"/>
    <w:qFormat/>
    <w:rPr>
      <w:rFonts w:cs="Courier New"/>
    </w:rPr>
  </w:style>
  <w:style w:type="character" w:customStyle="1" w:styleId="ListLabel3667">
    <w:name w:val="ListLabel 3667"/>
    <w:qFormat/>
    <w:rPr>
      <w:rFonts w:cs="Wingdings"/>
    </w:rPr>
  </w:style>
  <w:style w:type="character" w:customStyle="1" w:styleId="ListLabel3668">
    <w:name w:val="ListLabel 3668"/>
    <w:qFormat/>
    <w:rPr>
      <w:rFonts w:ascii="Carlito" w:hAnsi="Carlito" w:cs="Symbol"/>
      <w:sz w:val="24"/>
    </w:rPr>
  </w:style>
  <w:style w:type="character" w:customStyle="1" w:styleId="ListLabel3669">
    <w:name w:val="ListLabel 3669"/>
    <w:qFormat/>
    <w:rPr>
      <w:rFonts w:cs="Courier New"/>
    </w:rPr>
  </w:style>
  <w:style w:type="character" w:customStyle="1" w:styleId="ListLabel3670">
    <w:name w:val="ListLabel 3670"/>
    <w:qFormat/>
    <w:rPr>
      <w:rFonts w:cs="Wingdings"/>
    </w:rPr>
  </w:style>
  <w:style w:type="character" w:customStyle="1" w:styleId="ListLabel3671">
    <w:name w:val="ListLabel 3671"/>
    <w:qFormat/>
    <w:rPr>
      <w:rFonts w:cs="Symbol"/>
    </w:rPr>
  </w:style>
  <w:style w:type="character" w:customStyle="1" w:styleId="ListLabel3672">
    <w:name w:val="ListLabel 3672"/>
    <w:qFormat/>
    <w:rPr>
      <w:rFonts w:cs="Courier New"/>
    </w:rPr>
  </w:style>
  <w:style w:type="character" w:customStyle="1" w:styleId="ListLabel3673">
    <w:name w:val="ListLabel 3673"/>
    <w:qFormat/>
    <w:rPr>
      <w:rFonts w:cs="Wingdings"/>
    </w:rPr>
  </w:style>
  <w:style w:type="character" w:customStyle="1" w:styleId="ListLabel3674">
    <w:name w:val="ListLabel 3674"/>
    <w:qFormat/>
    <w:rPr>
      <w:rFonts w:cs="Symbol"/>
    </w:rPr>
  </w:style>
  <w:style w:type="character" w:customStyle="1" w:styleId="ListLabel3675">
    <w:name w:val="ListLabel 3675"/>
    <w:qFormat/>
    <w:rPr>
      <w:rFonts w:cs="Courier New"/>
    </w:rPr>
  </w:style>
  <w:style w:type="character" w:customStyle="1" w:styleId="ListLabel3676">
    <w:name w:val="ListLabel 3676"/>
    <w:qFormat/>
    <w:rPr>
      <w:rFonts w:cs="Wingdings"/>
    </w:rPr>
  </w:style>
  <w:style w:type="character" w:customStyle="1" w:styleId="ListLabel3677">
    <w:name w:val="ListLabel 3677"/>
    <w:qFormat/>
    <w:rPr>
      <w:rFonts w:ascii="Carlito" w:hAnsi="Carlito" w:cs="Wingdings"/>
      <w:sz w:val="24"/>
    </w:rPr>
  </w:style>
  <w:style w:type="character" w:customStyle="1" w:styleId="ListLabel3678">
    <w:name w:val="ListLabel 3678"/>
    <w:qFormat/>
    <w:rPr>
      <w:rFonts w:cs="Courier New"/>
    </w:rPr>
  </w:style>
  <w:style w:type="character" w:customStyle="1" w:styleId="ListLabel3679">
    <w:name w:val="ListLabel 3679"/>
    <w:qFormat/>
    <w:rPr>
      <w:rFonts w:cs="Wingdings"/>
    </w:rPr>
  </w:style>
  <w:style w:type="character" w:customStyle="1" w:styleId="ListLabel3680">
    <w:name w:val="ListLabel 3680"/>
    <w:qFormat/>
    <w:rPr>
      <w:rFonts w:cs="Symbol"/>
    </w:rPr>
  </w:style>
  <w:style w:type="character" w:customStyle="1" w:styleId="ListLabel3681">
    <w:name w:val="ListLabel 3681"/>
    <w:qFormat/>
    <w:rPr>
      <w:rFonts w:cs="Courier New"/>
    </w:rPr>
  </w:style>
  <w:style w:type="character" w:customStyle="1" w:styleId="ListLabel3682">
    <w:name w:val="ListLabel 3682"/>
    <w:qFormat/>
    <w:rPr>
      <w:rFonts w:cs="Wingdings"/>
    </w:rPr>
  </w:style>
  <w:style w:type="character" w:customStyle="1" w:styleId="ListLabel3683">
    <w:name w:val="ListLabel 3683"/>
    <w:qFormat/>
    <w:rPr>
      <w:rFonts w:cs="Symbol"/>
    </w:rPr>
  </w:style>
  <w:style w:type="character" w:customStyle="1" w:styleId="ListLabel3684">
    <w:name w:val="ListLabel 3684"/>
    <w:qFormat/>
    <w:rPr>
      <w:rFonts w:cs="Courier New"/>
    </w:rPr>
  </w:style>
  <w:style w:type="character" w:customStyle="1" w:styleId="ListLabel3685">
    <w:name w:val="ListLabel 3685"/>
    <w:qFormat/>
    <w:rPr>
      <w:rFonts w:cs="Wingdings"/>
    </w:rPr>
  </w:style>
  <w:style w:type="character" w:customStyle="1" w:styleId="ListLabel3686">
    <w:name w:val="ListLabel 3686"/>
    <w:qFormat/>
    <w:rPr>
      <w:rFonts w:ascii="Carlito" w:hAnsi="Carlito" w:cs="Symbol"/>
      <w:sz w:val="24"/>
    </w:rPr>
  </w:style>
  <w:style w:type="character" w:customStyle="1" w:styleId="ListLabel3687">
    <w:name w:val="ListLabel 3687"/>
    <w:qFormat/>
    <w:rPr>
      <w:rFonts w:cs="Courier New"/>
    </w:rPr>
  </w:style>
  <w:style w:type="character" w:customStyle="1" w:styleId="ListLabel3688">
    <w:name w:val="ListLabel 3688"/>
    <w:qFormat/>
    <w:rPr>
      <w:rFonts w:cs="Wingdings"/>
    </w:rPr>
  </w:style>
  <w:style w:type="character" w:customStyle="1" w:styleId="ListLabel3689">
    <w:name w:val="ListLabel 3689"/>
    <w:qFormat/>
    <w:rPr>
      <w:rFonts w:cs="Symbol"/>
    </w:rPr>
  </w:style>
  <w:style w:type="character" w:customStyle="1" w:styleId="ListLabel3690">
    <w:name w:val="ListLabel 3690"/>
    <w:qFormat/>
    <w:rPr>
      <w:rFonts w:cs="Courier New"/>
    </w:rPr>
  </w:style>
  <w:style w:type="character" w:customStyle="1" w:styleId="ListLabel3691">
    <w:name w:val="ListLabel 3691"/>
    <w:qFormat/>
    <w:rPr>
      <w:rFonts w:cs="Wingdings"/>
    </w:rPr>
  </w:style>
  <w:style w:type="character" w:customStyle="1" w:styleId="ListLabel3692">
    <w:name w:val="ListLabel 3692"/>
    <w:qFormat/>
    <w:rPr>
      <w:rFonts w:cs="Symbol"/>
    </w:rPr>
  </w:style>
  <w:style w:type="character" w:customStyle="1" w:styleId="ListLabel3693">
    <w:name w:val="ListLabel 3693"/>
    <w:qFormat/>
    <w:rPr>
      <w:rFonts w:cs="Courier New"/>
    </w:rPr>
  </w:style>
  <w:style w:type="character" w:customStyle="1" w:styleId="ListLabel3694">
    <w:name w:val="ListLabel 3694"/>
    <w:qFormat/>
    <w:rPr>
      <w:rFonts w:cs="Wingdings"/>
    </w:rPr>
  </w:style>
  <w:style w:type="character" w:customStyle="1" w:styleId="ListLabel3578">
    <w:name w:val="ListLabel 3578"/>
    <w:qFormat/>
    <w:rPr>
      <w:rFonts w:ascii="Carlito" w:hAnsi="Carlito" w:cs="Symbol"/>
      <w:b/>
      <w:sz w:val="24"/>
    </w:rPr>
  </w:style>
  <w:style w:type="character" w:customStyle="1" w:styleId="ListLabel3579">
    <w:name w:val="ListLabel 3579"/>
    <w:qFormat/>
    <w:rPr>
      <w:rFonts w:cs="Courier New"/>
    </w:rPr>
  </w:style>
  <w:style w:type="character" w:customStyle="1" w:styleId="ListLabel3580">
    <w:name w:val="ListLabel 3580"/>
    <w:qFormat/>
    <w:rPr>
      <w:rFonts w:cs="Wingdings"/>
    </w:rPr>
  </w:style>
  <w:style w:type="character" w:customStyle="1" w:styleId="ListLabel3581">
    <w:name w:val="ListLabel 3581"/>
    <w:qFormat/>
    <w:rPr>
      <w:rFonts w:cs="Symbol"/>
    </w:rPr>
  </w:style>
  <w:style w:type="character" w:customStyle="1" w:styleId="ListLabel3582">
    <w:name w:val="ListLabel 3582"/>
    <w:qFormat/>
    <w:rPr>
      <w:rFonts w:cs="Courier New"/>
    </w:rPr>
  </w:style>
  <w:style w:type="character" w:customStyle="1" w:styleId="ListLabel3583">
    <w:name w:val="ListLabel 3583"/>
    <w:qFormat/>
    <w:rPr>
      <w:rFonts w:cs="Wingdings"/>
    </w:rPr>
  </w:style>
  <w:style w:type="character" w:customStyle="1" w:styleId="ListLabel3584">
    <w:name w:val="ListLabel 3584"/>
    <w:qFormat/>
    <w:rPr>
      <w:rFonts w:cs="Symbol"/>
    </w:rPr>
  </w:style>
  <w:style w:type="character" w:customStyle="1" w:styleId="ListLabel3585">
    <w:name w:val="ListLabel 3585"/>
    <w:qFormat/>
    <w:rPr>
      <w:rFonts w:cs="Courier New"/>
    </w:rPr>
  </w:style>
  <w:style w:type="character" w:customStyle="1" w:styleId="ListLabel3586">
    <w:name w:val="ListLabel 3586"/>
    <w:qFormat/>
    <w:rPr>
      <w:rFonts w:cs="Wingdings"/>
    </w:rPr>
  </w:style>
  <w:style w:type="character" w:customStyle="1" w:styleId="ListLabel3587">
    <w:name w:val="ListLabel 3587"/>
    <w:qFormat/>
    <w:rPr>
      <w:rFonts w:cs="Symbol"/>
      <w:sz w:val="24"/>
    </w:rPr>
  </w:style>
  <w:style w:type="character" w:customStyle="1" w:styleId="ListLabel3588">
    <w:name w:val="ListLabel 3588"/>
    <w:qFormat/>
    <w:rPr>
      <w:rFonts w:cs="Courier New"/>
    </w:rPr>
  </w:style>
  <w:style w:type="character" w:customStyle="1" w:styleId="ListLabel3589">
    <w:name w:val="ListLabel 3589"/>
    <w:qFormat/>
    <w:rPr>
      <w:rFonts w:cs="Wingdings"/>
    </w:rPr>
  </w:style>
  <w:style w:type="character" w:customStyle="1" w:styleId="ListLabel3590">
    <w:name w:val="ListLabel 3590"/>
    <w:qFormat/>
    <w:rPr>
      <w:rFonts w:cs="Symbol"/>
    </w:rPr>
  </w:style>
  <w:style w:type="character" w:customStyle="1" w:styleId="ListLabel3591">
    <w:name w:val="ListLabel 3591"/>
    <w:qFormat/>
    <w:rPr>
      <w:rFonts w:cs="Courier New"/>
    </w:rPr>
  </w:style>
  <w:style w:type="character" w:customStyle="1" w:styleId="ListLabel3592">
    <w:name w:val="ListLabel 3592"/>
    <w:qFormat/>
    <w:rPr>
      <w:rFonts w:cs="Wingdings"/>
    </w:rPr>
  </w:style>
  <w:style w:type="character" w:customStyle="1" w:styleId="ListLabel3593">
    <w:name w:val="ListLabel 3593"/>
    <w:qFormat/>
    <w:rPr>
      <w:rFonts w:cs="Symbol"/>
    </w:rPr>
  </w:style>
  <w:style w:type="character" w:customStyle="1" w:styleId="ListLabel3594">
    <w:name w:val="ListLabel 3594"/>
    <w:qFormat/>
    <w:rPr>
      <w:rFonts w:cs="Courier New"/>
    </w:rPr>
  </w:style>
  <w:style w:type="character" w:customStyle="1" w:styleId="ListLabel3595">
    <w:name w:val="ListLabel 3595"/>
    <w:qFormat/>
    <w:rPr>
      <w:rFonts w:cs="Wingdings"/>
    </w:rPr>
  </w:style>
  <w:style w:type="character" w:customStyle="1" w:styleId="ListLabel3695">
    <w:name w:val="ListLabel 3695"/>
    <w:qFormat/>
    <w:rPr>
      <w:rFonts w:ascii="Tahoma" w:hAnsi="Tahoma" w:cs="Wingdings"/>
      <w:b w:val="0"/>
      <w:sz w:val="20"/>
    </w:rPr>
  </w:style>
  <w:style w:type="character" w:customStyle="1" w:styleId="ListLabel3696">
    <w:name w:val="ListLabel 3696"/>
    <w:qFormat/>
    <w:rPr>
      <w:rFonts w:cs="Courier New"/>
    </w:rPr>
  </w:style>
  <w:style w:type="character" w:customStyle="1" w:styleId="ListLabel3697">
    <w:name w:val="ListLabel 3697"/>
    <w:qFormat/>
    <w:rPr>
      <w:rFonts w:cs="Wingdings"/>
      <w:b w:val="0"/>
      <w:sz w:val="20"/>
    </w:rPr>
  </w:style>
  <w:style w:type="character" w:customStyle="1" w:styleId="ListLabel3698">
    <w:name w:val="ListLabel 3698"/>
    <w:qFormat/>
    <w:rPr>
      <w:rFonts w:cs="Symbol"/>
    </w:rPr>
  </w:style>
  <w:style w:type="character" w:customStyle="1" w:styleId="ListLabel3699">
    <w:name w:val="ListLabel 3699"/>
    <w:qFormat/>
    <w:rPr>
      <w:rFonts w:cs="Courier New"/>
    </w:rPr>
  </w:style>
  <w:style w:type="character" w:customStyle="1" w:styleId="ListLabel3700">
    <w:name w:val="ListLabel 3700"/>
    <w:qFormat/>
    <w:rPr>
      <w:rFonts w:cs="Wingdings"/>
      <w:b w:val="0"/>
      <w:sz w:val="20"/>
    </w:rPr>
  </w:style>
  <w:style w:type="character" w:customStyle="1" w:styleId="ListLabel3701">
    <w:name w:val="ListLabel 3701"/>
    <w:qFormat/>
    <w:rPr>
      <w:rFonts w:cs="Symbol"/>
    </w:rPr>
  </w:style>
  <w:style w:type="character" w:customStyle="1" w:styleId="ListLabel3702">
    <w:name w:val="ListLabel 3702"/>
    <w:qFormat/>
    <w:rPr>
      <w:rFonts w:cs="Courier New"/>
    </w:rPr>
  </w:style>
  <w:style w:type="character" w:customStyle="1" w:styleId="ListLabel3703">
    <w:name w:val="ListLabel 3703"/>
    <w:qFormat/>
    <w:rPr>
      <w:rFonts w:cs="Wingdings"/>
      <w:b w:val="0"/>
      <w:sz w:val="20"/>
    </w:rPr>
  </w:style>
  <w:style w:type="character" w:customStyle="1" w:styleId="ListLabel3704">
    <w:name w:val="ListLabel 3704"/>
    <w:qFormat/>
    <w:rPr>
      <w:rFonts w:cs="OpenSymbol"/>
      <w:sz w:val="20"/>
    </w:rPr>
  </w:style>
  <w:style w:type="character" w:customStyle="1" w:styleId="ListLabel3705">
    <w:name w:val="ListLabel 3705"/>
    <w:qFormat/>
    <w:rPr>
      <w:rFonts w:cs="OpenSymbol"/>
    </w:rPr>
  </w:style>
  <w:style w:type="character" w:customStyle="1" w:styleId="ListLabel3706">
    <w:name w:val="ListLabel 3706"/>
    <w:qFormat/>
    <w:rPr>
      <w:rFonts w:cs="OpenSymbol"/>
    </w:rPr>
  </w:style>
  <w:style w:type="character" w:customStyle="1" w:styleId="ListLabel3707">
    <w:name w:val="ListLabel 3707"/>
    <w:qFormat/>
    <w:rPr>
      <w:rFonts w:cs="OpenSymbol"/>
    </w:rPr>
  </w:style>
  <w:style w:type="character" w:customStyle="1" w:styleId="ListLabel3708">
    <w:name w:val="ListLabel 3708"/>
    <w:qFormat/>
    <w:rPr>
      <w:rFonts w:cs="OpenSymbol"/>
    </w:rPr>
  </w:style>
  <w:style w:type="character" w:customStyle="1" w:styleId="ListLabel3709">
    <w:name w:val="ListLabel 3709"/>
    <w:qFormat/>
    <w:rPr>
      <w:rFonts w:cs="OpenSymbol"/>
    </w:rPr>
  </w:style>
  <w:style w:type="character" w:customStyle="1" w:styleId="ListLabel3710">
    <w:name w:val="ListLabel 3710"/>
    <w:qFormat/>
    <w:rPr>
      <w:rFonts w:cs="OpenSymbol"/>
    </w:rPr>
  </w:style>
  <w:style w:type="character" w:customStyle="1" w:styleId="ListLabel3711">
    <w:name w:val="ListLabel 3711"/>
    <w:qFormat/>
    <w:rPr>
      <w:rFonts w:cs="OpenSymbol"/>
    </w:rPr>
  </w:style>
  <w:style w:type="character" w:customStyle="1" w:styleId="ListLabel3712">
    <w:name w:val="ListLabel 3712"/>
    <w:qFormat/>
    <w:rPr>
      <w:rFonts w:cs="OpenSymbol"/>
    </w:rPr>
  </w:style>
  <w:style w:type="character" w:customStyle="1" w:styleId="ListLabel3713">
    <w:name w:val="ListLabel 3713"/>
    <w:qFormat/>
    <w:rPr>
      <w:rFonts w:cs="Symbol"/>
      <w:b/>
      <w:sz w:val="20"/>
    </w:rPr>
  </w:style>
  <w:style w:type="character" w:customStyle="1" w:styleId="ListLabel3714">
    <w:name w:val="ListLabel 3714"/>
    <w:qFormat/>
    <w:rPr>
      <w:rFonts w:cs="Symbol"/>
      <w:sz w:val="20"/>
    </w:rPr>
  </w:style>
  <w:style w:type="character" w:customStyle="1" w:styleId="ListLabel3715">
    <w:name w:val="ListLabel 3715"/>
    <w:qFormat/>
    <w:rPr>
      <w:rFonts w:cs="Wingdings"/>
    </w:rPr>
  </w:style>
  <w:style w:type="character" w:customStyle="1" w:styleId="ListLabel3716">
    <w:name w:val="ListLabel 3716"/>
    <w:qFormat/>
    <w:rPr>
      <w:rFonts w:cs="Wingdings"/>
    </w:rPr>
  </w:style>
  <w:style w:type="character" w:customStyle="1" w:styleId="ListLabel3717">
    <w:name w:val="ListLabel 3717"/>
    <w:qFormat/>
    <w:rPr>
      <w:rFonts w:cs="Wingdings"/>
    </w:rPr>
  </w:style>
  <w:style w:type="character" w:customStyle="1" w:styleId="ListLabel3718">
    <w:name w:val="ListLabel 3718"/>
    <w:qFormat/>
    <w:rPr>
      <w:rFonts w:cs="Wingdings"/>
    </w:rPr>
  </w:style>
  <w:style w:type="character" w:customStyle="1" w:styleId="ListLabel3719">
    <w:name w:val="ListLabel 3719"/>
    <w:qFormat/>
    <w:rPr>
      <w:rFonts w:cs="Wingdings"/>
    </w:rPr>
  </w:style>
  <w:style w:type="character" w:customStyle="1" w:styleId="ListLabel3720">
    <w:name w:val="ListLabel 3720"/>
    <w:qFormat/>
    <w:rPr>
      <w:rFonts w:cs="Wingdings"/>
    </w:rPr>
  </w:style>
  <w:style w:type="character" w:customStyle="1" w:styleId="ListLabel3721">
    <w:name w:val="ListLabel 3721"/>
    <w:qFormat/>
    <w:rPr>
      <w:rFonts w:cs="Wingdings"/>
    </w:rPr>
  </w:style>
  <w:style w:type="character" w:customStyle="1" w:styleId="ListLabel3722">
    <w:name w:val="ListLabel 3722"/>
    <w:qFormat/>
    <w:rPr>
      <w:rFonts w:cs="Wingdings"/>
    </w:rPr>
  </w:style>
  <w:style w:type="character" w:customStyle="1" w:styleId="ListLabel3723">
    <w:name w:val="ListLabel 3723"/>
    <w:qFormat/>
    <w:rPr>
      <w:rFonts w:cs="OpenSymbol"/>
    </w:rPr>
  </w:style>
  <w:style w:type="character" w:customStyle="1" w:styleId="ListLabel3724">
    <w:name w:val="ListLabel 3724"/>
    <w:qFormat/>
    <w:rPr>
      <w:rFonts w:cs="OpenSymbol"/>
    </w:rPr>
  </w:style>
  <w:style w:type="character" w:customStyle="1" w:styleId="ListLabel3725">
    <w:name w:val="ListLabel 3725"/>
    <w:qFormat/>
    <w:rPr>
      <w:rFonts w:cs="OpenSymbol"/>
    </w:rPr>
  </w:style>
  <w:style w:type="character" w:customStyle="1" w:styleId="ListLabel3726">
    <w:name w:val="ListLabel 3726"/>
    <w:qFormat/>
    <w:rPr>
      <w:rFonts w:cs="OpenSymbol"/>
    </w:rPr>
  </w:style>
  <w:style w:type="character" w:customStyle="1" w:styleId="ListLabel3727">
    <w:name w:val="ListLabel 3727"/>
    <w:qFormat/>
    <w:rPr>
      <w:rFonts w:cs="OpenSymbol"/>
    </w:rPr>
  </w:style>
  <w:style w:type="character" w:customStyle="1" w:styleId="ListLabel3728">
    <w:name w:val="ListLabel 3728"/>
    <w:qFormat/>
    <w:rPr>
      <w:rFonts w:cs="OpenSymbol"/>
    </w:rPr>
  </w:style>
  <w:style w:type="character" w:customStyle="1" w:styleId="ListLabel3729">
    <w:name w:val="ListLabel 3729"/>
    <w:qFormat/>
    <w:rPr>
      <w:rFonts w:cs="OpenSymbol"/>
    </w:rPr>
  </w:style>
  <w:style w:type="character" w:customStyle="1" w:styleId="ListLabel3730">
    <w:name w:val="ListLabel 3730"/>
    <w:qFormat/>
    <w:rPr>
      <w:rFonts w:cs="OpenSymbol"/>
    </w:rPr>
  </w:style>
  <w:style w:type="character" w:customStyle="1" w:styleId="ListLabel3731">
    <w:name w:val="ListLabel 3731"/>
    <w:qFormat/>
    <w:rPr>
      <w:rFonts w:cs="OpenSymbol"/>
    </w:rPr>
  </w:style>
  <w:style w:type="character" w:customStyle="1" w:styleId="ListLabel3732">
    <w:name w:val="ListLabel 3732"/>
    <w:qFormat/>
    <w:rPr>
      <w:rFonts w:cs="Wingdings"/>
      <w:b/>
      <w:sz w:val="24"/>
    </w:rPr>
  </w:style>
  <w:style w:type="character" w:customStyle="1" w:styleId="ListLabel3733">
    <w:name w:val="ListLabel 3733"/>
    <w:qFormat/>
    <w:rPr>
      <w:rFonts w:cs="Courier New"/>
    </w:rPr>
  </w:style>
  <w:style w:type="character" w:customStyle="1" w:styleId="ListLabel3734">
    <w:name w:val="ListLabel 3734"/>
    <w:qFormat/>
    <w:rPr>
      <w:rFonts w:cs="Wingdings"/>
    </w:rPr>
  </w:style>
  <w:style w:type="character" w:customStyle="1" w:styleId="ListLabel3735">
    <w:name w:val="ListLabel 3735"/>
    <w:qFormat/>
    <w:rPr>
      <w:rFonts w:cs="Symbol"/>
    </w:rPr>
  </w:style>
  <w:style w:type="character" w:customStyle="1" w:styleId="ListLabel3736">
    <w:name w:val="ListLabel 3736"/>
    <w:qFormat/>
    <w:rPr>
      <w:rFonts w:cs="Courier New"/>
    </w:rPr>
  </w:style>
  <w:style w:type="character" w:customStyle="1" w:styleId="ListLabel3737">
    <w:name w:val="ListLabel 3737"/>
    <w:qFormat/>
    <w:rPr>
      <w:rFonts w:cs="Wingdings"/>
    </w:rPr>
  </w:style>
  <w:style w:type="character" w:customStyle="1" w:styleId="ListLabel3738">
    <w:name w:val="ListLabel 3738"/>
    <w:qFormat/>
    <w:rPr>
      <w:rFonts w:cs="Symbol"/>
    </w:rPr>
  </w:style>
  <w:style w:type="character" w:customStyle="1" w:styleId="ListLabel3739">
    <w:name w:val="ListLabel 3739"/>
    <w:qFormat/>
    <w:rPr>
      <w:rFonts w:cs="Courier New"/>
    </w:rPr>
  </w:style>
  <w:style w:type="character" w:customStyle="1" w:styleId="ListLabel3740">
    <w:name w:val="ListLabel 3740"/>
    <w:qFormat/>
    <w:rPr>
      <w:rFonts w:cs="Wingdings"/>
    </w:rPr>
  </w:style>
  <w:style w:type="character" w:customStyle="1" w:styleId="ListLabel3741">
    <w:name w:val="ListLabel 3741"/>
    <w:qFormat/>
    <w:rPr>
      <w:rFonts w:cs="OpenSymbol"/>
    </w:rPr>
  </w:style>
  <w:style w:type="character" w:customStyle="1" w:styleId="ListLabel3742">
    <w:name w:val="ListLabel 3742"/>
    <w:qFormat/>
    <w:rPr>
      <w:rFonts w:cs="OpenSymbol"/>
    </w:rPr>
  </w:style>
  <w:style w:type="character" w:customStyle="1" w:styleId="ListLabel3743">
    <w:name w:val="ListLabel 3743"/>
    <w:qFormat/>
    <w:rPr>
      <w:rFonts w:cs="OpenSymbol"/>
    </w:rPr>
  </w:style>
  <w:style w:type="character" w:customStyle="1" w:styleId="ListLabel3744">
    <w:name w:val="ListLabel 3744"/>
    <w:qFormat/>
    <w:rPr>
      <w:rFonts w:cs="OpenSymbol"/>
    </w:rPr>
  </w:style>
  <w:style w:type="character" w:customStyle="1" w:styleId="ListLabel3745">
    <w:name w:val="ListLabel 3745"/>
    <w:qFormat/>
    <w:rPr>
      <w:rFonts w:cs="OpenSymbol"/>
    </w:rPr>
  </w:style>
  <w:style w:type="character" w:customStyle="1" w:styleId="ListLabel3746">
    <w:name w:val="ListLabel 3746"/>
    <w:qFormat/>
    <w:rPr>
      <w:rFonts w:cs="OpenSymbol"/>
    </w:rPr>
  </w:style>
  <w:style w:type="character" w:customStyle="1" w:styleId="ListLabel3747">
    <w:name w:val="ListLabel 3747"/>
    <w:qFormat/>
    <w:rPr>
      <w:rFonts w:cs="OpenSymbol"/>
    </w:rPr>
  </w:style>
  <w:style w:type="character" w:customStyle="1" w:styleId="ListLabel3748">
    <w:name w:val="ListLabel 3748"/>
    <w:qFormat/>
    <w:rPr>
      <w:rFonts w:cs="OpenSymbol"/>
    </w:rPr>
  </w:style>
  <w:style w:type="character" w:customStyle="1" w:styleId="ListLabel3749">
    <w:name w:val="ListLabel 3749"/>
    <w:qFormat/>
    <w:rPr>
      <w:rFonts w:cs="OpenSymbol"/>
    </w:rPr>
  </w:style>
  <w:style w:type="character" w:customStyle="1" w:styleId="ListLabel3750">
    <w:name w:val="ListLabel 3750"/>
    <w:qFormat/>
    <w:rPr>
      <w:rFonts w:cs="Symbol"/>
      <w:sz w:val="24"/>
    </w:rPr>
  </w:style>
  <w:style w:type="character" w:customStyle="1" w:styleId="ListLabel3751">
    <w:name w:val="ListLabel 3751"/>
    <w:qFormat/>
    <w:rPr>
      <w:rFonts w:cs="Courier New"/>
    </w:rPr>
  </w:style>
  <w:style w:type="character" w:customStyle="1" w:styleId="ListLabel3752">
    <w:name w:val="ListLabel 3752"/>
    <w:qFormat/>
    <w:rPr>
      <w:rFonts w:cs="Wingdings"/>
    </w:rPr>
  </w:style>
  <w:style w:type="character" w:customStyle="1" w:styleId="ListLabel3753">
    <w:name w:val="ListLabel 3753"/>
    <w:qFormat/>
    <w:rPr>
      <w:rFonts w:cs="Symbol"/>
    </w:rPr>
  </w:style>
  <w:style w:type="character" w:customStyle="1" w:styleId="ListLabel3754">
    <w:name w:val="ListLabel 3754"/>
    <w:qFormat/>
    <w:rPr>
      <w:rFonts w:cs="Courier New"/>
    </w:rPr>
  </w:style>
  <w:style w:type="character" w:customStyle="1" w:styleId="ListLabel3755">
    <w:name w:val="ListLabel 3755"/>
    <w:qFormat/>
    <w:rPr>
      <w:rFonts w:cs="Wingdings"/>
    </w:rPr>
  </w:style>
  <w:style w:type="character" w:customStyle="1" w:styleId="ListLabel3756">
    <w:name w:val="ListLabel 3756"/>
    <w:qFormat/>
    <w:rPr>
      <w:rFonts w:cs="Symbol"/>
    </w:rPr>
  </w:style>
  <w:style w:type="character" w:customStyle="1" w:styleId="ListLabel3757">
    <w:name w:val="ListLabel 3757"/>
    <w:qFormat/>
    <w:rPr>
      <w:rFonts w:cs="Courier New"/>
    </w:rPr>
  </w:style>
  <w:style w:type="character" w:customStyle="1" w:styleId="ListLabel3758">
    <w:name w:val="ListLabel 3758"/>
    <w:qFormat/>
    <w:rPr>
      <w:rFonts w:cs="Wingdings"/>
    </w:rPr>
  </w:style>
  <w:style w:type="character" w:customStyle="1" w:styleId="ListLabel3759">
    <w:name w:val="ListLabel 3759"/>
    <w:qFormat/>
    <w:rPr>
      <w:rFonts w:cs="Wingdings"/>
      <w:sz w:val="24"/>
    </w:rPr>
  </w:style>
  <w:style w:type="character" w:customStyle="1" w:styleId="ListLabel3760">
    <w:name w:val="ListLabel 3760"/>
    <w:qFormat/>
    <w:rPr>
      <w:rFonts w:cs="Courier New"/>
    </w:rPr>
  </w:style>
  <w:style w:type="character" w:customStyle="1" w:styleId="ListLabel3761">
    <w:name w:val="ListLabel 3761"/>
    <w:qFormat/>
    <w:rPr>
      <w:rFonts w:cs="Wingdings"/>
    </w:rPr>
  </w:style>
  <w:style w:type="character" w:customStyle="1" w:styleId="ListLabel3762">
    <w:name w:val="ListLabel 3762"/>
    <w:qFormat/>
    <w:rPr>
      <w:rFonts w:cs="Symbol"/>
    </w:rPr>
  </w:style>
  <w:style w:type="character" w:customStyle="1" w:styleId="ListLabel3763">
    <w:name w:val="ListLabel 3763"/>
    <w:qFormat/>
    <w:rPr>
      <w:rFonts w:cs="Courier New"/>
    </w:rPr>
  </w:style>
  <w:style w:type="character" w:customStyle="1" w:styleId="ListLabel3764">
    <w:name w:val="ListLabel 3764"/>
    <w:qFormat/>
    <w:rPr>
      <w:rFonts w:cs="Wingdings"/>
    </w:rPr>
  </w:style>
  <w:style w:type="character" w:customStyle="1" w:styleId="ListLabel3765">
    <w:name w:val="ListLabel 3765"/>
    <w:qFormat/>
    <w:rPr>
      <w:rFonts w:cs="Symbol"/>
    </w:rPr>
  </w:style>
  <w:style w:type="character" w:customStyle="1" w:styleId="ListLabel3766">
    <w:name w:val="ListLabel 3766"/>
    <w:qFormat/>
    <w:rPr>
      <w:rFonts w:cs="Courier New"/>
    </w:rPr>
  </w:style>
  <w:style w:type="character" w:customStyle="1" w:styleId="ListLabel3767">
    <w:name w:val="ListLabel 3767"/>
    <w:qFormat/>
    <w:rPr>
      <w:rFonts w:cs="Wingdings"/>
    </w:rPr>
  </w:style>
  <w:style w:type="character" w:customStyle="1" w:styleId="ListLabel3768">
    <w:name w:val="ListLabel 3768"/>
    <w:qFormat/>
    <w:rPr>
      <w:rFonts w:cs="Symbol"/>
      <w:sz w:val="24"/>
    </w:rPr>
  </w:style>
  <w:style w:type="character" w:customStyle="1" w:styleId="ListLabel3769">
    <w:name w:val="ListLabel 3769"/>
    <w:qFormat/>
    <w:rPr>
      <w:rFonts w:cs="Courier New"/>
    </w:rPr>
  </w:style>
  <w:style w:type="character" w:customStyle="1" w:styleId="ListLabel3770">
    <w:name w:val="ListLabel 3770"/>
    <w:qFormat/>
    <w:rPr>
      <w:rFonts w:cs="Wingdings"/>
    </w:rPr>
  </w:style>
  <w:style w:type="character" w:customStyle="1" w:styleId="ListLabel3771">
    <w:name w:val="ListLabel 3771"/>
    <w:qFormat/>
    <w:rPr>
      <w:rFonts w:cs="Symbol"/>
    </w:rPr>
  </w:style>
  <w:style w:type="character" w:customStyle="1" w:styleId="ListLabel3772">
    <w:name w:val="ListLabel 3772"/>
    <w:qFormat/>
    <w:rPr>
      <w:rFonts w:cs="Courier New"/>
    </w:rPr>
  </w:style>
  <w:style w:type="character" w:customStyle="1" w:styleId="ListLabel3773">
    <w:name w:val="ListLabel 3773"/>
    <w:qFormat/>
    <w:rPr>
      <w:rFonts w:cs="Wingdings"/>
    </w:rPr>
  </w:style>
  <w:style w:type="character" w:customStyle="1" w:styleId="ListLabel3774">
    <w:name w:val="ListLabel 3774"/>
    <w:qFormat/>
    <w:rPr>
      <w:rFonts w:cs="Symbol"/>
    </w:rPr>
  </w:style>
  <w:style w:type="character" w:customStyle="1" w:styleId="ListLabel3775">
    <w:name w:val="ListLabel 3775"/>
    <w:qFormat/>
    <w:rPr>
      <w:rFonts w:cs="Courier New"/>
    </w:rPr>
  </w:style>
  <w:style w:type="character" w:customStyle="1" w:styleId="ListLabel3776">
    <w:name w:val="ListLabel 3776"/>
    <w:qFormat/>
    <w:rPr>
      <w:rFonts w:cs="Wingdings"/>
    </w:rPr>
  </w:style>
  <w:style w:type="character" w:customStyle="1" w:styleId="ListLabel3777">
    <w:name w:val="ListLabel 3777"/>
    <w:qFormat/>
    <w:rPr>
      <w:rFonts w:cs="Courier New"/>
    </w:rPr>
  </w:style>
  <w:style w:type="character" w:customStyle="1" w:styleId="ListLabel3778">
    <w:name w:val="ListLabel 3778"/>
    <w:qFormat/>
    <w:rPr>
      <w:rFonts w:cs="Courier New"/>
    </w:rPr>
  </w:style>
  <w:style w:type="character" w:customStyle="1" w:styleId="ListLabel3779">
    <w:name w:val="ListLabel 3779"/>
    <w:qFormat/>
    <w:rPr>
      <w:rFonts w:cs="Courier New"/>
    </w:rPr>
  </w:style>
  <w:style w:type="character" w:customStyle="1" w:styleId="ListLabel3780">
    <w:name w:val="ListLabel 3780"/>
    <w:qFormat/>
    <w:rPr>
      <w:rFonts w:ascii="Tahoma" w:hAnsi="Tahoma" w:cs="Wingdings"/>
      <w:b w:val="0"/>
      <w:sz w:val="20"/>
    </w:rPr>
  </w:style>
  <w:style w:type="character" w:customStyle="1" w:styleId="ListLabel3781">
    <w:name w:val="ListLabel 3781"/>
    <w:qFormat/>
    <w:rPr>
      <w:rFonts w:cs="Courier New"/>
    </w:rPr>
  </w:style>
  <w:style w:type="character" w:customStyle="1" w:styleId="ListLabel3782">
    <w:name w:val="ListLabel 3782"/>
    <w:qFormat/>
    <w:rPr>
      <w:rFonts w:cs="Wingdings"/>
      <w:b w:val="0"/>
      <w:sz w:val="20"/>
    </w:rPr>
  </w:style>
  <w:style w:type="character" w:customStyle="1" w:styleId="ListLabel3783">
    <w:name w:val="ListLabel 3783"/>
    <w:qFormat/>
    <w:rPr>
      <w:rFonts w:cs="Symbol"/>
    </w:rPr>
  </w:style>
  <w:style w:type="character" w:customStyle="1" w:styleId="ListLabel3784">
    <w:name w:val="ListLabel 3784"/>
    <w:qFormat/>
    <w:rPr>
      <w:rFonts w:cs="Courier New"/>
    </w:rPr>
  </w:style>
  <w:style w:type="character" w:customStyle="1" w:styleId="ListLabel3785">
    <w:name w:val="ListLabel 3785"/>
    <w:qFormat/>
    <w:rPr>
      <w:rFonts w:cs="Wingdings"/>
      <w:b w:val="0"/>
      <w:sz w:val="20"/>
    </w:rPr>
  </w:style>
  <w:style w:type="character" w:customStyle="1" w:styleId="ListLabel3786">
    <w:name w:val="ListLabel 3786"/>
    <w:qFormat/>
    <w:rPr>
      <w:rFonts w:cs="Symbol"/>
    </w:rPr>
  </w:style>
  <w:style w:type="character" w:customStyle="1" w:styleId="ListLabel3787">
    <w:name w:val="ListLabel 3787"/>
    <w:qFormat/>
    <w:rPr>
      <w:rFonts w:cs="Courier New"/>
    </w:rPr>
  </w:style>
  <w:style w:type="character" w:customStyle="1" w:styleId="ListLabel3788">
    <w:name w:val="ListLabel 3788"/>
    <w:qFormat/>
    <w:rPr>
      <w:rFonts w:cs="Wingdings"/>
      <w:b w:val="0"/>
      <w:sz w:val="20"/>
    </w:rPr>
  </w:style>
  <w:style w:type="character" w:customStyle="1" w:styleId="ListLabel3789">
    <w:name w:val="ListLabel 3789"/>
    <w:qFormat/>
    <w:rPr>
      <w:rFonts w:cs="OpenSymbol"/>
      <w:sz w:val="20"/>
    </w:rPr>
  </w:style>
  <w:style w:type="character" w:customStyle="1" w:styleId="ListLabel3790">
    <w:name w:val="ListLabel 3790"/>
    <w:qFormat/>
    <w:rPr>
      <w:rFonts w:cs="OpenSymbol"/>
    </w:rPr>
  </w:style>
  <w:style w:type="character" w:customStyle="1" w:styleId="ListLabel3791">
    <w:name w:val="ListLabel 3791"/>
    <w:qFormat/>
    <w:rPr>
      <w:rFonts w:cs="OpenSymbol"/>
    </w:rPr>
  </w:style>
  <w:style w:type="character" w:customStyle="1" w:styleId="ListLabel3792">
    <w:name w:val="ListLabel 3792"/>
    <w:qFormat/>
    <w:rPr>
      <w:rFonts w:cs="OpenSymbol"/>
    </w:rPr>
  </w:style>
  <w:style w:type="character" w:customStyle="1" w:styleId="ListLabel3793">
    <w:name w:val="ListLabel 3793"/>
    <w:qFormat/>
    <w:rPr>
      <w:rFonts w:cs="OpenSymbol"/>
    </w:rPr>
  </w:style>
  <w:style w:type="character" w:customStyle="1" w:styleId="ListLabel3794">
    <w:name w:val="ListLabel 3794"/>
    <w:qFormat/>
    <w:rPr>
      <w:rFonts w:cs="OpenSymbol"/>
    </w:rPr>
  </w:style>
  <w:style w:type="character" w:customStyle="1" w:styleId="ListLabel3795">
    <w:name w:val="ListLabel 3795"/>
    <w:qFormat/>
    <w:rPr>
      <w:rFonts w:cs="OpenSymbol"/>
    </w:rPr>
  </w:style>
  <w:style w:type="character" w:customStyle="1" w:styleId="ListLabel3796">
    <w:name w:val="ListLabel 3796"/>
    <w:qFormat/>
    <w:rPr>
      <w:rFonts w:cs="OpenSymbol"/>
    </w:rPr>
  </w:style>
  <w:style w:type="character" w:customStyle="1" w:styleId="ListLabel3797">
    <w:name w:val="ListLabel 3797"/>
    <w:qFormat/>
    <w:rPr>
      <w:rFonts w:cs="OpenSymbol"/>
    </w:rPr>
  </w:style>
  <w:style w:type="character" w:customStyle="1" w:styleId="ListLabel3798">
    <w:name w:val="ListLabel 3798"/>
    <w:qFormat/>
    <w:rPr>
      <w:rFonts w:cs="OpenSymbol"/>
    </w:rPr>
  </w:style>
  <w:style w:type="character" w:customStyle="1" w:styleId="ListLabel3799">
    <w:name w:val="ListLabel 3799"/>
    <w:qFormat/>
    <w:rPr>
      <w:rFonts w:cs="OpenSymbol"/>
    </w:rPr>
  </w:style>
  <w:style w:type="character" w:customStyle="1" w:styleId="ListLabel3800">
    <w:name w:val="ListLabel 3800"/>
    <w:qFormat/>
    <w:rPr>
      <w:rFonts w:cs="OpenSymbol"/>
    </w:rPr>
  </w:style>
  <w:style w:type="character" w:customStyle="1" w:styleId="ListLabel3801">
    <w:name w:val="ListLabel 3801"/>
    <w:qFormat/>
    <w:rPr>
      <w:rFonts w:cs="OpenSymbol"/>
    </w:rPr>
  </w:style>
  <w:style w:type="character" w:customStyle="1" w:styleId="ListLabel3802">
    <w:name w:val="ListLabel 3802"/>
    <w:qFormat/>
    <w:rPr>
      <w:rFonts w:cs="OpenSymbol"/>
    </w:rPr>
  </w:style>
  <w:style w:type="character" w:customStyle="1" w:styleId="ListLabel3803">
    <w:name w:val="ListLabel 3803"/>
    <w:qFormat/>
    <w:rPr>
      <w:rFonts w:cs="OpenSymbol"/>
    </w:rPr>
  </w:style>
  <w:style w:type="character" w:customStyle="1" w:styleId="ListLabel3804">
    <w:name w:val="ListLabel 3804"/>
    <w:qFormat/>
    <w:rPr>
      <w:rFonts w:cs="OpenSymbol"/>
    </w:rPr>
  </w:style>
  <w:style w:type="character" w:customStyle="1" w:styleId="ListLabel3805">
    <w:name w:val="ListLabel 3805"/>
    <w:qFormat/>
    <w:rPr>
      <w:rFonts w:cs="OpenSymbol"/>
    </w:rPr>
  </w:style>
  <w:style w:type="character" w:customStyle="1" w:styleId="ListLabel3806">
    <w:name w:val="ListLabel 3806"/>
    <w:qFormat/>
    <w:rPr>
      <w:rFonts w:cs="OpenSymbol"/>
    </w:rPr>
  </w:style>
  <w:style w:type="character" w:customStyle="1" w:styleId="ListLabel3807">
    <w:name w:val="ListLabel 3807"/>
    <w:qFormat/>
    <w:rPr>
      <w:rFonts w:cs="Wingdings"/>
      <w:b/>
      <w:sz w:val="24"/>
    </w:rPr>
  </w:style>
  <w:style w:type="character" w:customStyle="1" w:styleId="ListLabel3808">
    <w:name w:val="ListLabel 3808"/>
    <w:qFormat/>
    <w:rPr>
      <w:rFonts w:cs="Courier New"/>
    </w:rPr>
  </w:style>
  <w:style w:type="character" w:customStyle="1" w:styleId="ListLabel3809">
    <w:name w:val="ListLabel 3809"/>
    <w:qFormat/>
    <w:rPr>
      <w:rFonts w:cs="Wingdings"/>
    </w:rPr>
  </w:style>
  <w:style w:type="character" w:customStyle="1" w:styleId="ListLabel3810">
    <w:name w:val="ListLabel 3810"/>
    <w:qFormat/>
    <w:rPr>
      <w:rFonts w:cs="Symbol"/>
    </w:rPr>
  </w:style>
  <w:style w:type="character" w:customStyle="1" w:styleId="ListLabel3811">
    <w:name w:val="ListLabel 3811"/>
    <w:qFormat/>
    <w:rPr>
      <w:rFonts w:cs="Courier New"/>
    </w:rPr>
  </w:style>
  <w:style w:type="character" w:customStyle="1" w:styleId="ListLabel3812">
    <w:name w:val="ListLabel 3812"/>
    <w:qFormat/>
    <w:rPr>
      <w:rFonts w:cs="Wingdings"/>
    </w:rPr>
  </w:style>
  <w:style w:type="character" w:customStyle="1" w:styleId="ListLabel3813">
    <w:name w:val="ListLabel 3813"/>
    <w:qFormat/>
    <w:rPr>
      <w:rFonts w:cs="Symbol"/>
    </w:rPr>
  </w:style>
  <w:style w:type="character" w:customStyle="1" w:styleId="ListLabel3814">
    <w:name w:val="ListLabel 3814"/>
    <w:qFormat/>
    <w:rPr>
      <w:rFonts w:cs="Courier New"/>
    </w:rPr>
  </w:style>
  <w:style w:type="character" w:customStyle="1" w:styleId="ListLabel3815">
    <w:name w:val="ListLabel 3815"/>
    <w:qFormat/>
    <w:rPr>
      <w:rFonts w:cs="Wingdings"/>
    </w:rPr>
  </w:style>
  <w:style w:type="character" w:customStyle="1" w:styleId="ListLabel3816">
    <w:name w:val="ListLabel 3816"/>
    <w:qFormat/>
    <w:rPr>
      <w:rFonts w:cs="OpenSymbol"/>
    </w:rPr>
  </w:style>
  <w:style w:type="character" w:customStyle="1" w:styleId="ListLabel3817">
    <w:name w:val="ListLabel 3817"/>
    <w:qFormat/>
    <w:rPr>
      <w:rFonts w:cs="OpenSymbol"/>
    </w:rPr>
  </w:style>
  <w:style w:type="character" w:customStyle="1" w:styleId="ListLabel3818">
    <w:name w:val="ListLabel 3818"/>
    <w:qFormat/>
    <w:rPr>
      <w:rFonts w:cs="OpenSymbol"/>
    </w:rPr>
  </w:style>
  <w:style w:type="character" w:customStyle="1" w:styleId="ListLabel3819">
    <w:name w:val="ListLabel 3819"/>
    <w:qFormat/>
    <w:rPr>
      <w:rFonts w:cs="OpenSymbol"/>
    </w:rPr>
  </w:style>
  <w:style w:type="character" w:customStyle="1" w:styleId="ListLabel3820">
    <w:name w:val="ListLabel 3820"/>
    <w:qFormat/>
    <w:rPr>
      <w:rFonts w:cs="OpenSymbol"/>
    </w:rPr>
  </w:style>
  <w:style w:type="character" w:customStyle="1" w:styleId="ListLabel3821">
    <w:name w:val="ListLabel 3821"/>
    <w:qFormat/>
    <w:rPr>
      <w:rFonts w:cs="OpenSymbol"/>
    </w:rPr>
  </w:style>
  <w:style w:type="character" w:customStyle="1" w:styleId="ListLabel3822">
    <w:name w:val="ListLabel 3822"/>
    <w:qFormat/>
    <w:rPr>
      <w:rFonts w:cs="OpenSymbol"/>
    </w:rPr>
  </w:style>
  <w:style w:type="character" w:customStyle="1" w:styleId="ListLabel3823">
    <w:name w:val="ListLabel 3823"/>
    <w:qFormat/>
    <w:rPr>
      <w:rFonts w:cs="OpenSymbol"/>
    </w:rPr>
  </w:style>
  <w:style w:type="character" w:customStyle="1" w:styleId="ListLabel3824">
    <w:name w:val="ListLabel 3824"/>
    <w:qFormat/>
    <w:rPr>
      <w:rFonts w:cs="OpenSymbol"/>
    </w:rPr>
  </w:style>
  <w:style w:type="character" w:customStyle="1" w:styleId="ListLabel3825">
    <w:name w:val="ListLabel 3825"/>
    <w:qFormat/>
    <w:rPr>
      <w:rFonts w:cs="Symbol"/>
      <w:sz w:val="24"/>
    </w:rPr>
  </w:style>
  <w:style w:type="character" w:customStyle="1" w:styleId="ListLabel3826">
    <w:name w:val="ListLabel 3826"/>
    <w:qFormat/>
    <w:rPr>
      <w:rFonts w:cs="Courier New"/>
    </w:rPr>
  </w:style>
  <w:style w:type="character" w:customStyle="1" w:styleId="ListLabel3827">
    <w:name w:val="ListLabel 3827"/>
    <w:qFormat/>
    <w:rPr>
      <w:rFonts w:cs="Wingdings"/>
    </w:rPr>
  </w:style>
  <w:style w:type="character" w:customStyle="1" w:styleId="ListLabel3828">
    <w:name w:val="ListLabel 3828"/>
    <w:qFormat/>
    <w:rPr>
      <w:rFonts w:cs="Symbol"/>
    </w:rPr>
  </w:style>
  <w:style w:type="character" w:customStyle="1" w:styleId="ListLabel3829">
    <w:name w:val="ListLabel 3829"/>
    <w:qFormat/>
    <w:rPr>
      <w:rFonts w:cs="Courier New"/>
    </w:rPr>
  </w:style>
  <w:style w:type="character" w:customStyle="1" w:styleId="ListLabel3830">
    <w:name w:val="ListLabel 3830"/>
    <w:qFormat/>
    <w:rPr>
      <w:rFonts w:cs="Wingdings"/>
    </w:rPr>
  </w:style>
  <w:style w:type="character" w:customStyle="1" w:styleId="ListLabel3831">
    <w:name w:val="ListLabel 3831"/>
    <w:qFormat/>
    <w:rPr>
      <w:rFonts w:cs="Symbol"/>
    </w:rPr>
  </w:style>
  <w:style w:type="character" w:customStyle="1" w:styleId="ListLabel3832">
    <w:name w:val="ListLabel 3832"/>
    <w:qFormat/>
    <w:rPr>
      <w:rFonts w:cs="Courier New"/>
    </w:rPr>
  </w:style>
  <w:style w:type="character" w:customStyle="1" w:styleId="ListLabel3833">
    <w:name w:val="ListLabel 3833"/>
    <w:qFormat/>
    <w:rPr>
      <w:rFonts w:cs="Wingdings"/>
    </w:rPr>
  </w:style>
  <w:style w:type="character" w:customStyle="1" w:styleId="ListLabel3834">
    <w:name w:val="ListLabel 3834"/>
    <w:qFormat/>
    <w:rPr>
      <w:rFonts w:cs="Wingdings"/>
      <w:sz w:val="24"/>
    </w:rPr>
  </w:style>
  <w:style w:type="character" w:customStyle="1" w:styleId="ListLabel3835">
    <w:name w:val="ListLabel 3835"/>
    <w:qFormat/>
    <w:rPr>
      <w:rFonts w:cs="Courier New"/>
    </w:rPr>
  </w:style>
  <w:style w:type="character" w:customStyle="1" w:styleId="ListLabel3836">
    <w:name w:val="ListLabel 3836"/>
    <w:qFormat/>
    <w:rPr>
      <w:rFonts w:cs="Wingdings"/>
    </w:rPr>
  </w:style>
  <w:style w:type="character" w:customStyle="1" w:styleId="ListLabel3837">
    <w:name w:val="ListLabel 3837"/>
    <w:qFormat/>
    <w:rPr>
      <w:rFonts w:cs="Symbol"/>
    </w:rPr>
  </w:style>
  <w:style w:type="character" w:customStyle="1" w:styleId="ListLabel3838">
    <w:name w:val="ListLabel 3838"/>
    <w:qFormat/>
    <w:rPr>
      <w:rFonts w:cs="Courier New"/>
    </w:rPr>
  </w:style>
  <w:style w:type="character" w:customStyle="1" w:styleId="ListLabel3839">
    <w:name w:val="ListLabel 3839"/>
    <w:qFormat/>
    <w:rPr>
      <w:rFonts w:cs="Wingdings"/>
    </w:rPr>
  </w:style>
  <w:style w:type="character" w:customStyle="1" w:styleId="ListLabel3840">
    <w:name w:val="ListLabel 3840"/>
    <w:qFormat/>
    <w:rPr>
      <w:rFonts w:cs="Symbol"/>
    </w:rPr>
  </w:style>
  <w:style w:type="character" w:customStyle="1" w:styleId="ListLabel3841">
    <w:name w:val="ListLabel 3841"/>
    <w:qFormat/>
    <w:rPr>
      <w:rFonts w:cs="Courier New"/>
    </w:rPr>
  </w:style>
  <w:style w:type="character" w:customStyle="1" w:styleId="ListLabel3842">
    <w:name w:val="ListLabel 3842"/>
    <w:qFormat/>
    <w:rPr>
      <w:rFonts w:cs="Wingdings"/>
    </w:rPr>
  </w:style>
  <w:style w:type="character" w:customStyle="1" w:styleId="ListLabel3843">
    <w:name w:val="ListLabel 3843"/>
    <w:qFormat/>
    <w:rPr>
      <w:rFonts w:cs="Symbol"/>
      <w:sz w:val="24"/>
    </w:rPr>
  </w:style>
  <w:style w:type="character" w:customStyle="1" w:styleId="ListLabel3844">
    <w:name w:val="ListLabel 3844"/>
    <w:qFormat/>
    <w:rPr>
      <w:rFonts w:cs="Courier New"/>
    </w:rPr>
  </w:style>
  <w:style w:type="character" w:customStyle="1" w:styleId="ListLabel3845">
    <w:name w:val="ListLabel 3845"/>
    <w:qFormat/>
    <w:rPr>
      <w:rFonts w:cs="Wingdings"/>
    </w:rPr>
  </w:style>
  <w:style w:type="character" w:customStyle="1" w:styleId="ListLabel3846">
    <w:name w:val="ListLabel 3846"/>
    <w:qFormat/>
    <w:rPr>
      <w:rFonts w:cs="Symbol"/>
    </w:rPr>
  </w:style>
  <w:style w:type="character" w:customStyle="1" w:styleId="ListLabel3847">
    <w:name w:val="ListLabel 3847"/>
    <w:qFormat/>
    <w:rPr>
      <w:rFonts w:cs="Courier New"/>
    </w:rPr>
  </w:style>
  <w:style w:type="character" w:customStyle="1" w:styleId="ListLabel3848">
    <w:name w:val="ListLabel 3848"/>
    <w:qFormat/>
    <w:rPr>
      <w:rFonts w:cs="Wingdings"/>
    </w:rPr>
  </w:style>
  <w:style w:type="character" w:customStyle="1" w:styleId="ListLabel3849">
    <w:name w:val="ListLabel 3849"/>
    <w:qFormat/>
    <w:rPr>
      <w:rFonts w:cs="Symbol"/>
    </w:rPr>
  </w:style>
  <w:style w:type="character" w:customStyle="1" w:styleId="ListLabel3850">
    <w:name w:val="ListLabel 3850"/>
    <w:qFormat/>
    <w:rPr>
      <w:rFonts w:cs="Courier New"/>
    </w:rPr>
  </w:style>
  <w:style w:type="character" w:customStyle="1" w:styleId="ListLabel3851">
    <w:name w:val="ListLabel 3851"/>
    <w:qFormat/>
    <w:rPr>
      <w:rFonts w:cs="Wingdings"/>
    </w:rPr>
  </w:style>
  <w:style w:type="character" w:customStyle="1" w:styleId="ListLabel3852">
    <w:name w:val="ListLabel 3852"/>
    <w:qFormat/>
    <w:rPr>
      <w:rFonts w:ascii="Tahoma" w:hAnsi="Tahoma" w:cs="Symbol"/>
      <w:b/>
      <w:sz w:val="20"/>
    </w:rPr>
  </w:style>
  <w:style w:type="character" w:customStyle="1" w:styleId="ListLabel3853">
    <w:name w:val="ListLabel 3853"/>
    <w:qFormat/>
    <w:rPr>
      <w:rFonts w:cs="Courier New"/>
    </w:rPr>
  </w:style>
  <w:style w:type="character" w:customStyle="1" w:styleId="ListLabel3854">
    <w:name w:val="ListLabel 3854"/>
    <w:qFormat/>
    <w:rPr>
      <w:rFonts w:cs="Wingdings"/>
    </w:rPr>
  </w:style>
  <w:style w:type="character" w:customStyle="1" w:styleId="ListLabel3855">
    <w:name w:val="ListLabel 3855"/>
    <w:qFormat/>
    <w:rPr>
      <w:rFonts w:cs="Symbol"/>
    </w:rPr>
  </w:style>
  <w:style w:type="character" w:customStyle="1" w:styleId="ListLabel3856">
    <w:name w:val="ListLabel 3856"/>
    <w:qFormat/>
    <w:rPr>
      <w:rFonts w:cs="Courier New"/>
    </w:rPr>
  </w:style>
  <w:style w:type="character" w:customStyle="1" w:styleId="ListLabel3857">
    <w:name w:val="ListLabel 3857"/>
    <w:qFormat/>
    <w:rPr>
      <w:rFonts w:cs="Wingdings"/>
    </w:rPr>
  </w:style>
  <w:style w:type="character" w:customStyle="1" w:styleId="ListLabel3858">
    <w:name w:val="ListLabel 3858"/>
    <w:qFormat/>
    <w:rPr>
      <w:rFonts w:cs="Symbol"/>
    </w:rPr>
  </w:style>
  <w:style w:type="character" w:customStyle="1" w:styleId="ListLabel3859">
    <w:name w:val="ListLabel 3859"/>
    <w:qFormat/>
    <w:rPr>
      <w:rFonts w:cs="Courier New"/>
    </w:rPr>
  </w:style>
  <w:style w:type="character" w:customStyle="1" w:styleId="ListLabel3860">
    <w:name w:val="ListLabel 3860"/>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pPr>
      <w:widowControl w:val="0"/>
    </w:pPr>
    <w:rPr>
      <w:rFonts w:ascii="Liberation Serif" w:eastAsia="NSimSun" w:hAnsi="Liberation Serif" w:cs="Mangal"/>
      <w:lang w:eastAsia="zh-CN" w:bidi="hi-IN"/>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Corpotesto1">
    <w:name w:val="Corpo testo1"/>
    <w:basedOn w:val="Normale"/>
    <w:qFormat/>
    <w:pPr>
      <w:spacing w:after="140" w:line="288" w:lineRule="auto"/>
    </w:pPr>
  </w:style>
  <w:style w:type="paragraph" w:customStyle="1" w:styleId="Titolo10">
    <w:name w:val="Titolo1"/>
    <w:basedOn w:val="Normale"/>
    <w:qFormat/>
    <w:pPr>
      <w:contextualSpacing/>
    </w:pPr>
    <w:rPr>
      <w:rFonts w:cs="Cambria"/>
      <w:spacing w:val="-10"/>
      <w:sz w:val="56"/>
      <w:szCs w:val="56"/>
    </w:rPr>
  </w:style>
  <w:style w:type="paragraph" w:customStyle="1" w:styleId="Intest">
    <w:name w:val="Intest"/>
    <w:basedOn w:val="Normale"/>
    <w:uiPriority w:val="99"/>
    <w:semiHidden/>
    <w:qFormat/>
    <w:rsid w:val="00D67804"/>
    <w:pPr>
      <w:tabs>
        <w:tab w:val="center" w:pos="4819"/>
        <w:tab w:val="right" w:pos="9638"/>
      </w:tabs>
    </w:pPr>
  </w:style>
  <w:style w:type="paragraph" w:customStyle="1" w:styleId="Pidi">
    <w:name w:val="Pi_ di"/>
    <w:basedOn w:val="Normale"/>
    <w:uiPriority w:val="99"/>
    <w:semiHidden/>
    <w:qFormat/>
    <w:rsid w:val="00D67804"/>
    <w:pPr>
      <w:tabs>
        <w:tab w:val="center" w:pos="4819"/>
        <w:tab w:val="right" w:pos="9638"/>
      </w:tabs>
    </w:pPr>
  </w:style>
  <w:style w:type="paragraph" w:customStyle="1" w:styleId="partesuperiore">
    <w:name w:val="parte superiore"/>
    <w:basedOn w:val="Normale"/>
    <w:uiPriority w:val="99"/>
    <w:qFormat/>
    <w:rsid w:val="00656823"/>
    <w:pPr>
      <w:spacing w:before="240" w:after="240"/>
    </w:pPr>
    <w:rPr>
      <w:rFonts w:ascii="Tahoma" w:hAnsi="Tahoma"/>
      <w:color w:val="000000"/>
      <w:sz w:val="18"/>
    </w:rPr>
  </w:style>
  <w:style w:type="paragraph" w:customStyle="1" w:styleId="indirizzo">
    <w:name w:val="indirizzo"/>
    <w:basedOn w:val="Normale"/>
    <w:uiPriority w:val="99"/>
    <w:qFormat/>
    <w:rsid w:val="0097219A"/>
    <w:pPr>
      <w:tabs>
        <w:tab w:val="left" w:pos="1349"/>
      </w:tabs>
    </w:pPr>
    <w:rPr>
      <w:rFonts w:ascii="Tahoma" w:hAnsi="Tahoma"/>
      <w:color w:val="000000"/>
      <w:sz w:val="22"/>
    </w:rPr>
  </w:style>
  <w:style w:type="paragraph" w:customStyle="1" w:styleId="INTESTAZIONE">
    <w:name w:val="INTESTAZIONE"/>
    <w:basedOn w:val="indirizzo"/>
    <w:uiPriority w:val="99"/>
    <w:qFormat/>
    <w:rsid w:val="00177BA6"/>
    <w:pPr>
      <w:spacing w:before="120" w:after="120"/>
      <w:jc w:val="both"/>
    </w:pPr>
    <w:rPr>
      <w:rFonts w:ascii="Times New Roman" w:hAnsi="Times New Roman"/>
      <w:sz w:val="24"/>
    </w:rPr>
  </w:style>
  <w:style w:type="paragraph" w:customStyle="1" w:styleId="INTESTAZIONECOMUNE">
    <w:name w:val="INTESTAZIONE COMUNE"/>
    <w:basedOn w:val="Normale"/>
    <w:uiPriority w:val="99"/>
    <w:qFormat/>
    <w:rsid w:val="0027115E"/>
    <w:pPr>
      <w:spacing w:line="260" w:lineRule="exact"/>
    </w:pPr>
    <w:rPr>
      <w:rFonts w:ascii="Tahoma" w:hAnsi="Tahoma"/>
      <w:color w:val="000000"/>
      <w:sz w:val="22"/>
    </w:rPr>
  </w:style>
  <w:style w:type="paragraph" w:customStyle="1" w:styleId="INDIRIZZOCOMUNE">
    <w:name w:val="INDIRIZZO COMUNE"/>
    <w:basedOn w:val="Normale"/>
    <w:uiPriority w:val="99"/>
    <w:qFormat/>
    <w:rsid w:val="0027115E"/>
    <w:pPr>
      <w:tabs>
        <w:tab w:val="left" w:pos="1349"/>
      </w:tabs>
      <w:jc w:val="center"/>
    </w:pPr>
    <w:rPr>
      <w:rFonts w:ascii="Tahoma" w:hAnsi="Tahoma"/>
      <w:color w:val="000000"/>
      <w:sz w:val="16"/>
    </w:rPr>
  </w:style>
  <w:style w:type="paragraph" w:customStyle="1" w:styleId="TESTOLETTERA">
    <w:name w:val="TESTO LETTERA"/>
    <w:basedOn w:val="indirizzo"/>
    <w:uiPriority w:val="99"/>
    <w:qFormat/>
    <w:rsid w:val="0097219A"/>
  </w:style>
  <w:style w:type="paragraph" w:customStyle="1" w:styleId="TITOLOLETTERA">
    <w:name w:val="TITOLO LETTERA"/>
    <w:basedOn w:val="TESTOLETTERA"/>
    <w:uiPriority w:val="99"/>
    <w:qFormat/>
    <w:rsid w:val="0097219A"/>
    <w:rPr>
      <w:sz w:val="24"/>
    </w:rPr>
  </w:style>
  <w:style w:type="paragraph" w:customStyle="1" w:styleId="Intest1">
    <w:name w:val="Intest1"/>
    <w:basedOn w:val="Normale"/>
    <w:uiPriority w:val="99"/>
    <w:qFormat/>
    <w:rsid w:val="00072CD9"/>
    <w:pPr>
      <w:tabs>
        <w:tab w:val="center" w:pos="4819"/>
        <w:tab w:val="right" w:pos="9638"/>
      </w:tabs>
    </w:pPr>
    <w:rPr>
      <w:rFonts w:ascii="Times New Roman" w:hAnsi="Times New Roman"/>
      <w:lang w:eastAsia="it-IT"/>
    </w:rPr>
  </w:style>
  <w:style w:type="paragraph" w:customStyle="1" w:styleId="Pidi1">
    <w:name w:val="Pi_ di1"/>
    <w:basedOn w:val="Normale"/>
    <w:uiPriority w:val="99"/>
    <w:semiHidden/>
    <w:qFormat/>
    <w:rsid w:val="00072CD9"/>
    <w:pPr>
      <w:tabs>
        <w:tab w:val="center" w:pos="4819"/>
        <w:tab w:val="right" w:pos="9638"/>
      </w:tabs>
    </w:pPr>
    <w:rPr>
      <w:rFonts w:ascii="Times New Roman" w:hAnsi="Times New Roman"/>
      <w:lang w:eastAsia="it-IT"/>
    </w:rPr>
  </w:style>
  <w:style w:type="paragraph" w:customStyle="1" w:styleId="Intestazioneepidipagina">
    <w:name w:val="Intestazione e piè di pagina"/>
    <w:basedOn w:val="Normale"/>
    <w:qFormat/>
  </w:style>
  <w:style w:type="paragraph" w:styleId="Intestazione0">
    <w:name w:val="header"/>
    <w:basedOn w:val="Normale"/>
    <w:qFormat/>
  </w:style>
  <w:style w:type="paragraph" w:styleId="Pidipagina">
    <w:name w:val="footer"/>
    <w:basedOn w:val="Normale"/>
    <w:link w:val="PidipaginaCarattere"/>
    <w:qFormat/>
  </w:style>
  <w:style w:type="paragraph" w:styleId="Testofumetto">
    <w:name w:val="Balloon Text"/>
    <w:basedOn w:val="Normale"/>
    <w:link w:val="TestofumettoCarattere"/>
    <w:qFormat/>
    <w:rPr>
      <w:rFonts w:ascii="Tahoma" w:hAnsi="Tahoma" w:cs="Tahoma"/>
      <w:sz w:val="16"/>
      <w:szCs w:val="14"/>
    </w:rPr>
  </w:style>
  <w:style w:type="paragraph" w:styleId="Paragrafoelenco">
    <w:name w:val="List Paragraph"/>
    <w:basedOn w:val="Normale"/>
    <w:qFormat/>
    <w:pPr>
      <w:spacing w:after="160"/>
      <w:ind w:left="720"/>
      <w:contextualSpacing/>
    </w:pPr>
    <w:rPr>
      <w:rFonts w:cs="Mangal;Liberation Mono"/>
      <w:szCs w:val="20"/>
    </w:rPr>
  </w:style>
  <w:style w:type="paragraph" w:customStyle="1" w:styleId="Default">
    <w:name w:val="Default"/>
    <w:qFormat/>
    <w:rsid w:val="006E35D1"/>
    <w:pPr>
      <w:suppressAutoHyphens/>
    </w:pPr>
    <w:rPr>
      <w:rFonts w:ascii="Arial" w:eastAsia="Cambria" w:hAnsi="Arial" w:cs="Arial"/>
      <w:color w:val="000000"/>
      <w:sz w:val="24"/>
      <w:lang w:eastAsia="it-IT" w:bidi="ar-SA"/>
    </w:rPr>
  </w:style>
  <w:style w:type="paragraph" w:customStyle="1" w:styleId="Contenutocornice">
    <w:name w:val="Contenuto cornice"/>
    <w:basedOn w:val="Normale"/>
    <w:qFormat/>
  </w:style>
  <w:style w:type="paragraph" w:customStyle="1" w:styleId="Testocitato">
    <w:name w:val="Testo citato"/>
    <w:basedOn w:val="Normale"/>
    <w:qFormat/>
  </w:style>
  <w:style w:type="paragraph" w:styleId="Sottotitolo">
    <w:name w:val="Subtitle"/>
    <w:basedOn w:val="Titolo10"/>
    <w:qFormat/>
  </w:style>
  <w:style w:type="paragraph" w:styleId="Corpodeltesto2">
    <w:name w:val="Body Text 2"/>
    <w:basedOn w:val="Normale"/>
    <w:qFormat/>
    <w:pPr>
      <w:spacing w:after="120" w:line="480" w:lineRule="auto"/>
    </w:pPr>
  </w:style>
  <w:style w:type="paragraph" w:customStyle="1" w:styleId="Elencoacolori-Colore11">
    <w:name w:val="Elenco a colori - Colore 11"/>
    <w:basedOn w:val="Normale"/>
    <w:qFormat/>
    <w:pPr>
      <w:ind w:left="720"/>
      <w:contextualSpacing/>
    </w:pPr>
  </w:style>
  <w:style w:type="paragraph" w:customStyle="1" w:styleId="Standard">
    <w:name w:val="Standard"/>
    <w:qFormat/>
    <w:rsid w:val="005B0B7C"/>
    <w:pPr>
      <w:suppressAutoHyphens/>
      <w:textAlignment w:val="baseline"/>
    </w:pPr>
    <w:rPr>
      <w:rFonts w:ascii="Cambria" w:eastAsia="Cambria" w:hAnsi="Cambria" w:cs="Times New Roman"/>
      <w:color w:val="00000A"/>
      <w:sz w:val="24"/>
      <w:lang w:bidi="ar-SA"/>
    </w:rPr>
  </w:style>
  <w:style w:type="paragraph" w:customStyle="1" w:styleId="p18">
    <w:name w:val="p18"/>
    <w:basedOn w:val="Normale"/>
    <w:qFormat/>
    <w:pPr>
      <w:spacing w:line="560" w:lineRule="atLeast"/>
      <w:jc w:val="both"/>
    </w:pPr>
  </w:style>
  <w:style w:type="paragraph" w:styleId="Titolosommario">
    <w:name w:val="TOC Heading"/>
    <w:basedOn w:val="Titolo1"/>
    <w:qFormat/>
  </w:style>
  <w:style w:type="paragraph" w:styleId="Citazioneintensa">
    <w:name w:val="Intense Quote"/>
    <w:basedOn w:val="Normale"/>
    <w:qFormat/>
    <w:pPr>
      <w:pBdr>
        <w:top w:val="single" w:sz="4" w:space="10" w:color="404040"/>
        <w:bottom w:val="single" w:sz="4" w:space="10" w:color="404040"/>
      </w:pBdr>
      <w:spacing w:before="360" w:after="360"/>
      <w:ind w:left="864" w:right="864"/>
      <w:jc w:val="center"/>
    </w:pPr>
    <w:rPr>
      <w:i/>
      <w:iCs/>
      <w:color w:val="404040"/>
    </w:rPr>
  </w:style>
  <w:style w:type="paragraph" w:styleId="Citazione">
    <w:name w:val="Quote"/>
    <w:basedOn w:val="Normale"/>
    <w:qFormat/>
    <w:pPr>
      <w:spacing w:before="200" w:after="160"/>
      <w:ind w:left="864" w:right="864"/>
    </w:pPr>
    <w:rPr>
      <w:i/>
      <w:iCs/>
      <w:color w:val="404040"/>
    </w:rPr>
  </w:style>
  <w:style w:type="paragraph" w:styleId="Nessunaspaziatura">
    <w:name w:val="No Spacing"/>
    <w:qFormat/>
    <w:pPr>
      <w:suppressAutoHyphens/>
    </w:pPr>
    <w:rPr>
      <w:rFonts w:ascii="Calibri" w:eastAsia="Calibri" w:hAnsi="Calibri" w:cs="Calibri"/>
      <w:color w:val="00000A"/>
      <w:sz w:val="22"/>
      <w:szCs w:val="22"/>
    </w:rPr>
  </w:style>
  <w:style w:type="paragraph" w:customStyle="1" w:styleId="Rientrocorpodeltesto31">
    <w:name w:val="Rientro corpo del testo 31"/>
    <w:basedOn w:val="Normale"/>
    <w:qFormat/>
    <w:pPr>
      <w:spacing w:after="120"/>
      <w:ind w:left="283"/>
    </w:pPr>
    <w:rPr>
      <w:sz w:val="16"/>
      <w:szCs w:val="16"/>
    </w:rPr>
  </w:style>
  <w:style w:type="paragraph" w:customStyle="1" w:styleId="p14">
    <w:name w:val="p14"/>
    <w:basedOn w:val="Normale"/>
    <w:qFormat/>
    <w:pPr>
      <w:spacing w:line="560" w:lineRule="atLeast"/>
    </w:pPr>
  </w:style>
  <w:style w:type="paragraph" w:customStyle="1" w:styleId="p4">
    <w:name w:val="p4"/>
    <w:basedOn w:val="Normale"/>
    <w:qFormat/>
    <w:pPr>
      <w:spacing w:line="560" w:lineRule="atLeast"/>
      <w:jc w:val="both"/>
    </w:pPr>
  </w:style>
  <w:style w:type="paragraph" w:customStyle="1" w:styleId="sche3">
    <w:name w:val="sche_3"/>
    <w:qFormat/>
    <w:pPr>
      <w:keepNext/>
      <w:shd w:val="clear" w:color="auto" w:fill="FFFFFF"/>
      <w:suppressAutoHyphens/>
      <w:jc w:val="both"/>
      <w:textAlignment w:val="baseline"/>
    </w:pPr>
    <w:rPr>
      <w:rFonts w:ascii="Helvetica;Arial" w:eastAsia="Times New Roman" w:hAnsi="Helvetica;Arial" w:cs="Helvetica;Arial"/>
      <w:color w:val="00000A"/>
      <w:sz w:val="22"/>
      <w:szCs w:val="20"/>
      <w:lang w:val="en-US" w:bidi="ar-SA"/>
    </w:rPr>
  </w:style>
  <w:style w:type="paragraph" w:customStyle="1" w:styleId="num11">
    <w:name w:val="num1_1"/>
    <w:qFormat/>
    <w:pPr>
      <w:keepNext/>
      <w:shd w:val="clear" w:color="auto" w:fill="FFFFFF"/>
      <w:suppressAutoHyphens/>
      <w:spacing w:before="256"/>
      <w:jc w:val="both"/>
      <w:textAlignment w:val="baseline"/>
    </w:pPr>
    <w:rPr>
      <w:rFonts w:ascii="Times New Roman" w:eastAsia="Times New Roman" w:hAnsi="Times New Roman" w:cs="Times New Roman"/>
      <w:color w:val="00000A"/>
      <w:sz w:val="22"/>
      <w:szCs w:val="22"/>
      <w:lang w:val="en-US" w:bidi="ar-SA"/>
    </w:rPr>
  </w:style>
  <w:style w:type="paragraph" w:customStyle="1" w:styleId="Rientrocorpodeltesto22">
    <w:name w:val="Rientro corpo del testo 22"/>
    <w:basedOn w:val="Normale"/>
    <w:qFormat/>
    <w:pPr>
      <w:ind w:left="360"/>
      <w:jc w:val="both"/>
    </w:pPr>
  </w:style>
  <w:style w:type="paragraph" w:customStyle="1" w:styleId="sche4">
    <w:name w:val="sche_4"/>
    <w:qFormat/>
    <w:pPr>
      <w:keepNext/>
      <w:shd w:val="clear" w:color="auto" w:fill="FFFFFF"/>
      <w:suppressAutoHyphens/>
      <w:jc w:val="both"/>
      <w:textAlignment w:val="baseline"/>
    </w:pPr>
    <w:rPr>
      <w:rFonts w:ascii="Helvetica;Arial" w:eastAsia="Times New Roman" w:hAnsi="Helvetica;Arial" w:cs="Helvetica;Arial"/>
      <w:color w:val="00000A"/>
      <w:sz w:val="22"/>
      <w:szCs w:val="20"/>
      <w:lang w:val="en-US" w:bidi="ar-SA"/>
    </w:rPr>
  </w:style>
  <w:style w:type="paragraph" w:customStyle="1" w:styleId="Testonormale1">
    <w:name w:val="Testo normale1"/>
    <w:basedOn w:val="Normale"/>
    <w:qFormat/>
    <w:rPr>
      <w:rFonts w:ascii="Courier New" w:eastAsia="Courier New" w:hAnsi="Courier New" w:cs="Courier New"/>
      <w:sz w:val="20"/>
      <w:szCs w:val="20"/>
    </w:rPr>
  </w:style>
  <w:style w:type="paragraph" w:customStyle="1" w:styleId="Corpodeltesto21">
    <w:name w:val="Corpo del testo 21"/>
    <w:basedOn w:val="Normale"/>
    <w:qFormat/>
    <w:pPr>
      <w:spacing w:after="120" w:line="480" w:lineRule="auto"/>
    </w:pPr>
  </w:style>
  <w:style w:type="paragraph" w:customStyle="1" w:styleId="Testonormale3">
    <w:name w:val="Testo normale3"/>
    <w:basedOn w:val="Normale"/>
    <w:qFormat/>
    <w:rPr>
      <w:rFonts w:ascii="Courier New" w:eastAsia="Courier New" w:hAnsi="Courier New" w:cs="Courier New"/>
    </w:rPr>
  </w:style>
  <w:style w:type="paragraph" w:customStyle="1" w:styleId="Rientrocorpodeltesto21">
    <w:name w:val="Rientro corpo del testo 21"/>
    <w:basedOn w:val="Normale"/>
    <w:qFormat/>
    <w:pPr>
      <w:spacing w:after="120" w:line="480" w:lineRule="auto"/>
      <w:ind w:left="283"/>
    </w:pPr>
  </w:style>
  <w:style w:type="paragraph" w:customStyle="1" w:styleId="Corpodeltesto22">
    <w:name w:val="Corpo del testo 22"/>
    <w:basedOn w:val="Normale"/>
    <w:qFormat/>
    <w:pPr>
      <w:ind w:firstLine="360"/>
      <w:jc w:val="both"/>
    </w:pPr>
    <w:rPr>
      <w:rFonts w:ascii="Arial" w:eastAsia="Arial" w:hAnsi="Arial" w:cs="Arial"/>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Testonormale2">
    <w:name w:val="Testo normale2"/>
    <w:basedOn w:val="Normale"/>
    <w:qFormat/>
    <w:rPr>
      <w:rFonts w:ascii="Courier New" w:eastAsia="Courier New" w:hAnsi="Courier New" w:cs="Courier New"/>
      <w:lang w:bidi="he-IL"/>
    </w:rPr>
  </w:style>
  <w:style w:type="paragraph" w:styleId="NormaleWeb">
    <w:name w:val="Normal (Web)"/>
    <w:basedOn w:val="Normale"/>
    <w:qFormat/>
    <w:pPr>
      <w:spacing w:before="280" w:after="280"/>
    </w:pPr>
    <w:rPr>
      <w:rFonts w:ascii="Times New Roman" w:eastAsia="Times New Roman" w:hAnsi="Times New Roman"/>
      <w:color w:val="000000"/>
    </w:rPr>
  </w:style>
  <w:style w:type="paragraph" w:customStyle="1" w:styleId="WW-Titolo">
    <w:name w:val="WW-Titolo"/>
    <w:basedOn w:val="Normale"/>
    <w:qFormat/>
    <w:pPr>
      <w:keepNext/>
      <w:spacing w:before="240" w:after="120"/>
    </w:pPr>
    <w:rPr>
      <w:rFonts w:ascii="Liberation Sans;Arial" w:eastAsia="Microsoft YaHei" w:hAnsi="Liberation Sans;Arial" w:cs="Lucida Sans"/>
      <w:sz w:val="28"/>
      <w:szCs w:val="28"/>
    </w:rPr>
  </w:style>
  <w:style w:type="numbering" w:customStyle="1" w:styleId="WW8Num1">
    <w:name w:val="WW8Num1"/>
    <w:qFormat/>
  </w:style>
  <w:style w:type="numbering" w:customStyle="1" w:styleId="WW8Num6">
    <w:name w:val="WW8Num6"/>
    <w:qFormat/>
  </w:style>
  <w:style w:type="numbering" w:customStyle="1" w:styleId="WW8Num5">
    <w:name w:val="WW8Num5"/>
    <w:qFormat/>
  </w:style>
  <w:style w:type="numbering" w:customStyle="1" w:styleId="WW8Num3">
    <w:name w:val="WW8Num3"/>
    <w:qFormat/>
  </w:style>
  <w:style w:type="numbering" w:customStyle="1" w:styleId="WW8Num2">
    <w:name w:val="WW8Num2"/>
    <w:qFormat/>
  </w:style>
  <w:style w:type="numbering" w:customStyle="1" w:styleId="WW8Num4">
    <w:name w:val="WW8Num4"/>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table" w:customStyle="1" w:styleId="Tabellanorm">
    <w:name w:val="Tabella norm"/>
    <w:uiPriority w:val="99"/>
    <w:semiHidden/>
    <w:rsid w:val="00DF7FF8"/>
    <w:rPr>
      <w:lang w:eastAsia="en-US"/>
    </w:rPr>
    <w:tblPr>
      <w:tblInd w:w="0" w:type="dxa"/>
      <w:tblCellMar>
        <w:top w:w="0" w:type="dxa"/>
        <w:left w:w="108" w:type="dxa"/>
        <w:bottom w:w="0" w:type="dxa"/>
        <w:right w:w="108" w:type="dxa"/>
      </w:tblCellMar>
    </w:tblPr>
  </w:style>
  <w:style w:type="table" w:customStyle="1" w:styleId="Tabellanorm1">
    <w:name w:val="Tabella norm1"/>
    <w:uiPriority w:val="99"/>
    <w:semiHidden/>
    <w:rsid w:val="00473296"/>
    <w:rPr>
      <w:lang w:eastAsia="en-US"/>
    </w:rPr>
    <w:tblPr>
      <w:tblInd w:w="0" w:type="dxa"/>
      <w:tblCellMar>
        <w:top w:w="0" w:type="dxa"/>
        <w:left w:w="108" w:type="dxa"/>
        <w:bottom w:w="0" w:type="dxa"/>
        <w:right w:w="108" w:type="dxa"/>
      </w:tblCellMar>
    </w:tblPr>
  </w:style>
  <w:style w:type="table" w:styleId="Grigliatabella">
    <w:name w:val="Table Grid"/>
    <w:basedOn w:val="Tabellanormale"/>
    <w:uiPriority w:val="59"/>
    <w:rsid w:val="00D47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e"/>
    <w:rsid w:val="00956870"/>
    <w:pPr>
      <w:suppressAutoHyphens w:val="0"/>
      <w:spacing w:before="100" w:beforeAutospacing="1" w:line="480" w:lineRule="auto"/>
      <w:jc w:val="both"/>
    </w:pPr>
    <w:rPr>
      <w:rFonts w:ascii="Arial" w:eastAsia="Times New Roman" w:hAnsi="Arial" w:cs="Arial"/>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0802">
      <w:bodyDiv w:val="1"/>
      <w:marLeft w:val="0"/>
      <w:marRight w:val="0"/>
      <w:marTop w:val="0"/>
      <w:marBottom w:val="0"/>
      <w:divBdr>
        <w:top w:val="none" w:sz="0" w:space="0" w:color="auto"/>
        <w:left w:val="none" w:sz="0" w:space="0" w:color="auto"/>
        <w:bottom w:val="none" w:sz="0" w:space="0" w:color="auto"/>
        <w:right w:val="none" w:sz="0" w:space="0" w:color="auto"/>
      </w:divBdr>
    </w:div>
    <w:div w:id="192151716">
      <w:bodyDiv w:val="1"/>
      <w:marLeft w:val="0"/>
      <w:marRight w:val="0"/>
      <w:marTop w:val="0"/>
      <w:marBottom w:val="0"/>
      <w:divBdr>
        <w:top w:val="none" w:sz="0" w:space="0" w:color="auto"/>
        <w:left w:val="none" w:sz="0" w:space="0" w:color="auto"/>
        <w:bottom w:val="none" w:sz="0" w:space="0" w:color="auto"/>
        <w:right w:val="none" w:sz="0" w:space="0" w:color="auto"/>
      </w:divBdr>
    </w:div>
    <w:div w:id="214509655">
      <w:bodyDiv w:val="1"/>
      <w:marLeft w:val="0"/>
      <w:marRight w:val="0"/>
      <w:marTop w:val="0"/>
      <w:marBottom w:val="0"/>
      <w:divBdr>
        <w:top w:val="none" w:sz="0" w:space="0" w:color="auto"/>
        <w:left w:val="none" w:sz="0" w:space="0" w:color="auto"/>
        <w:bottom w:val="none" w:sz="0" w:space="0" w:color="auto"/>
        <w:right w:val="none" w:sz="0" w:space="0" w:color="auto"/>
      </w:divBdr>
    </w:div>
    <w:div w:id="817264216">
      <w:bodyDiv w:val="1"/>
      <w:marLeft w:val="0"/>
      <w:marRight w:val="0"/>
      <w:marTop w:val="0"/>
      <w:marBottom w:val="0"/>
      <w:divBdr>
        <w:top w:val="none" w:sz="0" w:space="0" w:color="auto"/>
        <w:left w:val="none" w:sz="0" w:space="0" w:color="auto"/>
        <w:bottom w:val="none" w:sz="0" w:space="0" w:color="auto"/>
        <w:right w:val="none" w:sz="0" w:space="0" w:color="auto"/>
      </w:divBdr>
    </w:div>
    <w:div w:id="1380208059">
      <w:bodyDiv w:val="1"/>
      <w:marLeft w:val="0"/>
      <w:marRight w:val="0"/>
      <w:marTop w:val="0"/>
      <w:marBottom w:val="0"/>
      <w:divBdr>
        <w:top w:val="none" w:sz="0" w:space="0" w:color="auto"/>
        <w:left w:val="none" w:sz="0" w:space="0" w:color="auto"/>
        <w:bottom w:val="none" w:sz="0" w:space="0" w:color="auto"/>
        <w:right w:val="none" w:sz="0" w:space="0" w:color="auto"/>
      </w:divBdr>
    </w:div>
    <w:div w:id="1439711694">
      <w:bodyDiv w:val="1"/>
      <w:marLeft w:val="0"/>
      <w:marRight w:val="0"/>
      <w:marTop w:val="0"/>
      <w:marBottom w:val="0"/>
      <w:divBdr>
        <w:top w:val="none" w:sz="0" w:space="0" w:color="auto"/>
        <w:left w:val="none" w:sz="0" w:space="0" w:color="auto"/>
        <w:bottom w:val="none" w:sz="0" w:space="0" w:color="auto"/>
        <w:right w:val="none" w:sz="0" w:space="0" w:color="auto"/>
      </w:divBdr>
    </w:div>
    <w:div w:id="1618180058">
      <w:bodyDiv w:val="1"/>
      <w:marLeft w:val="0"/>
      <w:marRight w:val="0"/>
      <w:marTop w:val="0"/>
      <w:marBottom w:val="0"/>
      <w:divBdr>
        <w:top w:val="none" w:sz="0" w:space="0" w:color="auto"/>
        <w:left w:val="none" w:sz="0" w:space="0" w:color="auto"/>
        <w:bottom w:val="none" w:sz="0" w:space="0" w:color="auto"/>
        <w:right w:val="none" w:sz="0" w:space="0" w:color="auto"/>
      </w:divBdr>
      <w:divsChild>
        <w:div w:id="1429278056">
          <w:marLeft w:val="0"/>
          <w:marRight w:val="0"/>
          <w:marTop w:val="0"/>
          <w:marBottom w:val="0"/>
          <w:divBdr>
            <w:top w:val="none" w:sz="0" w:space="0" w:color="auto"/>
            <w:left w:val="none" w:sz="0" w:space="0" w:color="auto"/>
            <w:bottom w:val="none" w:sz="0" w:space="0" w:color="auto"/>
            <w:right w:val="none" w:sz="0" w:space="0" w:color="auto"/>
          </w:divBdr>
        </w:div>
        <w:div w:id="1003433733">
          <w:marLeft w:val="0"/>
          <w:marRight w:val="0"/>
          <w:marTop w:val="0"/>
          <w:marBottom w:val="0"/>
          <w:divBdr>
            <w:top w:val="none" w:sz="0" w:space="0" w:color="auto"/>
            <w:left w:val="none" w:sz="0" w:space="0" w:color="auto"/>
            <w:bottom w:val="none" w:sz="0" w:space="0" w:color="auto"/>
            <w:right w:val="none" w:sz="0" w:space="0" w:color="auto"/>
          </w:divBdr>
        </w:div>
        <w:div w:id="1602226809">
          <w:marLeft w:val="0"/>
          <w:marRight w:val="0"/>
          <w:marTop w:val="0"/>
          <w:marBottom w:val="0"/>
          <w:divBdr>
            <w:top w:val="none" w:sz="0" w:space="0" w:color="auto"/>
            <w:left w:val="none" w:sz="0" w:space="0" w:color="auto"/>
            <w:bottom w:val="none" w:sz="0" w:space="0" w:color="auto"/>
            <w:right w:val="none" w:sz="0" w:space="0" w:color="auto"/>
          </w:divBdr>
        </w:div>
      </w:divsChild>
    </w:div>
    <w:div w:id="1933464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nicipio3.comunebari@pec.rupar.puglia.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unicipio3.comunebari@pec.rupar.puglia.it" TargetMode="External"/><Relationship Id="rId4" Type="http://schemas.microsoft.com/office/2007/relationships/stylesWithEffects" Target="stylesWithEffects.xml"/><Relationship Id="rId9" Type="http://schemas.openxmlformats.org/officeDocument/2006/relationships/hyperlink" Target="mailto:municipio3@comune.bari.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ip.circoscrizione2@comune.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8BE40-0000-4D5D-8D9C-F8E1290B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4046</Words>
  <Characters>23064</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Foglio lettera</vt:lpstr>
    </vt:vector>
  </TitlesOfParts>
  <Company>ita</Company>
  <LinksUpToDate>false</LinksUpToDate>
  <CharactersWithSpaces>27056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Foglio lettera</dc:title>
  <dc:creator>Sandra</dc:creator>
  <cp:lastModifiedBy>Gasparre Marianna</cp:lastModifiedBy>
  <cp:revision>3</cp:revision>
  <cp:lastPrinted>2021-09-02T11:48:00Z</cp:lastPrinted>
  <dcterms:created xsi:type="dcterms:W3CDTF">2022-04-08T07:26:00Z</dcterms:created>
  <dcterms:modified xsi:type="dcterms:W3CDTF">2022-04-08T08:15:00Z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ampiModello">
    <vt:lpwstr>5;#;#4;#;#2;#;#1;#;#3;#</vt:lpwstr>
  </property>
  <property fmtid="{D5CDD505-2E9C-101B-9397-08002B2CF9AE}" pid="4" name="Company">
    <vt:lpwstr>ita</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PDF">
    <vt:lpwstr>1</vt:lpwstr>
  </property>
  <property fmtid="{D5CDD505-2E9C-101B-9397-08002B2CF9AE}" pid="9" name="ScaleCrop">
    <vt:bool>false</vt:bool>
  </property>
  <property fmtid="{D5CDD505-2E9C-101B-9397-08002B2CF9AE}" pid="10" name="ShareDoc">
    <vt:bool>false</vt:bool>
  </property>
  <property fmtid="{D5CDD505-2E9C-101B-9397-08002B2CF9AE}" pid="11" name="StrumentoPersonalizzabile">
    <vt:lpwstr>2</vt:lpwstr>
  </property>
  <property fmtid="{D5CDD505-2E9C-101B-9397-08002B2CF9AE}" pid="12" name="UfficiAssociati">
    <vt:lpwstr>230;#;#231;#;#232;#;#233;#;#234;#;#235;#;#236;#;#237;#;#238;#;#239;#;#240;#;#242;#;#243;#;#244;#;#241;#;#245;#;#246;#;#247;#;#248;#;#249;#;#250;#;#257;#;#251;#;#252;#;#253;#;#254;#;#255;#;#256;#;#258;#;#259;#;#260;#;#261;#;#262;#;#263;#;#264;#;#265;#;#266</vt:lpwstr>
  </property>
  <property fmtid="{D5CDD505-2E9C-101B-9397-08002B2CF9AE}" pid="13" name="Word">
    <vt:lpwstr>1</vt:lpwstr>
  </property>
</Properties>
</file>